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1C696" w14:textId="4836A745" w:rsidR="00AA253D" w:rsidRPr="002735A1" w:rsidRDefault="00AA253D" w:rsidP="00AA253D">
      <w:pPr>
        <w:jc w:val="center"/>
        <w:rPr>
          <w:rFonts w:ascii="Arial" w:hAnsi="Arial" w:cs="Arial"/>
          <w:b/>
          <w:lang w:eastAsia="es-CO"/>
        </w:rPr>
      </w:pPr>
      <w:r w:rsidRPr="002735A1">
        <w:rPr>
          <w:rFonts w:ascii="Arial" w:hAnsi="Arial" w:cs="Arial"/>
          <w:b/>
          <w:lang w:eastAsia="es-CO"/>
        </w:rPr>
        <w:t>AUDIENCIA PÚBLICA VIRTUAL DE SOCIALIZACIÓN DEL PLAN DE ACCIÓN INSTITUCIONAL 2020-2023, VIGENCIA 2021</w:t>
      </w:r>
    </w:p>
    <w:p w14:paraId="723C2B67" w14:textId="77777777" w:rsidR="00AA253D" w:rsidRPr="002735A1" w:rsidRDefault="00AA253D" w:rsidP="00AA253D">
      <w:pPr>
        <w:jc w:val="center"/>
        <w:rPr>
          <w:rFonts w:ascii="Arial" w:hAnsi="Arial" w:cs="Arial"/>
          <w:b/>
        </w:rPr>
      </w:pPr>
      <w:r w:rsidRPr="002735A1">
        <w:rPr>
          <w:rFonts w:ascii="Arial" w:hAnsi="Arial" w:cs="Arial"/>
          <w:b/>
        </w:rPr>
        <w:t xml:space="preserve">INTERVENCIONES </w:t>
      </w:r>
    </w:p>
    <w:p w14:paraId="0959F021" w14:textId="07E7224E" w:rsidR="00AA253D" w:rsidRPr="002735A1" w:rsidRDefault="00AA253D" w:rsidP="00AA253D">
      <w:pPr>
        <w:jc w:val="center"/>
        <w:rPr>
          <w:rFonts w:ascii="Arial" w:hAnsi="Arial" w:cs="Arial"/>
          <w:b/>
        </w:rPr>
      </w:pPr>
      <w:r w:rsidRPr="002735A1">
        <w:rPr>
          <w:rFonts w:ascii="Arial" w:hAnsi="Arial" w:cs="Arial"/>
          <w:b/>
        </w:rPr>
        <w:t>Abril 28 de 2021</w:t>
      </w:r>
    </w:p>
    <w:p w14:paraId="5A5DD011" w14:textId="77777777" w:rsidR="00AA253D" w:rsidRPr="002735A1" w:rsidRDefault="00AA253D" w:rsidP="00AA253D">
      <w:pPr>
        <w:rPr>
          <w:rFonts w:ascii="Arial" w:hAnsi="Arial" w:cs="Arial"/>
          <w:b/>
          <w:lang w:eastAsia="es-CO"/>
        </w:rPr>
      </w:pPr>
    </w:p>
    <w:tbl>
      <w:tblPr>
        <w:tblW w:w="9578" w:type="dxa"/>
        <w:tblInd w:w="-294" w:type="dxa"/>
        <w:tblCellMar>
          <w:left w:w="70" w:type="dxa"/>
          <w:right w:w="70" w:type="dxa"/>
        </w:tblCellMar>
        <w:tblLook w:val="04A0" w:firstRow="1" w:lastRow="0" w:firstColumn="1" w:lastColumn="0" w:noHBand="0" w:noVBand="1"/>
      </w:tblPr>
      <w:tblGrid>
        <w:gridCol w:w="480"/>
        <w:gridCol w:w="1464"/>
        <w:gridCol w:w="1260"/>
        <w:gridCol w:w="1661"/>
        <w:gridCol w:w="4713"/>
      </w:tblGrid>
      <w:tr w:rsidR="002735A1" w:rsidRPr="002735A1" w14:paraId="693835D3" w14:textId="77777777" w:rsidTr="005272D0">
        <w:trPr>
          <w:trHeight w:val="525"/>
        </w:trPr>
        <w:tc>
          <w:tcPr>
            <w:tcW w:w="480" w:type="dxa"/>
            <w:tcBorders>
              <w:top w:val="single" w:sz="8" w:space="0" w:color="auto"/>
              <w:left w:val="single" w:sz="8" w:space="0" w:color="auto"/>
              <w:bottom w:val="single" w:sz="8" w:space="0" w:color="auto"/>
              <w:right w:val="nil"/>
            </w:tcBorders>
            <w:shd w:val="clear" w:color="auto" w:fill="auto"/>
            <w:vAlign w:val="center"/>
            <w:hideMark/>
          </w:tcPr>
          <w:p w14:paraId="0065D054" w14:textId="44A9CC74" w:rsidR="00AA253D" w:rsidRPr="002735A1" w:rsidRDefault="005272D0" w:rsidP="006A0E40">
            <w:pPr>
              <w:jc w:val="center"/>
              <w:rPr>
                <w:rFonts w:ascii="Arial" w:hAnsi="Arial" w:cs="Arial"/>
                <w:b/>
                <w:bCs/>
                <w:lang w:eastAsia="es-CO"/>
              </w:rPr>
            </w:pPr>
            <w:r w:rsidRPr="002735A1">
              <w:rPr>
                <w:rFonts w:ascii="Arial" w:hAnsi="Arial" w:cs="Arial"/>
                <w:b/>
                <w:bCs/>
                <w:lang w:eastAsia="es-CO"/>
              </w:rPr>
              <w:t>#</w:t>
            </w:r>
          </w:p>
        </w:tc>
        <w:tc>
          <w:tcPr>
            <w:tcW w:w="146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F5E348" w14:textId="77777777" w:rsidR="00AA253D" w:rsidRPr="002735A1" w:rsidRDefault="00AA253D" w:rsidP="006A0E40">
            <w:pPr>
              <w:jc w:val="center"/>
              <w:rPr>
                <w:rFonts w:ascii="Arial" w:hAnsi="Arial" w:cs="Arial"/>
                <w:b/>
                <w:bCs/>
                <w:lang w:eastAsia="es-CO"/>
              </w:rPr>
            </w:pPr>
            <w:r w:rsidRPr="002735A1">
              <w:rPr>
                <w:rFonts w:ascii="Arial" w:hAnsi="Arial" w:cs="Arial"/>
                <w:b/>
                <w:bCs/>
                <w:lang w:eastAsia="es-CO"/>
              </w:rPr>
              <w:t xml:space="preserve">Nombre y Apellidos </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14:paraId="601D26E9" w14:textId="77777777" w:rsidR="00AA253D" w:rsidRPr="002735A1" w:rsidRDefault="00AA253D" w:rsidP="006A0E40">
            <w:pPr>
              <w:jc w:val="center"/>
              <w:rPr>
                <w:rFonts w:ascii="Arial" w:hAnsi="Arial" w:cs="Arial"/>
                <w:b/>
                <w:bCs/>
                <w:lang w:eastAsia="es-CO"/>
              </w:rPr>
            </w:pPr>
            <w:r w:rsidRPr="002735A1">
              <w:rPr>
                <w:rFonts w:ascii="Arial" w:hAnsi="Arial" w:cs="Arial"/>
                <w:b/>
                <w:bCs/>
                <w:lang w:eastAsia="es-CO"/>
              </w:rPr>
              <w:t>Municipio</w:t>
            </w:r>
          </w:p>
        </w:tc>
        <w:tc>
          <w:tcPr>
            <w:tcW w:w="16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6A9421" w14:textId="77777777" w:rsidR="00AA253D" w:rsidRPr="002735A1" w:rsidRDefault="00AA253D" w:rsidP="006A0E40">
            <w:pPr>
              <w:jc w:val="center"/>
              <w:rPr>
                <w:rFonts w:ascii="Arial" w:hAnsi="Arial" w:cs="Arial"/>
                <w:b/>
                <w:bCs/>
                <w:lang w:eastAsia="es-CO"/>
              </w:rPr>
            </w:pPr>
            <w:r w:rsidRPr="002735A1">
              <w:rPr>
                <w:rFonts w:ascii="Arial" w:hAnsi="Arial" w:cs="Arial"/>
                <w:b/>
                <w:bCs/>
                <w:lang w:eastAsia="es-CO"/>
              </w:rPr>
              <w:t>Organización /Empresa</w:t>
            </w:r>
          </w:p>
        </w:tc>
        <w:tc>
          <w:tcPr>
            <w:tcW w:w="4713" w:type="dxa"/>
            <w:tcBorders>
              <w:top w:val="single" w:sz="8" w:space="0" w:color="auto"/>
              <w:left w:val="nil"/>
              <w:bottom w:val="single" w:sz="8" w:space="0" w:color="auto"/>
              <w:right w:val="single" w:sz="8" w:space="0" w:color="auto"/>
            </w:tcBorders>
            <w:shd w:val="clear" w:color="auto" w:fill="auto"/>
            <w:vAlign w:val="center"/>
            <w:hideMark/>
          </w:tcPr>
          <w:p w14:paraId="68C1ADDF" w14:textId="77777777" w:rsidR="00AA253D" w:rsidRPr="002735A1" w:rsidRDefault="00AA253D" w:rsidP="006A0E40">
            <w:pPr>
              <w:jc w:val="center"/>
              <w:rPr>
                <w:rFonts w:ascii="Arial" w:hAnsi="Arial" w:cs="Arial"/>
                <w:b/>
                <w:bCs/>
                <w:lang w:eastAsia="es-CO"/>
              </w:rPr>
            </w:pPr>
            <w:r w:rsidRPr="002735A1">
              <w:rPr>
                <w:rFonts w:ascii="Arial" w:hAnsi="Arial" w:cs="Arial"/>
                <w:b/>
                <w:bCs/>
                <w:lang w:eastAsia="es-CO"/>
              </w:rPr>
              <w:t>Pregunta de su intervención</w:t>
            </w:r>
          </w:p>
        </w:tc>
      </w:tr>
      <w:tr w:rsidR="002735A1" w:rsidRPr="002735A1" w14:paraId="1EC1441D" w14:textId="77777777" w:rsidTr="005272D0">
        <w:trPr>
          <w:trHeight w:val="525"/>
        </w:trPr>
        <w:tc>
          <w:tcPr>
            <w:tcW w:w="480" w:type="dxa"/>
            <w:tcBorders>
              <w:top w:val="single" w:sz="8" w:space="0" w:color="auto"/>
              <w:left w:val="single" w:sz="8" w:space="0" w:color="auto"/>
              <w:bottom w:val="single" w:sz="8" w:space="0" w:color="auto"/>
              <w:right w:val="nil"/>
            </w:tcBorders>
            <w:shd w:val="clear" w:color="auto" w:fill="auto"/>
            <w:vAlign w:val="center"/>
          </w:tcPr>
          <w:p w14:paraId="2C75DC7C" w14:textId="3AA0F3CC" w:rsidR="00AA253D" w:rsidRPr="002735A1" w:rsidRDefault="00AF338F" w:rsidP="00C91764">
            <w:pPr>
              <w:rPr>
                <w:rFonts w:ascii="Arial" w:hAnsi="Arial" w:cs="Arial"/>
                <w:bCs/>
                <w:lang w:eastAsia="es-CO"/>
              </w:rPr>
            </w:pPr>
            <w:r w:rsidRPr="002735A1">
              <w:rPr>
                <w:rFonts w:ascii="Arial" w:hAnsi="Arial" w:cs="Arial"/>
                <w:bCs/>
                <w:lang w:eastAsia="es-CO"/>
              </w:rPr>
              <w:t>1</w:t>
            </w:r>
          </w:p>
        </w:tc>
        <w:tc>
          <w:tcPr>
            <w:tcW w:w="1464" w:type="dxa"/>
            <w:tcBorders>
              <w:top w:val="single" w:sz="8" w:space="0" w:color="auto"/>
              <w:left w:val="single" w:sz="8" w:space="0" w:color="auto"/>
              <w:bottom w:val="single" w:sz="8" w:space="0" w:color="auto"/>
              <w:right w:val="single" w:sz="8" w:space="0" w:color="auto"/>
            </w:tcBorders>
            <w:shd w:val="clear" w:color="auto" w:fill="auto"/>
            <w:vAlign w:val="center"/>
          </w:tcPr>
          <w:p w14:paraId="40984C0D" w14:textId="3B1055BA" w:rsidR="00AA253D" w:rsidRPr="002735A1" w:rsidRDefault="00AA253D" w:rsidP="00C91764">
            <w:pPr>
              <w:rPr>
                <w:rFonts w:ascii="Arial" w:hAnsi="Arial" w:cs="Arial"/>
                <w:lang w:eastAsia="es-CO"/>
              </w:rPr>
            </w:pPr>
            <w:r w:rsidRPr="002735A1">
              <w:rPr>
                <w:rFonts w:ascii="Arial" w:hAnsi="Arial" w:cs="Arial"/>
                <w:lang w:eastAsia="es-CO"/>
              </w:rPr>
              <w:t>Mery Toncel Gaviria</w:t>
            </w:r>
          </w:p>
        </w:tc>
        <w:tc>
          <w:tcPr>
            <w:tcW w:w="1260" w:type="dxa"/>
            <w:tcBorders>
              <w:top w:val="single" w:sz="8" w:space="0" w:color="auto"/>
              <w:left w:val="nil"/>
              <w:bottom w:val="single" w:sz="8" w:space="0" w:color="auto"/>
              <w:right w:val="single" w:sz="8" w:space="0" w:color="auto"/>
            </w:tcBorders>
            <w:shd w:val="clear" w:color="auto" w:fill="auto"/>
            <w:vAlign w:val="center"/>
          </w:tcPr>
          <w:p w14:paraId="2DAA61BF" w14:textId="5BD2C25D" w:rsidR="00AA253D" w:rsidRPr="002735A1" w:rsidRDefault="00AA253D" w:rsidP="00C91764">
            <w:pPr>
              <w:rPr>
                <w:rFonts w:ascii="Arial" w:hAnsi="Arial" w:cs="Arial"/>
                <w:lang w:eastAsia="es-CO"/>
              </w:rPr>
            </w:pPr>
            <w:r w:rsidRPr="002735A1">
              <w:rPr>
                <w:rFonts w:ascii="Arial" w:hAnsi="Arial" w:cs="Arial"/>
                <w:lang w:eastAsia="es-CO"/>
              </w:rPr>
              <w:t>Bogotá</w:t>
            </w:r>
          </w:p>
        </w:tc>
        <w:tc>
          <w:tcPr>
            <w:tcW w:w="1661" w:type="dxa"/>
            <w:tcBorders>
              <w:top w:val="single" w:sz="8" w:space="0" w:color="auto"/>
              <w:left w:val="single" w:sz="8" w:space="0" w:color="auto"/>
              <w:bottom w:val="single" w:sz="8" w:space="0" w:color="auto"/>
              <w:right w:val="single" w:sz="8" w:space="0" w:color="auto"/>
            </w:tcBorders>
            <w:shd w:val="clear" w:color="auto" w:fill="auto"/>
            <w:vAlign w:val="center"/>
          </w:tcPr>
          <w:p w14:paraId="7C7499C0" w14:textId="6C876740" w:rsidR="00AA253D" w:rsidRPr="002735A1" w:rsidRDefault="00AA253D" w:rsidP="00C91764">
            <w:pPr>
              <w:rPr>
                <w:rFonts w:ascii="Arial" w:hAnsi="Arial" w:cs="Arial"/>
                <w:lang w:eastAsia="es-CO"/>
              </w:rPr>
            </w:pPr>
            <w:r w:rsidRPr="002735A1">
              <w:rPr>
                <w:rFonts w:ascii="Arial" w:hAnsi="Arial" w:cs="Arial"/>
                <w:lang w:eastAsia="es-CO"/>
              </w:rPr>
              <w:t>Ministerio del Medio Ambiente</w:t>
            </w:r>
          </w:p>
        </w:tc>
        <w:tc>
          <w:tcPr>
            <w:tcW w:w="4713" w:type="dxa"/>
            <w:tcBorders>
              <w:top w:val="single" w:sz="8" w:space="0" w:color="auto"/>
              <w:left w:val="nil"/>
              <w:bottom w:val="single" w:sz="8" w:space="0" w:color="auto"/>
              <w:right w:val="single" w:sz="8" w:space="0" w:color="auto"/>
            </w:tcBorders>
            <w:shd w:val="clear" w:color="auto" w:fill="auto"/>
            <w:vAlign w:val="center"/>
          </w:tcPr>
          <w:p w14:paraId="203B51E3" w14:textId="7F941D37" w:rsidR="00AA253D" w:rsidRPr="002735A1" w:rsidRDefault="003B6A11" w:rsidP="00C91764">
            <w:pPr>
              <w:rPr>
                <w:rFonts w:ascii="Arial" w:hAnsi="Arial" w:cs="Arial"/>
                <w:lang w:eastAsia="es-CO"/>
              </w:rPr>
            </w:pPr>
            <w:r w:rsidRPr="002735A1">
              <w:rPr>
                <w:rFonts w:ascii="Arial" w:hAnsi="Arial" w:cs="Arial"/>
                <w:lang w:eastAsia="es-CO"/>
              </w:rPr>
              <w:t>¿</w:t>
            </w:r>
            <w:r w:rsidR="00AA253D" w:rsidRPr="002735A1">
              <w:rPr>
                <w:rFonts w:ascii="Arial" w:hAnsi="Arial" w:cs="Arial"/>
                <w:lang w:eastAsia="es-CO"/>
              </w:rPr>
              <w:t xml:space="preserve">Cuál es el modelo de dinámica hídrica e hidrológica que orienta técnicamente a la Corporación para la priorización y diseño de obras de apertura de caños y canales de interconexión con el río magdalena y con los principales ríos que nacen en la </w:t>
            </w:r>
            <w:r w:rsidRPr="002735A1">
              <w:rPr>
                <w:rFonts w:ascii="Arial" w:hAnsi="Arial" w:cs="Arial"/>
                <w:lang w:eastAsia="es-CO"/>
              </w:rPr>
              <w:t>S</w:t>
            </w:r>
            <w:r w:rsidR="00AA253D" w:rsidRPr="002735A1">
              <w:rPr>
                <w:rFonts w:ascii="Arial" w:hAnsi="Arial" w:cs="Arial"/>
                <w:lang w:eastAsia="es-CO"/>
              </w:rPr>
              <w:t xml:space="preserve">ierra </w:t>
            </w:r>
            <w:r w:rsidRPr="002735A1">
              <w:rPr>
                <w:rFonts w:ascii="Arial" w:hAnsi="Arial" w:cs="Arial"/>
                <w:lang w:eastAsia="es-CO"/>
              </w:rPr>
              <w:t>N</w:t>
            </w:r>
            <w:r w:rsidR="00AA253D" w:rsidRPr="002735A1">
              <w:rPr>
                <w:rFonts w:ascii="Arial" w:hAnsi="Arial" w:cs="Arial"/>
                <w:lang w:eastAsia="es-CO"/>
              </w:rPr>
              <w:t xml:space="preserve">evada de </w:t>
            </w:r>
            <w:r w:rsidRPr="002735A1">
              <w:rPr>
                <w:rFonts w:ascii="Arial" w:hAnsi="Arial" w:cs="Arial"/>
                <w:lang w:eastAsia="es-CO"/>
              </w:rPr>
              <w:t>S</w:t>
            </w:r>
            <w:r w:rsidR="00AA253D" w:rsidRPr="002735A1">
              <w:rPr>
                <w:rFonts w:ascii="Arial" w:hAnsi="Arial" w:cs="Arial"/>
                <w:lang w:eastAsia="es-CO"/>
              </w:rPr>
              <w:t xml:space="preserve">anta </w:t>
            </w:r>
            <w:r w:rsidRPr="002735A1">
              <w:rPr>
                <w:rFonts w:ascii="Arial" w:hAnsi="Arial" w:cs="Arial"/>
                <w:lang w:eastAsia="es-CO"/>
              </w:rPr>
              <w:t>M</w:t>
            </w:r>
            <w:r w:rsidR="00AA253D" w:rsidRPr="002735A1">
              <w:rPr>
                <w:rFonts w:ascii="Arial" w:hAnsi="Arial" w:cs="Arial"/>
                <w:lang w:eastAsia="es-CO"/>
              </w:rPr>
              <w:t>arta y aportan aguas a las C.G.S.M.  ¿Está en ejecución algún estudio o se ha pensado en realizar algún estudio para actualizar el modelo en aplicación?</w:t>
            </w:r>
          </w:p>
        </w:tc>
      </w:tr>
    </w:tbl>
    <w:p w14:paraId="2BDD07BE" w14:textId="77777777" w:rsidR="00316736" w:rsidRPr="002735A1" w:rsidRDefault="00316736" w:rsidP="00AA253D">
      <w:pPr>
        <w:rPr>
          <w:rFonts w:ascii="Arial" w:hAnsi="Arial" w:cs="Arial"/>
        </w:rPr>
      </w:pPr>
    </w:p>
    <w:p w14:paraId="51BB5C16" w14:textId="056FBDD0" w:rsidR="006A527A" w:rsidRPr="002735A1" w:rsidRDefault="00316736" w:rsidP="006133DA">
      <w:pPr>
        <w:ind w:left="-284"/>
        <w:rPr>
          <w:rFonts w:ascii="Arial" w:hAnsi="Arial" w:cs="Arial"/>
        </w:rPr>
      </w:pPr>
      <w:r w:rsidRPr="002735A1">
        <w:rPr>
          <w:rFonts w:ascii="Arial" w:hAnsi="Arial" w:cs="Arial"/>
        </w:rPr>
        <w:t>La Corporación para la definición de los sectores a intervenir, con mantenimiento y recuperación de cuerpos de agua en la CGSM, se basa en los resultados del monitoreo de las condiciones ambientales y los cambios estructurales que realiza el INVEMAR a través del cual se conocen a detalle los sectores en donde se presentan problemas de salud ambiental, o situaciones que requieran intervención (ejemplo: altos niveles de salinidad, pérdida de cobertura de mangle, presencia de vegetación acuática, entre otros) así como con el monitoreo de la dinámica hidráulica y sedimentológica que se adelanta en la CGSM y que permite a la entidad conocer los caudales líquidos y sólidos que ingresan y salen de la misma. Este último corresponde al modelo hidrosedimentológico que construyó CORPAMAG con INVEMAR en el 2017 y que ha venido alimentando desde entonces anualmente, modelo que precisamente contempla los aspectos hidráulicos, hidrológicos y sedimentológicos del ecosistema.</w:t>
      </w:r>
    </w:p>
    <w:p w14:paraId="4377B7A2" w14:textId="77777777" w:rsidR="006A527A" w:rsidRPr="002735A1" w:rsidRDefault="006A527A">
      <w:pPr>
        <w:rPr>
          <w:rFonts w:ascii="Arial" w:hAnsi="Arial" w:cs="Arial"/>
        </w:rPr>
      </w:pPr>
      <w:r w:rsidRPr="002735A1">
        <w:rPr>
          <w:rFonts w:ascii="Arial" w:hAnsi="Arial" w:cs="Arial"/>
        </w:rPr>
        <w:br w:type="page"/>
      </w:r>
    </w:p>
    <w:p w14:paraId="1FCC6C9B" w14:textId="77777777" w:rsidR="000E34A7" w:rsidRPr="002735A1" w:rsidRDefault="000E34A7" w:rsidP="00316736">
      <w:pPr>
        <w:ind w:left="-993"/>
        <w:rPr>
          <w:rFonts w:ascii="Arial" w:hAnsi="Arial" w:cs="Arial"/>
        </w:rPr>
      </w:pPr>
    </w:p>
    <w:p w14:paraId="367DF0C0" w14:textId="1889CF38" w:rsidR="00316736" w:rsidRPr="002735A1" w:rsidRDefault="00316736" w:rsidP="00AA253D">
      <w:pPr>
        <w:rPr>
          <w:rFonts w:ascii="Arial" w:hAnsi="Arial" w:cs="Arial"/>
        </w:rPr>
      </w:pPr>
    </w:p>
    <w:tbl>
      <w:tblPr>
        <w:tblW w:w="9578" w:type="dxa"/>
        <w:tblInd w:w="-294" w:type="dxa"/>
        <w:tblCellMar>
          <w:left w:w="70" w:type="dxa"/>
          <w:right w:w="70" w:type="dxa"/>
        </w:tblCellMar>
        <w:tblLook w:val="04A0" w:firstRow="1" w:lastRow="0" w:firstColumn="1" w:lastColumn="0" w:noHBand="0" w:noVBand="1"/>
      </w:tblPr>
      <w:tblGrid>
        <w:gridCol w:w="480"/>
        <w:gridCol w:w="1472"/>
        <w:gridCol w:w="1260"/>
        <w:gridCol w:w="1661"/>
        <w:gridCol w:w="4705"/>
      </w:tblGrid>
      <w:tr w:rsidR="002735A1" w:rsidRPr="002735A1" w14:paraId="270FBDBB" w14:textId="77777777" w:rsidTr="006133DA">
        <w:trPr>
          <w:trHeight w:val="525"/>
        </w:trPr>
        <w:tc>
          <w:tcPr>
            <w:tcW w:w="480" w:type="dxa"/>
            <w:tcBorders>
              <w:top w:val="single" w:sz="8" w:space="0" w:color="auto"/>
              <w:left w:val="single" w:sz="8" w:space="0" w:color="auto"/>
              <w:bottom w:val="single" w:sz="8" w:space="0" w:color="auto"/>
              <w:right w:val="nil"/>
            </w:tcBorders>
            <w:shd w:val="clear" w:color="auto" w:fill="auto"/>
            <w:vAlign w:val="center"/>
            <w:hideMark/>
          </w:tcPr>
          <w:p w14:paraId="27814AF5" w14:textId="2A5AF07A" w:rsidR="005272D0" w:rsidRPr="002735A1" w:rsidRDefault="005272D0" w:rsidP="005272D0">
            <w:pPr>
              <w:jc w:val="center"/>
              <w:rPr>
                <w:rFonts w:ascii="Arial" w:hAnsi="Arial" w:cs="Arial"/>
                <w:b/>
                <w:bCs/>
                <w:lang w:eastAsia="es-CO"/>
              </w:rPr>
            </w:pPr>
            <w:r w:rsidRPr="002735A1">
              <w:rPr>
                <w:rFonts w:ascii="Arial" w:hAnsi="Arial" w:cs="Arial"/>
                <w:b/>
                <w:bCs/>
                <w:lang w:eastAsia="es-CO"/>
              </w:rPr>
              <w:t>#</w:t>
            </w:r>
          </w:p>
        </w:tc>
        <w:tc>
          <w:tcPr>
            <w:tcW w:w="147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255267" w14:textId="04C071B7" w:rsidR="005272D0" w:rsidRPr="002735A1" w:rsidRDefault="005272D0" w:rsidP="005272D0">
            <w:pPr>
              <w:jc w:val="center"/>
              <w:rPr>
                <w:rFonts w:ascii="Arial" w:hAnsi="Arial" w:cs="Arial"/>
                <w:b/>
                <w:bCs/>
                <w:lang w:eastAsia="es-CO"/>
              </w:rPr>
            </w:pPr>
            <w:r w:rsidRPr="002735A1">
              <w:rPr>
                <w:rFonts w:ascii="Arial" w:hAnsi="Arial" w:cs="Arial"/>
                <w:b/>
                <w:bCs/>
                <w:lang w:eastAsia="es-CO"/>
              </w:rPr>
              <w:t xml:space="preserve">Nombre y Apellidos </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14:paraId="00D6F225" w14:textId="09D09118" w:rsidR="005272D0" w:rsidRPr="002735A1" w:rsidRDefault="005272D0" w:rsidP="005272D0">
            <w:pPr>
              <w:jc w:val="center"/>
              <w:rPr>
                <w:rFonts w:ascii="Arial" w:hAnsi="Arial" w:cs="Arial"/>
                <w:b/>
                <w:bCs/>
                <w:lang w:eastAsia="es-CO"/>
              </w:rPr>
            </w:pPr>
            <w:r w:rsidRPr="002735A1">
              <w:rPr>
                <w:rFonts w:ascii="Arial" w:hAnsi="Arial" w:cs="Arial"/>
                <w:b/>
                <w:bCs/>
                <w:lang w:eastAsia="es-CO"/>
              </w:rPr>
              <w:t>Municipio</w:t>
            </w:r>
          </w:p>
        </w:tc>
        <w:tc>
          <w:tcPr>
            <w:tcW w:w="16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1415CF" w14:textId="3BD170EC" w:rsidR="005272D0" w:rsidRPr="002735A1" w:rsidRDefault="005272D0" w:rsidP="005272D0">
            <w:pPr>
              <w:jc w:val="center"/>
              <w:rPr>
                <w:rFonts w:ascii="Arial" w:hAnsi="Arial" w:cs="Arial"/>
                <w:b/>
                <w:bCs/>
                <w:lang w:eastAsia="es-CO"/>
              </w:rPr>
            </w:pPr>
            <w:r w:rsidRPr="002735A1">
              <w:rPr>
                <w:rFonts w:ascii="Arial" w:hAnsi="Arial" w:cs="Arial"/>
                <w:b/>
                <w:bCs/>
                <w:lang w:eastAsia="es-CO"/>
              </w:rPr>
              <w:t>Organización /Empresa</w:t>
            </w:r>
          </w:p>
        </w:tc>
        <w:tc>
          <w:tcPr>
            <w:tcW w:w="4705" w:type="dxa"/>
            <w:tcBorders>
              <w:top w:val="single" w:sz="8" w:space="0" w:color="auto"/>
              <w:left w:val="nil"/>
              <w:bottom w:val="single" w:sz="8" w:space="0" w:color="auto"/>
              <w:right w:val="single" w:sz="8" w:space="0" w:color="auto"/>
            </w:tcBorders>
            <w:shd w:val="clear" w:color="auto" w:fill="auto"/>
            <w:vAlign w:val="center"/>
            <w:hideMark/>
          </w:tcPr>
          <w:p w14:paraId="0A959207" w14:textId="47C168CD" w:rsidR="005272D0" w:rsidRPr="002735A1" w:rsidRDefault="005272D0" w:rsidP="005272D0">
            <w:pPr>
              <w:jc w:val="center"/>
              <w:rPr>
                <w:rFonts w:ascii="Arial" w:hAnsi="Arial" w:cs="Arial"/>
                <w:b/>
                <w:bCs/>
                <w:lang w:eastAsia="es-CO"/>
              </w:rPr>
            </w:pPr>
            <w:r w:rsidRPr="002735A1">
              <w:rPr>
                <w:rFonts w:ascii="Arial" w:hAnsi="Arial" w:cs="Arial"/>
                <w:b/>
                <w:bCs/>
                <w:lang w:eastAsia="es-CO"/>
              </w:rPr>
              <w:t>Pregunta de su intervención</w:t>
            </w:r>
          </w:p>
        </w:tc>
      </w:tr>
      <w:tr w:rsidR="002735A1" w:rsidRPr="002735A1" w14:paraId="67CFB967" w14:textId="77777777" w:rsidTr="006133DA">
        <w:trPr>
          <w:trHeight w:val="525"/>
        </w:trPr>
        <w:tc>
          <w:tcPr>
            <w:tcW w:w="480" w:type="dxa"/>
            <w:tcBorders>
              <w:top w:val="single" w:sz="8" w:space="0" w:color="auto"/>
              <w:left w:val="single" w:sz="8" w:space="0" w:color="auto"/>
              <w:bottom w:val="single" w:sz="8" w:space="0" w:color="auto"/>
              <w:right w:val="nil"/>
            </w:tcBorders>
            <w:shd w:val="clear" w:color="auto" w:fill="auto"/>
            <w:vAlign w:val="center"/>
          </w:tcPr>
          <w:p w14:paraId="31A7BBA4" w14:textId="77777777" w:rsidR="002910C5" w:rsidRPr="002735A1" w:rsidRDefault="00A47ED8" w:rsidP="002910C5">
            <w:pPr>
              <w:rPr>
                <w:rFonts w:ascii="Arial" w:hAnsi="Arial" w:cs="Arial"/>
                <w:bCs/>
                <w:lang w:eastAsia="es-CO"/>
              </w:rPr>
            </w:pPr>
            <w:r w:rsidRPr="002735A1">
              <w:rPr>
                <w:rFonts w:ascii="Arial" w:hAnsi="Arial" w:cs="Arial"/>
                <w:bCs/>
                <w:lang w:eastAsia="es-CO"/>
              </w:rPr>
              <w:t>2</w:t>
            </w:r>
          </w:p>
          <w:p w14:paraId="21EE88B3" w14:textId="7737C5AF" w:rsidR="00A47ED8" w:rsidRPr="002735A1" w:rsidRDefault="00A47ED8" w:rsidP="002910C5">
            <w:pPr>
              <w:rPr>
                <w:rFonts w:ascii="Arial" w:hAnsi="Arial" w:cs="Arial"/>
                <w:bCs/>
                <w:lang w:eastAsia="es-CO"/>
              </w:rPr>
            </w:pPr>
          </w:p>
        </w:tc>
        <w:tc>
          <w:tcPr>
            <w:tcW w:w="1472" w:type="dxa"/>
            <w:tcBorders>
              <w:top w:val="single" w:sz="8" w:space="0" w:color="auto"/>
              <w:left w:val="single" w:sz="8" w:space="0" w:color="auto"/>
              <w:bottom w:val="single" w:sz="8" w:space="0" w:color="auto"/>
              <w:right w:val="single" w:sz="8" w:space="0" w:color="auto"/>
            </w:tcBorders>
            <w:shd w:val="clear" w:color="auto" w:fill="auto"/>
            <w:vAlign w:val="center"/>
          </w:tcPr>
          <w:p w14:paraId="56FF05BB" w14:textId="4D96BBFC" w:rsidR="002910C5" w:rsidRPr="002735A1" w:rsidRDefault="002910C5" w:rsidP="002910C5">
            <w:pPr>
              <w:rPr>
                <w:rFonts w:ascii="Arial" w:hAnsi="Arial" w:cs="Arial"/>
                <w:lang w:eastAsia="es-CO"/>
              </w:rPr>
            </w:pPr>
            <w:r w:rsidRPr="002735A1">
              <w:rPr>
                <w:rFonts w:ascii="Arial" w:hAnsi="Arial" w:cs="Arial"/>
                <w:lang w:eastAsia="es-CO"/>
              </w:rPr>
              <w:t>Carlos Domínguez Ojeda</w:t>
            </w:r>
          </w:p>
        </w:tc>
        <w:tc>
          <w:tcPr>
            <w:tcW w:w="1260" w:type="dxa"/>
            <w:tcBorders>
              <w:top w:val="single" w:sz="8" w:space="0" w:color="auto"/>
              <w:left w:val="nil"/>
              <w:bottom w:val="single" w:sz="8" w:space="0" w:color="auto"/>
              <w:right w:val="single" w:sz="8" w:space="0" w:color="auto"/>
            </w:tcBorders>
            <w:shd w:val="clear" w:color="auto" w:fill="auto"/>
            <w:vAlign w:val="center"/>
          </w:tcPr>
          <w:p w14:paraId="108BB473" w14:textId="002B4E1B" w:rsidR="002910C5" w:rsidRPr="002735A1" w:rsidRDefault="002910C5" w:rsidP="002910C5">
            <w:pPr>
              <w:rPr>
                <w:rFonts w:ascii="Arial" w:hAnsi="Arial" w:cs="Arial"/>
                <w:lang w:eastAsia="es-CO"/>
              </w:rPr>
            </w:pPr>
            <w:r w:rsidRPr="002735A1">
              <w:rPr>
                <w:rFonts w:ascii="Arial" w:hAnsi="Arial" w:cs="Arial"/>
                <w:lang w:eastAsia="es-CO"/>
              </w:rPr>
              <w:t>Pueblo Viejo</w:t>
            </w:r>
          </w:p>
        </w:tc>
        <w:tc>
          <w:tcPr>
            <w:tcW w:w="1661" w:type="dxa"/>
            <w:tcBorders>
              <w:top w:val="single" w:sz="8" w:space="0" w:color="auto"/>
              <w:left w:val="single" w:sz="8" w:space="0" w:color="auto"/>
              <w:bottom w:val="single" w:sz="8" w:space="0" w:color="auto"/>
              <w:right w:val="single" w:sz="8" w:space="0" w:color="auto"/>
            </w:tcBorders>
            <w:shd w:val="clear" w:color="auto" w:fill="auto"/>
            <w:vAlign w:val="center"/>
          </w:tcPr>
          <w:p w14:paraId="5A964743" w14:textId="18601CA1" w:rsidR="002910C5" w:rsidRPr="002735A1" w:rsidRDefault="002910C5" w:rsidP="002910C5">
            <w:pPr>
              <w:rPr>
                <w:rFonts w:ascii="Arial" w:hAnsi="Arial" w:cs="Arial"/>
                <w:lang w:eastAsia="es-CO"/>
              </w:rPr>
            </w:pPr>
            <w:r w:rsidRPr="002735A1">
              <w:rPr>
                <w:rFonts w:ascii="Arial" w:hAnsi="Arial" w:cs="Arial"/>
                <w:lang w:eastAsia="es-CO"/>
              </w:rPr>
              <w:t>Presidente de la Fundación de pescadores artesanales de Pueblo Viejo</w:t>
            </w:r>
          </w:p>
        </w:tc>
        <w:tc>
          <w:tcPr>
            <w:tcW w:w="4705" w:type="dxa"/>
            <w:tcBorders>
              <w:top w:val="single" w:sz="8" w:space="0" w:color="auto"/>
              <w:left w:val="nil"/>
              <w:bottom w:val="single" w:sz="8" w:space="0" w:color="auto"/>
              <w:right w:val="single" w:sz="8" w:space="0" w:color="auto"/>
            </w:tcBorders>
            <w:shd w:val="clear" w:color="auto" w:fill="auto"/>
            <w:vAlign w:val="center"/>
          </w:tcPr>
          <w:p w14:paraId="5238CAFA" w14:textId="1C9D3863" w:rsidR="002910C5" w:rsidRPr="002735A1" w:rsidRDefault="002910C5" w:rsidP="002910C5">
            <w:pPr>
              <w:rPr>
                <w:rFonts w:ascii="Arial" w:hAnsi="Arial" w:cs="Arial"/>
                <w:lang w:eastAsia="es-CO"/>
              </w:rPr>
            </w:pPr>
            <w:r w:rsidRPr="002735A1">
              <w:rPr>
                <w:rFonts w:ascii="Arial" w:hAnsi="Arial" w:cs="Arial"/>
                <w:lang w:eastAsia="es-CO"/>
              </w:rPr>
              <w:t>¿Cómo se recuperaría la parte hidráulica para que la Ciénaga vuelva tener la importancia económica en Colombia?</w:t>
            </w:r>
          </w:p>
        </w:tc>
      </w:tr>
    </w:tbl>
    <w:p w14:paraId="4189F86C" w14:textId="650C1DD9" w:rsidR="002910C5" w:rsidRPr="002735A1" w:rsidRDefault="002910C5" w:rsidP="00AA253D">
      <w:pPr>
        <w:rPr>
          <w:rFonts w:ascii="Arial" w:hAnsi="Arial" w:cs="Arial"/>
        </w:rPr>
      </w:pPr>
    </w:p>
    <w:p w14:paraId="3C37E526" w14:textId="4ED6A903" w:rsidR="000E34A7" w:rsidRPr="002735A1" w:rsidRDefault="00FE45FC" w:rsidP="006133DA">
      <w:pPr>
        <w:ind w:left="-284"/>
        <w:rPr>
          <w:rFonts w:ascii="Arial" w:hAnsi="Arial" w:cs="Arial"/>
        </w:rPr>
      </w:pPr>
      <w:r w:rsidRPr="002735A1">
        <w:rPr>
          <w:rFonts w:ascii="Arial" w:hAnsi="Arial" w:cs="Arial"/>
        </w:rPr>
        <w:t>Cómo es de conocimiento público, la Ciénaga sufrió una grave afectación ambiental entre la década de los 50´s y los 70´s, lo que influyó negativamente en la dinámica hidráulica y la prestación de los servicios ecosistémicos de la misma. Debido a ello, la C</w:t>
      </w:r>
      <w:r w:rsidR="00E31202" w:rsidRPr="002735A1">
        <w:rPr>
          <w:rFonts w:ascii="Arial" w:hAnsi="Arial" w:cs="Arial"/>
        </w:rPr>
        <w:t>orporación</w:t>
      </w:r>
      <w:r w:rsidRPr="002735A1">
        <w:rPr>
          <w:rFonts w:ascii="Arial" w:hAnsi="Arial" w:cs="Arial"/>
        </w:rPr>
        <w:t>, en asocio con otras entidades del gobierno nacional, tales como el M</w:t>
      </w:r>
      <w:r w:rsidR="00E31202" w:rsidRPr="002735A1">
        <w:rPr>
          <w:rFonts w:ascii="Arial" w:hAnsi="Arial" w:cs="Arial"/>
        </w:rPr>
        <w:t xml:space="preserve">inisterio de Ambiente y Desarrollo Sostenible, </w:t>
      </w:r>
      <w:r w:rsidRPr="002735A1">
        <w:rPr>
          <w:rFonts w:ascii="Arial" w:hAnsi="Arial" w:cs="Arial"/>
        </w:rPr>
        <w:t>el D</w:t>
      </w:r>
      <w:r w:rsidR="00E31202" w:rsidRPr="002735A1">
        <w:rPr>
          <w:rFonts w:ascii="Arial" w:hAnsi="Arial" w:cs="Arial"/>
        </w:rPr>
        <w:t>epartamento Nacional de Planeación</w:t>
      </w:r>
      <w:r w:rsidRPr="002735A1">
        <w:rPr>
          <w:rFonts w:ascii="Arial" w:hAnsi="Arial" w:cs="Arial"/>
        </w:rPr>
        <w:t>, el INVIAS</w:t>
      </w:r>
      <w:r w:rsidR="00E31202" w:rsidRPr="002735A1">
        <w:rPr>
          <w:rFonts w:ascii="Arial" w:hAnsi="Arial" w:cs="Arial"/>
        </w:rPr>
        <w:t xml:space="preserve"> y el </w:t>
      </w:r>
      <w:r w:rsidRPr="002735A1">
        <w:rPr>
          <w:rFonts w:ascii="Arial" w:hAnsi="Arial" w:cs="Arial"/>
        </w:rPr>
        <w:t>INVEMAR, han venido trabajando en su recuperación desde hace varios años, desde diferentes enfoques, buscando mejorar la dinámica hidráulica, a través de la reconexión de cuerpos de agua que permiten llevar más agua dulce al ecosistema y con ello mejorar las condiciones ambientales de la misma y la prestación de los servicios ecosistémicos. A la fecha los resultados muestran una gran mejora en cuanto a cobertura de mangle, calidad y cantidad de agua y captura de peces.</w:t>
      </w:r>
    </w:p>
    <w:p w14:paraId="56448EE3" w14:textId="77777777" w:rsidR="00FE45FC" w:rsidRPr="002735A1" w:rsidRDefault="00FE45FC" w:rsidP="00FE45FC">
      <w:pPr>
        <w:ind w:left="-851"/>
        <w:rPr>
          <w:rFonts w:ascii="Arial" w:hAnsi="Arial" w:cs="Arial"/>
        </w:rPr>
      </w:pPr>
    </w:p>
    <w:tbl>
      <w:tblPr>
        <w:tblW w:w="9578" w:type="dxa"/>
        <w:tblInd w:w="-294" w:type="dxa"/>
        <w:tblCellMar>
          <w:left w:w="70" w:type="dxa"/>
          <w:right w:w="70" w:type="dxa"/>
        </w:tblCellMar>
        <w:tblLook w:val="04A0" w:firstRow="1" w:lastRow="0" w:firstColumn="1" w:lastColumn="0" w:noHBand="0" w:noVBand="1"/>
      </w:tblPr>
      <w:tblGrid>
        <w:gridCol w:w="480"/>
        <w:gridCol w:w="1464"/>
        <w:gridCol w:w="1260"/>
        <w:gridCol w:w="1661"/>
        <w:gridCol w:w="4713"/>
      </w:tblGrid>
      <w:tr w:rsidR="002735A1" w:rsidRPr="002735A1" w14:paraId="1B2F3023" w14:textId="77777777" w:rsidTr="006133DA">
        <w:trPr>
          <w:trHeight w:val="525"/>
        </w:trPr>
        <w:tc>
          <w:tcPr>
            <w:tcW w:w="480" w:type="dxa"/>
            <w:tcBorders>
              <w:top w:val="single" w:sz="8" w:space="0" w:color="auto"/>
              <w:left w:val="single" w:sz="8" w:space="0" w:color="auto"/>
              <w:bottom w:val="single" w:sz="8" w:space="0" w:color="auto"/>
              <w:right w:val="nil"/>
            </w:tcBorders>
            <w:shd w:val="clear" w:color="auto" w:fill="auto"/>
            <w:vAlign w:val="center"/>
            <w:hideMark/>
          </w:tcPr>
          <w:p w14:paraId="457E9D5E" w14:textId="04494E57" w:rsidR="005272D0" w:rsidRPr="002735A1" w:rsidRDefault="005272D0" w:rsidP="005272D0">
            <w:pPr>
              <w:jc w:val="center"/>
              <w:rPr>
                <w:rFonts w:ascii="Arial" w:hAnsi="Arial" w:cs="Arial"/>
                <w:b/>
                <w:bCs/>
                <w:lang w:eastAsia="es-CO"/>
              </w:rPr>
            </w:pPr>
            <w:r w:rsidRPr="002735A1">
              <w:rPr>
                <w:rFonts w:ascii="Arial" w:hAnsi="Arial" w:cs="Arial"/>
                <w:b/>
                <w:bCs/>
                <w:lang w:eastAsia="es-CO"/>
              </w:rPr>
              <w:t>#</w:t>
            </w:r>
          </w:p>
        </w:tc>
        <w:tc>
          <w:tcPr>
            <w:tcW w:w="146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568055A" w14:textId="7242EDD1" w:rsidR="005272D0" w:rsidRPr="002735A1" w:rsidRDefault="005272D0" w:rsidP="005272D0">
            <w:pPr>
              <w:jc w:val="center"/>
              <w:rPr>
                <w:rFonts w:ascii="Arial" w:hAnsi="Arial" w:cs="Arial"/>
                <w:b/>
                <w:bCs/>
                <w:lang w:eastAsia="es-CO"/>
              </w:rPr>
            </w:pPr>
            <w:r w:rsidRPr="002735A1">
              <w:rPr>
                <w:rFonts w:ascii="Arial" w:hAnsi="Arial" w:cs="Arial"/>
                <w:b/>
                <w:bCs/>
                <w:lang w:eastAsia="es-CO"/>
              </w:rPr>
              <w:t xml:space="preserve">Nombre y Apellidos </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14:paraId="22A21E3F" w14:textId="002A6AC2" w:rsidR="005272D0" w:rsidRPr="002735A1" w:rsidRDefault="005272D0" w:rsidP="005272D0">
            <w:pPr>
              <w:jc w:val="center"/>
              <w:rPr>
                <w:rFonts w:ascii="Arial" w:hAnsi="Arial" w:cs="Arial"/>
                <w:b/>
                <w:bCs/>
                <w:lang w:eastAsia="es-CO"/>
              </w:rPr>
            </w:pPr>
            <w:r w:rsidRPr="002735A1">
              <w:rPr>
                <w:rFonts w:ascii="Arial" w:hAnsi="Arial" w:cs="Arial"/>
                <w:b/>
                <w:bCs/>
                <w:lang w:eastAsia="es-CO"/>
              </w:rPr>
              <w:t>Municipio</w:t>
            </w:r>
          </w:p>
        </w:tc>
        <w:tc>
          <w:tcPr>
            <w:tcW w:w="16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06F147A" w14:textId="33311891" w:rsidR="005272D0" w:rsidRPr="002735A1" w:rsidRDefault="005272D0" w:rsidP="005272D0">
            <w:pPr>
              <w:jc w:val="center"/>
              <w:rPr>
                <w:rFonts w:ascii="Arial" w:hAnsi="Arial" w:cs="Arial"/>
                <w:b/>
                <w:bCs/>
                <w:lang w:eastAsia="es-CO"/>
              </w:rPr>
            </w:pPr>
            <w:r w:rsidRPr="002735A1">
              <w:rPr>
                <w:rFonts w:ascii="Arial" w:hAnsi="Arial" w:cs="Arial"/>
                <w:b/>
                <w:bCs/>
                <w:lang w:eastAsia="es-CO"/>
              </w:rPr>
              <w:t>Organización /Empresa</w:t>
            </w:r>
          </w:p>
        </w:tc>
        <w:tc>
          <w:tcPr>
            <w:tcW w:w="4713" w:type="dxa"/>
            <w:tcBorders>
              <w:top w:val="single" w:sz="8" w:space="0" w:color="auto"/>
              <w:left w:val="nil"/>
              <w:bottom w:val="single" w:sz="8" w:space="0" w:color="auto"/>
              <w:right w:val="single" w:sz="8" w:space="0" w:color="auto"/>
            </w:tcBorders>
            <w:shd w:val="clear" w:color="auto" w:fill="auto"/>
            <w:vAlign w:val="center"/>
            <w:hideMark/>
          </w:tcPr>
          <w:p w14:paraId="00717201" w14:textId="6F42C8C3" w:rsidR="005272D0" w:rsidRPr="002735A1" w:rsidRDefault="005272D0" w:rsidP="005272D0">
            <w:pPr>
              <w:jc w:val="center"/>
              <w:rPr>
                <w:rFonts w:ascii="Arial" w:hAnsi="Arial" w:cs="Arial"/>
                <w:b/>
                <w:bCs/>
                <w:lang w:eastAsia="es-CO"/>
              </w:rPr>
            </w:pPr>
            <w:r w:rsidRPr="002735A1">
              <w:rPr>
                <w:rFonts w:ascii="Arial" w:hAnsi="Arial" w:cs="Arial"/>
                <w:b/>
                <w:bCs/>
                <w:lang w:eastAsia="es-CO"/>
              </w:rPr>
              <w:t>Pregunta de su intervención</w:t>
            </w:r>
          </w:p>
        </w:tc>
      </w:tr>
      <w:tr w:rsidR="002735A1" w:rsidRPr="002735A1" w14:paraId="16083ADD" w14:textId="77777777" w:rsidTr="006133DA">
        <w:trPr>
          <w:trHeight w:val="525"/>
        </w:trPr>
        <w:tc>
          <w:tcPr>
            <w:tcW w:w="480" w:type="dxa"/>
            <w:tcBorders>
              <w:top w:val="single" w:sz="8" w:space="0" w:color="auto"/>
              <w:left w:val="single" w:sz="8" w:space="0" w:color="auto"/>
              <w:bottom w:val="single" w:sz="8" w:space="0" w:color="auto"/>
              <w:right w:val="nil"/>
            </w:tcBorders>
            <w:shd w:val="clear" w:color="auto" w:fill="auto"/>
            <w:vAlign w:val="center"/>
          </w:tcPr>
          <w:p w14:paraId="7C5662CA" w14:textId="584630ED" w:rsidR="00956FCD" w:rsidRPr="002735A1" w:rsidRDefault="00A11893" w:rsidP="00956FCD">
            <w:pPr>
              <w:rPr>
                <w:rFonts w:ascii="Arial" w:hAnsi="Arial" w:cs="Arial"/>
                <w:bCs/>
                <w:lang w:eastAsia="es-CO"/>
              </w:rPr>
            </w:pPr>
            <w:r w:rsidRPr="002735A1">
              <w:rPr>
                <w:rFonts w:ascii="Arial" w:hAnsi="Arial" w:cs="Arial"/>
                <w:bCs/>
                <w:lang w:eastAsia="es-CO"/>
              </w:rPr>
              <w:t>3</w:t>
            </w:r>
          </w:p>
        </w:tc>
        <w:tc>
          <w:tcPr>
            <w:tcW w:w="1464" w:type="dxa"/>
            <w:tcBorders>
              <w:top w:val="single" w:sz="8" w:space="0" w:color="auto"/>
              <w:left w:val="single" w:sz="8" w:space="0" w:color="auto"/>
              <w:bottom w:val="single" w:sz="8" w:space="0" w:color="auto"/>
              <w:right w:val="single" w:sz="8" w:space="0" w:color="auto"/>
            </w:tcBorders>
            <w:shd w:val="clear" w:color="auto" w:fill="auto"/>
            <w:vAlign w:val="center"/>
          </w:tcPr>
          <w:p w14:paraId="1918CDF1" w14:textId="6BDE925B" w:rsidR="00956FCD" w:rsidRPr="002735A1" w:rsidRDefault="00956FCD" w:rsidP="00956FCD">
            <w:pPr>
              <w:rPr>
                <w:rFonts w:ascii="Arial" w:hAnsi="Arial" w:cs="Arial"/>
                <w:lang w:eastAsia="es-CO"/>
              </w:rPr>
            </w:pPr>
            <w:r w:rsidRPr="002735A1">
              <w:rPr>
                <w:rFonts w:ascii="Arial" w:hAnsi="Arial" w:cs="Arial"/>
                <w:lang w:eastAsia="es-CO"/>
              </w:rPr>
              <w:t xml:space="preserve">Martin </w:t>
            </w:r>
            <w:proofErr w:type="spellStart"/>
            <w:r w:rsidRPr="002735A1">
              <w:rPr>
                <w:rFonts w:ascii="Arial" w:hAnsi="Arial" w:cs="Arial"/>
                <w:lang w:eastAsia="es-CO"/>
              </w:rPr>
              <w:t>Darys</w:t>
            </w:r>
            <w:proofErr w:type="spellEnd"/>
            <w:r w:rsidRPr="002735A1">
              <w:rPr>
                <w:rFonts w:ascii="Arial" w:hAnsi="Arial" w:cs="Arial"/>
                <w:lang w:eastAsia="es-CO"/>
              </w:rPr>
              <w:t xml:space="preserve"> Escobar </w:t>
            </w:r>
            <w:r w:rsidR="001C31C6" w:rsidRPr="002735A1">
              <w:rPr>
                <w:rFonts w:ascii="Arial" w:hAnsi="Arial" w:cs="Arial"/>
                <w:lang w:eastAsia="es-CO"/>
              </w:rPr>
              <w:t>Barón</w:t>
            </w:r>
          </w:p>
        </w:tc>
        <w:tc>
          <w:tcPr>
            <w:tcW w:w="1260" w:type="dxa"/>
            <w:tcBorders>
              <w:top w:val="single" w:sz="8" w:space="0" w:color="auto"/>
              <w:left w:val="nil"/>
              <w:bottom w:val="single" w:sz="8" w:space="0" w:color="auto"/>
              <w:right w:val="single" w:sz="8" w:space="0" w:color="auto"/>
            </w:tcBorders>
            <w:shd w:val="clear" w:color="auto" w:fill="auto"/>
            <w:vAlign w:val="center"/>
          </w:tcPr>
          <w:p w14:paraId="67A15DA8" w14:textId="5EC9C9D7" w:rsidR="00956FCD" w:rsidRPr="002735A1" w:rsidRDefault="00956FCD" w:rsidP="00956FCD">
            <w:pPr>
              <w:rPr>
                <w:rFonts w:ascii="Arial" w:hAnsi="Arial" w:cs="Arial"/>
                <w:lang w:eastAsia="es-CO"/>
              </w:rPr>
            </w:pPr>
            <w:r w:rsidRPr="002735A1">
              <w:rPr>
                <w:rFonts w:ascii="Arial" w:hAnsi="Arial" w:cs="Arial"/>
                <w:lang w:eastAsia="es-CO"/>
              </w:rPr>
              <w:t>Zona Bananera</w:t>
            </w:r>
          </w:p>
        </w:tc>
        <w:tc>
          <w:tcPr>
            <w:tcW w:w="1661" w:type="dxa"/>
            <w:tcBorders>
              <w:top w:val="single" w:sz="8" w:space="0" w:color="auto"/>
              <w:left w:val="single" w:sz="8" w:space="0" w:color="auto"/>
              <w:bottom w:val="single" w:sz="8" w:space="0" w:color="auto"/>
              <w:right w:val="single" w:sz="8" w:space="0" w:color="auto"/>
            </w:tcBorders>
            <w:shd w:val="clear" w:color="auto" w:fill="auto"/>
            <w:vAlign w:val="center"/>
          </w:tcPr>
          <w:p w14:paraId="3492DE55" w14:textId="7E511D16" w:rsidR="00956FCD" w:rsidRPr="002735A1" w:rsidRDefault="00956FCD" w:rsidP="00956FCD">
            <w:pPr>
              <w:rPr>
                <w:rFonts w:ascii="Arial" w:hAnsi="Arial" w:cs="Arial"/>
                <w:lang w:eastAsia="es-CO"/>
              </w:rPr>
            </w:pPr>
            <w:r w:rsidRPr="002735A1">
              <w:rPr>
                <w:rFonts w:ascii="Arial" w:hAnsi="Arial" w:cs="Arial"/>
                <w:lang w:eastAsia="es-CO"/>
              </w:rPr>
              <w:t>Director Asociación de campesinos de la Zona Bananera (ANUC Zona Bananera)</w:t>
            </w:r>
          </w:p>
        </w:tc>
        <w:tc>
          <w:tcPr>
            <w:tcW w:w="4713" w:type="dxa"/>
            <w:tcBorders>
              <w:top w:val="single" w:sz="8" w:space="0" w:color="auto"/>
              <w:left w:val="nil"/>
              <w:bottom w:val="single" w:sz="8" w:space="0" w:color="auto"/>
              <w:right w:val="single" w:sz="8" w:space="0" w:color="auto"/>
            </w:tcBorders>
            <w:shd w:val="clear" w:color="auto" w:fill="auto"/>
            <w:vAlign w:val="center"/>
          </w:tcPr>
          <w:p w14:paraId="016836BA" w14:textId="576793DC" w:rsidR="00956FCD" w:rsidRPr="002735A1" w:rsidRDefault="00956FCD" w:rsidP="00956FCD">
            <w:pPr>
              <w:rPr>
                <w:rFonts w:ascii="Arial" w:hAnsi="Arial" w:cs="Arial"/>
                <w:lang w:eastAsia="es-CO"/>
              </w:rPr>
            </w:pPr>
            <w:r w:rsidRPr="002735A1">
              <w:rPr>
                <w:rFonts w:ascii="Arial" w:hAnsi="Arial" w:cs="Arial"/>
                <w:lang w:eastAsia="es-CO"/>
              </w:rPr>
              <w:t xml:space="preserve">¿Pueden los miembros de ANUC zona participar en la obra a realizarse en el caño </w:t>
            </w:r>
            <w:r w:rsidR="004E09C2" w:rsidRPr="002735A1">
              <w:rPr>
                <w:rFonts w:ascii="Arial" w:hAnsi="Arial" w:cs="Arial"/>
                <w:lang w:eastAsia="es-CO"/>
              </w:rPr>
              <w:t>Los</w:t>
            </w:r>
            <w:r w:rsidRPr="002735A1">
              <w:rPr>
                <w:rFonts w:ascii="Arial" w:hAnsi="Arial" w:cs="Arial"/>
                <w:lang w:eastAsia="es-CO"/>
              </w:rPr>
              <w:t xml:space="preserve"> Micos?</w:t>
            </w:r>
          </w:p>
        </w:tc>
      </w:tr>
    </w:tbl>
    <w:p w14:paraId="16368AFC" w14:textId="59FA5301" w:rsidR="000E34A7" w:rsidRPr="002735A1" w:rsidRDefault="000E34A7" w:rsidP="00AA253D">
      <w:pPr>
        <w:rPr>
          <w:rFonts w:ascii="Arial" w:hAnsi="Arial" w:cs="Arial"/>
        </w:rPr>
      </w:pPr>
    </w:p>
    <w:p w14:paraId="734F3C41" w14:textId="0EEBDE8E" w:rsidR="006768AC" w:rsidRPr="002735A1" w:rsidRDefault="006768AC" w:rsidP="006133DA">
      <w:pPr>
        <w:ind w:left="-284"/>
        <w:rPr>
          <w:rFonts w:ascii="Arial" w:hAnsi="Arial" w:cs="Arial"/>
        </w:rPr>
      </w:pPr>
      <w:r w:rsidRPr="002735A1">
        <w:rPr>
          <w:rFonts w:ascii="Arial" w:hAnsi="Arial" w:cs="Arial"/>
        </w:rPr>
        <w:t>Todos los miembros de la comunidad son bienvenidos a vincularse en el desarrollo del proyecto de recuperación del caño Los Micos, del cual se iniciará la ejecución de la primera etapa en los próximos meses. Previo al inicio de las labores, se realizará la socialización respectiva, para lo cual, les estaremos notificando previamente, de manera que asistan, conozcan las actividades a ejecutar y acompañen la ejecución del proyecto.</w:t>
      </w:r>
    </w:p>
    <w:p w14:paraId="2CD3DF19" w14:textId="572282F8" w:rsidR="006768AC" w:rsidRPr="002735A1" w:rsidRDefault="006768AC" w:rsidP="00AA253D">
      <w:pPr>
        <w:rPr>
          <w:rFonts w:ascii="Arial" w:hAnsi="Arial" w:cs="Arial"/>
        </w:rPr>
      </w:pPr>
    </w:p>
    <w:p w14:paraId="62074978" w14:textId="62CC8C54" w:rsidR="006A527A" w:rsidRPr="002735A1" w:rsidRDefault="006A527A">
      <w:pPr>
        <w:rPr>
          <w:rFonts w:ascii="Arial" w:hAnsi="Arial" w:cs="Arial"/>
        </w:rPr>
      </w:pPr>
      <w:r w:rsidRPr="002735A1">
        <w:rPr>
          <w:rFonts w:ascii="Arial" w:hAnsi="Arial" w:cs="Arial"/>
        </w:rPr>
        <w:br w:type="page"/>
      </w:r>
    </w:p>
    <w:p w14:paraId="5C306CF2" w14:textId="77777777" w:rsidR="006768AC" w:rsidRPr="002735A1" w:rsidRDefault="006768AC" w:rsidP="00AA253D">
      <w:pPr>
        <w:rPr>
          <w:rFonts w:ascii="Arial" w:hAnsi="Arial" w:cs="Arial"/>
        </w:rPr>
      </w:pPr>
    </w:p>
    <w:tbl>
      <w:tblPr>
        <w:tblW w:w="9578" w:type="dxa"/>
        <w:tblInd w:w="-294" w:type="dxa"/>
        <w:tblCellMar>
          <w:left w:w="70" w:type="dxa"/>
          <w:right w:w="70" w:type="dxa"/>
        </w:tblCellMar>
        <w:tblLook w:val="04A0" w:firstRow="1" w:lastRow="0" w:firstColumn="1" w:lastColumn="0" w:noHBand="0" w:noVBand="1"/>
      </w:tblPr>
      <w:tblGrid>
        <w:gridCol w:w="480"/>
        <w:gridCol w:w="1461"/>
        <w:gridCol w:w="1260"/>
        <w:gridCol w:w="1661"/>
        <w:gridCol w:w="4716"/>
      </w:tblGrid>
      <w:tr w:rsidR="002735A1" w:rsidRPr="002735A1" w14:paraId="2F637A63" w14:textId="77777777" w:rsidTr="005272D0">
        <w:trPr>
          <w:trHeight w:val="525"/>
        </w:trPr>
        <w:tc>
          <w:tcPr>
            <w:tcW w:w="480" w:type="dxa"/>
            <w:tcBorders>
              <w:top w:val="single" w:sz="8" w:space="0" w:color="auto"/>
              <w:left w:val="single" w:sz="8" w:space="0" w:color="auto"/>
              <w:bottom w:val="single" w:sz="8" w:space="0" w:color="auto"/>
              <w:right w:val="nil"/>
            </w:tcBorders>
            <w:shd w:val="clear" w:color="auto" w:fill="auto"/>
            <w:vAlign w:val="center"/>
            <w:hideMark/>
          </w:tcPr>
          <w:p w14:paraId="4D638DE9" w14:textId="146A8BC0" w:rsidR="005272D0" w:rsidRPr="002735A1" w:rsidRDefault="005272D0" w:rsidP="005272D0">
            <w:pPr>
              <w:jc w:val="center"/>
              <w:rPr>
                <w:rFonts w:ascii="Arial" w:hAnsi="Arial" w:cs="Arial"/>
                <w:b/>
                <w:bCs/>
                <w:lang w:eastAsia="es-CO"/>
              </w:rPr>
            </w:pPr>
            <w:r w:rsidRPr="002735A1">
              <w:rPr>
                <w:rFonts w:ascii="Arial" w:hAnsi="Arial" w:cs="Arial"/>
                <w:b/>
                <w:bCs/>
                <w:lang w:eastAsia="es-CO"/>
              </w:rPr>
              <w:t>#</w:t>
            </w:r>
          </w:p>
        </w:tc>
        <w:tc>
          <w:tcPr>
            <w:tcW w:w="14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47FB28" w14:textId="0A1FCFAE" w:rsidR="005272D0" w:rsidRPr="002735A1" w:rsidRDefault="005272D0" w:rsidP="005272D0">
            <w:pPr>
              <w:jc w:val="center"/>
              <w:rPr>
                <w:rFonts w:ascii="Arial" w:hAnsi="Arial" w:cs="Arial"/>
                <w:b/>
                <w:bCs/>
                <w:lang w:eastAsia="es-CO"/>
              </w:rPr>
            </w:pPr>
            <w:r w:rsidRPr="002735A1">
              <w:rPr>
                <w:rFonts w:ascii="Arial" w:hAnsi="Arial" w:cs="Arial"/>
                <w:b/>
                <w:bCs/>
                <w:lang w:eastAsia="es-CO"/>
              </w:rPr>
              <w:t xml:space="preserve">Nombre y Apellidos </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14:paraId="077B33BB" w14:textId="1AACB842" w:rsidR="005272D0" w:rsidRPr="002735A1" w:rsidRDefault="005272D0" w:rsidP="005272D0">
            <w:pPr>
              <w:jc w:val="center"/>
              <w:rPr>
                <w:rFonts w:ascii="Arial" w:hAnsi="Arial" w:cs="Arial"/>
                <w:b/>
                <w:bCs/>
                <w:lang w:eastAsia="es-CO"/>
              </w:rPr>
            </w:pPr>
            <w:r w:rsidRPr="002735A1">
              <w:rPr>
                <w:rFonts w:ascii="Arial" w:hAnsi="Arial" w:cs="Arial"/>
                <w:b/>
                <w:bCs/>
                <w:lang w:eastAsia="es-CO"/>
              </w:rPr>
              <w:t>Municipio</w:t>
            </w:r>
          </w:p>
        </w:tc>
        <w:tc>
          <w:tcPr>
            <w:tcW w:w="16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7C4CB3" w14:textId="0A906E0D" w:rsidR="005272D0" w:rsidRPr="002735A1" w:rsidRDefault="005272D0" w:rsidP="005272D0">
            <w:pPr>
              <w:jc w:val="center"/>
              <w:rPr>
                <w:rFonts w:ascii="Arial" w:hAnsi="Arial" w:cs="Arial"/>
                <w:b/>
                <w:bCs/>
                <w:lang w:eastAsia="es-CO"/>
              </w:rPr>
            </w:pPr>
            <w:r w:rsidRPr="002735A1">
              <w:rPr>
                <w:rFonts w:ascii="Arial" w:hAnsi="Arial" w:cs="Arial"/>
                <w:b/>
                <w:bCs/>
                <w:lang w:eastAsia="es-CO"/>
              </w:rPr>
              <w:t>Organización /Empresa</w:t>
            </w:r>
          </w:p>
        </w:tc>
        <w:tc>
          <w:tcPr>
            <w:tcW w:w="4716" w:type="dxa"/>
            <w:tcBorders>
              <w:top w:val="single" w:sz="8" w:space="0" w:color="auto"/>
              <w:left w:val="nil"/>
              <w:bottom w:val="single" w:sz="8" w:space="0" w:color="auto"/>
              <w:right w:val="single" w:sz="8" w:space="0" w:color="auto"/>
            </w:tcBorders>
            <w:shd w:val="clear" w:color="auto" w:fill="auto"/>
            <w:vAlign w:val="center"/>
            <w:hideMark/>
          </w:tcPr>
          <w:p w14:paraId="6797389B" w14:textId="19AA2D95" w:rsidR="005272D0" w:rsidRPr="002735A1" w:rsidRDefault="005272D0" w:rsidP="005272D0">
            <w:pPr>
              <w:jc w:val="center"/>
              <w:rPr>
                <w:rFonts w:ascii="Arial" w:hAnsi="Arial" w:cs="Arial"/>
                <w:b/>
                <w:bCs/>
                <w:lang w:eastAsia="es-CO"/>
              </w:rPr>
            </w:pPr>
            <w:r w:rsidRPr="002735A1">
              <w:rPr>
                <w:rFonts w:ascii="Arial" w:hAnsi="Arial" w:cs="Arial"/>
                <w:b/>
                <w:bCs/>
                <w:lang w:eastAsia="es-CO"/>
              </w:rPr>
              <w:t>Pregunta de su intervención</w:t>
            </w:r>
          </w:p>
        </w:tc>
      </w:tr>
      <w:tr w:rsidR="002735A1" w:rsidRPr="002735A1" w14:paraId="658C154D" w14:textId="77777777" w:rsidTr="005272D0">
        <w:trPr>
          <w:trHeight w:val="525"/>
        </w:trPr>
        <w:tc>
          <w:tcPr>
            <w:tcW w:w="480" w:type="dxa"/>
            <w:tcBorders>
              <w:top w:val="single" w:sz="8" w:space="0" w:color="auto"/>
              <w:left w:val="single" w:sz="8" w:space="0" w:color="auto"/>
              <w:bottom w:val="single" w:sz="8" w:space="0" w:color="auto"/>
              <w:right w:val="nil"/>
            </w:tcBorders>
            <w:shd w:val="clear" w:color="auto" w:fill="auto"/>
            <w:vAlign w:val="center"/>
          </w:tcPr>
          <w:p w14:paraId="165AE6E8" w14:textId="17CFDDD3" w:rsidR="009907F3" w:rsidRPr="002735A1" w:rsidRDefault="00A11893" w:rsidP="009907F3">
            <w:pPr>
              <w:rPr>
                <w:rFonts w:ascii="Arial" w:hAnsi="Arial" w:cs="Arial"/>
                <w:bCs/>
                <w:lang w:eastAsia="es-CO"/>
              </w:rPr>
            </w:pPr>
            <w:r w:rsidRPr="002735A1">
              <w:rPr>
                <w:rFonts w:ascii="Arial" w:hAnsi="Arial" w:cs="Arial"/>
                <w:bCs/>
                <w:lang w:eastAsia="es-CO"/>
              </w:rPr>
              <w:t>4</w:t>
            </w:r>
          </w:p>
        </w:tc>
        <w:tc>
          <w:tcPr>
            <w:tcW w:w="1461" w:type="dxa"/>
            <w:tcBorders>
              <w:top w:val="single" w:sz="8" w:space="0" w:color="auto"/>
              <w:left w:val="single" w:sz="8" w:space="0" w:color="auto"/>
              <w:bottom w:val="single" w:sz="8" w:space="0" w:color="auto"/>
              <w:right w:val="single" w:sz="8" w:space="0" w:color="auto"/>
            </w:tcBorders>
            <w:shd w:val="clear" w:color="auto" w:fill="auto"/>
            <w:vAlign w:val="center"/>
          </w:tcPr>
          <w:p w14:paraId="38591BF0" w14:textId="44DB71BA" w:rsidR="009907F3" w:rsidRPr="002735A1" w:rsidRDefault="009907F3" w:rsidP="009907F3">
            <w:pPr>
              <w:rPr>
                <w:rFonts w:ascii="Arial" w:hAnsi="Arial" w:cs="Arial"/>
                <w:lang w:eastAsia="es-CO"/>
              </w:rPr>
            </w:pPr>
            <w:r w:rsidRPr="002735A1">
              <w:rPr>
                <w:rFonts w:ascii="Arial" w:hAnsi="Arial" w:cs="Arial"/>
                <w:lang w:eastAsia="es-CO"/>
              </w:rPr>
              <w:t>Luis Ortiz López</w:t>
            </w:r>
          </w:p>
        </w:tc>
        <w:tc>
          <w:tcPr>
            <w:tcW w:w="1260" w:type="dxa"/>
            <w:tcBorders>
              <w:top w:val="single" w:sz="8" w:space="0" w:color="auto"/>
              <w:left w:val="nil"/>
              <w:bottom w:val="single" w:sz="8" w:space="0" w:color="auto"/>
              <w:right w:val="single" w:sz="8" w:space="0" w:color="auto"/>
            </w:tcBorders>
            <w:shd w:val="clear" w:color="auto" w:fill="auto"/>
            <w:vAlign w:val="center"/>
          </w:tcPr>
          <w:p w14:paraId="4D918EDE" w14:textId="31A6C151" w:rsidR="009907F3" w:rsidRPr="002735A1" w:rsidRDefault="009907F3" w:rsidP="009907F3">
            <w:pPr>
              <w:rPr>
                <w:rFonts w:ascii="Arial" w:hAnsi="Arial" w:cs="Arial"/>
                <w:lang w:eastAsia="es-CO"/>
              </w:rPr>
            </w:pPr>
            <w:r w:rsidRPr="002735A1">
              <w:rPr>
                <w:rFonts w:ascii="Arial" w:hAnsi="Arial" w:cs="Arial"/>
                <w:lang w:eastAsia="es-CO"/>
              </w:rPr>
              <w:t>Guamal</w:t>
            </w:r>
          </w:p>
        </w:tc>
        <w:tc>
          <w:tcPr>
            <w:tcW w:w="1661" w:type="dxa"/>
            <w:tcBorders>
              <w:top w:val="single" w:sz="8" w:space="0" w:color="auto"/>
              <w:left w:val="single" w:sz="8" w:space="0" w:color="auto"/>
              <w:bottom w:val="single" w:sz="8" w:space="0" w:color="auto"/>
              <w:right w:val="single" w:sz="8" w:space="0" w:color="auto"/>
            </w:tcBorders>
            <w:shd w:val="clear" w:color="auto" w:fill="auto"/>
            <w:vAlign w:val="center"/>
          </w:tcPr>
          <w:p w14:paraId="6422BBD4" w14:textId="6553049C" w:rsidR="009907F3" w:rsidRPr="002735A1" w:rsidRDefault="009907F3" w:rsidP="009907F3">
            <w:pPr>
              <w:rPr>
                <w:rFonts w:ascii="Arial" w:hAnsi="Arial" w:cs="Arial"/>
                <w:lang w:eastAsia="es-CO"/>
              </w:rPr>
            </w:pPr>
            <w:r w:rsidRPr="002735A1">
              <w:rPr>
                <w:rFonts w:ascii="Arial" w:hAnsi="Arial" w:cs="Arial"/>
                <w:lang w:eastAsia="es-CO"/>
              </w:rPr>
              <w:t>Grupo O3 SAS</w:t>
            </w:r>
          </w:p>
        </w:tc>
        <w:tc>
          <w:tcPr>
            <w:tcW w:w="4716" w:type="dxa"/>
            <w:tcBorders>
              <w:top w:val="single" w:sz="8" w:space="0" w:color="auto"/>
              <w:left w:val="nil"/>
              <w:bottom w:val="single" w:sz="8" w:space="0" w:color="auto"/>
              <w:right w:val="single" w:sz="8" w:space="0" w:color="auto"/>
            </w:tcBorders>
            <w:shd w:val="clear" w:color="auto" w:fill="auto"/>
            <w:vAlign w:val="center"/>
          </w:tcPr>
          <w:p w14:paraId="238CA469" w14:textId="3BA05336" w:rsidR="009907F3" w:rsidRPr="002735A1" w:rsidRDefault="009907F3" w:rsidP="009907F3">
            <w:pPr>
              <w:rPr>
                <w:rFonts w:ascii="Arial" w:hAnsi="Arial" w:cs="Arial"/>
                <w:lang w:eastAsia="es-CO"/>
              </w:rPr>
            </w:pPr>
            <w:r w:rsidRPr="002735A1">
              <w:rPr>
                <w:rFonts w:ascii="Arial" w:hAnsi="Arial" w:cs="Arial"/>
                <w:lang w:eastAsia="es-CO"/>
              </w:rPr>
              <w:t xml:space="preserve">Si la Universidad del Magdalena, en coordinación con CORPAMAG, a solicitud de las comunidades de 14 corregimientos de los municipios de Guamal y San Sebastián formuló el Proyecto " RECUPERACION, MANTENIMIENTO Y CONSERVACION DE LA CIENAGA DE LA RINCONADA TESCA" y revisado el Plan </w:t>
            </w:r>
            <w:r w:rsidR="001D15BC" w:rsidRPr="002735A1">
              <w:rPr>
                <w:rFonts w:ascii="Arial" w:hAnsi="Arial" w:cs="Arial"/>
                <w:lang w:eastAsia="es-CO"/>
              </w:rPr>
              <w:t>de Acción</w:t>
            </w:r>
            <w:r w:rsidRPr="002735A1">
              <w:rPr>
                <w:rFonts w:ascii="Arial" w:hAnsi="Arial" w:cs="Arial"/>
                <w:lang w:eastAsia="es-CO"/>
              </w:rPr>
              <w:t xml:space="preserve"> Institucional de CORPAMAG, no se encuentra incluido este proyecto para las vigencias 2022 y 2023. La pregunta es: ¿por qué este proyecto no fue incluido para su financiación en el Plan de Acción Institucional de esa </w:t>
            </w:r>
            <w:r w:rsidR="001D15BC" w:rsidRPr="002735A1">
              <w:rPr>
                <w:rFonts w:ascii="Arial" w:hAnsi="Arial" w:cs="Arial"/>
                <w:lang w:eastAsia="es-CO"/>
              </w:rPr>
              <w:t>entidad para</w:t>
            </w:r>
            <w:r w:rsidRPr="002735A1">
              <w:rPr>
                <w:rFonts w:ascii="Arial" w:hAnsi="Arial" w:cs="Arial"/>
                <w:lang w:eastAsia="es-CO"/>
              </w:rPr>
              <w:t xml:space="preserve"> esas vigencias?</w:t>
            </w:r>
          </w:p>
        </w:tc>
      </w:tr>
    </w:tbl>
    <w:p w14:paraId="6C63EF56" w14:textId="77777777" w:rsidR="001C31C6" w:rsidRPr="002735A1" w:rsidRDefault="001C31C6" w:rsidP="001C31C6">
      <w:pPr>
        <w:ind w:left="-851"/>
        <w:rPr>
          <w:rFonts w:ascii="Arial" w:hAnsi="Arial" w:cs="Arial"/>
        </w:rPr>
      </w:pPr>
    </w:p>
    <w:p w14:paraId="6D471263" w14:textId="483C7DE1" w:rsidR="007A5B86" w:rsidRPr="002735A1" w:rsidRDefault="001C31C6" w:rsidP="006133DA">
      <w:pPr>
        <w:ind w:left="-284"/>
        <w:rPr>
          <w:rFonts w:ascii="Arial" w:hAnsi="Arial" w:cs="Arial"/>
        </w:rPr>
      </w:pPr>
      <w:r w:rsidRPr="002735A1">
        <w:rPr>
          <w:rFonts w:ascii="Arial" w:hAnsi="Arial" w:cs="Arial"/>
        </w:rPr>
        <w:t>Con respecto a este proyecto, aún nos encontramos trabajando en su formulación, en conjunto con la Universidad del Magdalena, en los próximos meses estaremos en campo tomando la información necesaria para su debida estructuración y una vez listo, será radicado ante alguna entidad del gobierno nacional, como el M</w:t>
      </w:r>
      <w:r w:rsidR="004E09C2" w:rsidRPr="002735A1">
        <w:rPr>
          <w:rFonts w:ascii="Arial" w:hAnsi="Arial" w:cs="Arial"/>
        </w:rPr>
        <w:t>inisterio de Ambiente y Desarrollo Sostenible,</w:t>
      </w:r>
      <w:r w:rsidRPr="002735A1">
        <w:rPr>
          <w:rFonts w:ascii="Arial" w:hAnsi="Arial" w:cs="Arial"/>
        </w:rPr>
        <w:t xml:space="preserve"> buscando su financiación. Una vez financiado, este podrá ser ejecutado, dado que el mismo, se articula con las líneas de trabajo definidas en nuestro </w:t>
      </w:r>
      <w:r w:rsidR="004E09C2" w:rsidRPr="002735A1">
        <w:rPr>
          <w:rFonts w:ascii="Arial" w:hAnsi="Arial" w:cs="Arial"/>
        </w:rPr>
        <w:t>p</w:t>
      </w:r>
      <w:r w:rsidRPr="002735A1">
        <w:rPr>
          <w:rFonts w:ascii="Arial" w:hAnsi="Arial" w:cs="Arial"/>
        </w:rPr>
        <w:t>lan de acción institucional.</w:t>
      </w:r>
    </w:p>
    <w:p w14:paraId="2BFA5341" w14:textId="77777777" w:rsidR="000E3409" w:rsidRPr="002735A1" w:rsidRDefault="000E3409" w:rsidP="00AA253D">
      <w:pPr>
        <w:rPr>
          <w:rFonts w:ascii="Arial" w:hAnsi="Arial" w:cs="Arial"/>
        </w:rPr>
      </w:pPr>
    </w:p>
    <w:tbl>
      <w:tblPr>
        <w:tblW w:w="9578" w:type="dxa"/>
        <w:tblInd w:w="-294" w:type="dxa"/>
        <w:tblCellMar>
          <w:left w:w="70" w:type="dxa"/>
          <w:right w:w="70" w:type="dxa"/>
        </w:tblCellMar>
        <w:tblLook w:val="04A0" w:firstRow="1" w:lastRow="0" w:firstColumn="1" w:lastColumn="0" w:noHBand="0" w:noVBand="1"/>
      </w:tblPr>
      <w:tblGrid>
        <w:gridCol w:w="480"/>
        <w:gridCol w:w="1463"/>
        <w:gridCol w:w="1260"/>
        <w:gridCol w:w="1662"/>
        <w:gridCol w:w="4713"/>
      </w:tblGrid>
      <w:tr w:rsidR="002735A1" w:rsidRPr="002735A1" w14:paraId="5B5E5639" w14:textId="77777777" w:rsidTr="006133DA">
        <w:trPr>
          <w:trHeight w:val="525"/>
        </w:trPr>
        <w:tc>
          <w:tcPr>
            <w:tcW w:w="480" w:type="dxa"/>
            <w:tcBorders>
              <w:top w:val="single" w:sz="8" w:space="0" w:color="auto"/>
              <w:left w:val="single" w:sz="8" w:space="0" w:color="auto"/>
              <w:bottom w:val="single" w:sz="8" w:space="0" w:color="auto"/>
              <w:right w:val="nil"/>
            </w:tcBorders>
            <w:shd w:val="clear" w:color="auto" w:fill="auto"/>
            <w:vAlign w:val="center"/>
            <w:hideMark/>
          </w:tcPr>
          <w:p w14:paraId="0711117D" w14:textId="5F64F302" w:rsidR="005272D0" w:rsidRPr="002735A1" w:rsidRDefault="005272D0" w:rsidP="005272D0">
            <w:pPr>
              <w:jc w:val="center"/>
              <w:rPr>
                <w:rFonts w:ascii="Arial" w:hAnsi="Arial" w:cs="Arial"/>
                <w:b/>
                <w:bCs/>
                <w:lang w:eastAsia="es-CO"/>
              </w:rPr>
            </w:pPr>
            <w:r w:rsidRPr="002735A1">
              <w:rPr>
                <w:rFonts w:ascii="Arial" w:hAnsi="Arial" w:cs="Arial"/>
                <w:b/>
                <w:bCs/>
                <w:lang w:eastAsia="es-CO"/>
              </w:rPr>
              <w:t>#</w:t>
            </w:r>
          </w:p>
        </w:tc>
        <w:tc>
          <w:tcPr>
            <w:tcW w:w="14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4D89DFC" w14:textId="217B7435" w:rsidR="005272D0" w:rsidRPr="002735A1" w:rsidRDefault="005272D0" w:rsidP="005272D0">
            <w:pPr>
              <w:jc w:val="center"/>
              <w:rPr>
                <w:rFonts w:ascii="Arial" w:hAnsi="Arial" w:cs="Arial"/>
                <w:b/>
                <w:bCs/>
                <w:lang w:eastAsia="es-CO"/>
              </w:rPr>
            </w:pPr>
            <w:r w:rsidRPr="002735A1">
              <w:rPr>
                <w:rFonts w:ascii="Arial" w:hAnsi="Arial" w:cs="Arial"/>
                <w:b/>
                <w:bCs/>
                <w:lang w:eastAsia="es-CO"/>
              </w:rPr>
              <w:t xml:space="preserve">Nombre y Apellidos </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14:paraId="7531A183" w14:textId="7D89B47B" w:rsidR="005272D0" w:rsidRPr="002735A1" w:rsidRDefault="005272D0" w:rsidP="005272D0">
            <w:pPr>
              <w:jc w:val="center"/>
              <w:rPr>
                <w:rFonts w:ascii="Arial" w:hAnsi="Arial" w:cs="Arial"/>
                <w:b/>
                <w:bCs/>
                <w:lang w:eastAsia="es-CO"/>
              </w:rPr>
            </w:pPr>
            <w:r w:rsidRPr="002735A1">
              <w:rPr>
                <w:rFonts w:ascii="Arial" w:hAnsi="Arial" w:cs="Arial"/>
                <w:b/>
                <w:bCs/>
                <w:lang w:eastAsia="es-CO"/>
              </w:rPr>
              <w:t>Municipio</w:t>
            </w:r>
          </w:p>
        </w:tc>
        <w:tc>
          <w:tcPr>
            <w:tcW w:w="166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C0E1E0C" w14:textId="258030C4" w:rsidR="005272D0" w:rsidRPr="002735A1" w:rsidRDefault="005272D0" w:rsidP="005272D0">
            <w:pPr>
              <w:jc w:val="center"/>
              <w:rPr>
                <w:rFonts w:ascii="Arial" w:hAnsi="Arial" w:cs="Arial"/>
                <w:b/>
                <w:bCs/>
                <w:lang w:eastAsia="es-CO"/>
              </w:rPr>
            </w:pPr>
            <w:r w:rsidRPr="002735A1">
              <w:rPr>
                <w:rFonts w:ascii="Arial" w:hAnsi="Arial" w:cs="Arial"/>
                <w:b/>
                <w:bCs/>
                <w:lang w:eastAsia="es-CO"/>
              </w:rPr>
              <w:t>Organización /Empresa</w:t>
            </w:r>
          </w:p>
        </w:tc>
        <w:tc>
          <w:tcPr>
            <w:tcW w:w="4713" w:type="dxa"/>
            <w:tcBorders>
              <w:top w:val="single" w:sz="8" w:space="0" w:color="auto"/>
              <w:left w:val="nil"/>
              <w:bottom w:val="single" w:sz="8" w:space="0" w:color="auto"/>
              <w:right w:val="single" w:sz="8" w:space="0" w:color="auto"/>
            </w:tcBorders>
            <w:shd w:val="clear" w:color="auto" w:fill="auto"/>
            <w:vAlign w:val="center"/>
            <w:hideMark/>
          </w:tcPr>
          <w:p w14:paraId="14A364CA" w14:textId="227B01F9" w:rsidR="005272D0" w:rsidRPr="002735A1" w:rsidRDefault="005272D0" w:rsidP="005272D0">
            <w:pPr>
              <w:jc w:val="center"/>
              <w:rPr>
                <w:rFonts w:ascii="Arial" w:hAnsi="Arial" w:cs="Arial"/>
                <w:b/>
                <w:bCs/>
                <w:lang w:eastAsia="es-CO"/>
              </w:rPr>
            </w:pPr>
            <w:r w:rsidRPr="002735A1">
              <w:rPr>
                <w:rFonts w:ascii="Arial" w:hAnsi="Arial" w:cs="Arial"/>
                <w:b/>
                <w:bCs/>
                <w:lang w:eastAsia="es-CO"/>
              </w:rPr>
              <w:t>Pregunta de su intervención</w:t>
            </w:r>
          </w:p>
        </w:tc>
      </w:tr>
      <w:tr w:rsidR="002735A1" w:rsidRPr="002735A1" w14:paraId="0DE91D0A" w14:textId="77777777" w:rsidTr="006133DA">
        <w:trPr>
          <w:trHeight w:val="525"/>
        </w:trPr>
        <w:tc>
          <w:tcPr>
            <w:tcW w:w="480" w:type="dxa"/>
            <w:tcBorders>
              <w:top w:val="single" w:sz="8" w:space="0" w:color="auto"/>
              <w:left w:val="single" w:sz="8" w:space="0" w:color="auto"/>
              <w:bottom w:val="single" w:sz="8" w:space="0" w:color="auto"/>
              <w:right w:val="nil"/>
            </w:tcBorders>
            <w:shd w:val="clear" w:color="auto" w:fill="auto"/>
            <w:vAlign w:val="center"/>
          </w:tcPr>
          <w:p w14:paraId="4D1EB56D" w14:textId="1C7DA672" w:rsidR="000E3409" w:rsidRPr="002735A1" w:rsidRDefault="00A11893" w:rsidP="000E3409">
            <w:pPr>
              <w:rPr>
                <w:rFonts w:ascii="Arial" w:hAnsi="Arial" w:cs="Arial"/>
                <w:bCs/>
                <w:lang w:eastAsia="es-CO"/>
              </w:rPr>
            </w:pPr>
            <w:r w:rsidRPr="002735A1">
              <w:rPr>
                <w:rFonts w:ascii="Arial" w:hAnsi="Arial" w:cs="Arial"/>
                <w:bCs/>
                <w:lang w:eastAsia="es-CO"/>
              </w:rPr>
              <w:t>5</w:t>
            </w:r>
          </w:p>
        </w:tc>
        <w:tc>
          <w:tcPr>
            <w:tcW w:w="1463" w:type="dxa"/>
            <w:tcBorders>
              <w:top w:val="single" w:sz="8" w:space="0" w:color="auto"/>
              <w:left w:val="single" w:sz="8" w:space="0" w:color="auto"/>
              <w:bottom w:val="single" w:sz="8" w:space="0" w:color="auto"/>
              <w:right w:val="single" w:sz="8" w:space="0" w:color="auto"/>
            </w:tcBorders>
            <w:shd w:val="clear" w:color="auto" w:fill="auto"/>
            <w:vAlign w:val="center"/>
          </w:tcPr>
          <w:p w14:paraId="2E2305F1" w14:textId="11AAC8A4" w:rsidR="000E3409" w:rsidRPr="002735A1" w:rsidRDefault="000E3409" w:rsidP="000E3409">
            <w:pPr>
              <w:rPr>
                <w:rFonts w:ascii="Arial" w:hAnsi="Arial" w:cs="Arial"/>
                <w:lang w:eastAsia="es-CO"/>
              </w:rPr>
            </w:pPr>
            <w:r w:rsidRPr="002735A1">
              <w:rPr>
                <w:rFonts w:ascii="Arial" w:hAnsi="Arial" w:cs="Arial"/>
                <w:lang w:eastAsia="es-CO"/>
              </w:rPr>
              <w:t xml:space="preserve">Erik López </w:t>
            </w:r>
            <w:proofErr w:type="spellStart"/>
            <w:r w:rsidRPr="002735A1">
              <w:rPr>
                <w:rFonts w:ascii="Arial" w:hAnsi="Arial" w:cs="Arial"/>
                <w:lang w:eastAsia="es-CO"/>
              </w:rPr>
              <w:t>López</w:t>
            </w:r>
            <w:proofErr w:type="spellEnd"/>
          </w:p>
        </w:tc>
        <w:tc>
          <w:tcPr>
            <w:tcW w:w="1260" w:type="dxa"/>
            <w:tcBorders>
              <w:top w:val="single" w:sz="8" w:space="0" w:color="auto"/>
              <w:left w:val="nil"/>
              <w:bottom w:val="single" w:sz="8" w:space="0" w:color="auto"/>
              <w:right w:val="single" w:sz="8" w:space="0" w:color="auto"/>
            </w:tcBorders>
            <w:shd w:val="clear" w:color="auto" w:fill="auto"/>
            <w:vAlign w:val="center"/>
          </w:tcPr>
          <w:p w14:paraId="10A7C53F" w14:textId="5FDFF486" w:rsidR="000E3409" w:rsidRPr="002735A1" w:rsidRDefault="000E3409" w:rsidP="000E3409">
            <w:pPr>
              <w:rPr>
                <w:rFonts w:ascii="Arial" w:hAnsi="Arial" w:cs="Arial"/>
                <w:lang w:eastAsia="es-CO"/>
              </w:rPr>
            </w:pPr>
            <w:r w:rsidRPr="002735A1">
              <w:rPr>
                <w:rFonts w:ascii="Arial" w:hAnsi="Arial" w:cs="Arial"/>
                <w:lang w:eastAsia="es-CO"/>
              </w:rPr>
              <w:t>Santa Ana</w:t>
            </w:r>
          </w:p>
        </w:tc>
        <w:tc>
          <w:tcPr>
            <w:tcW w:w="1662" w:type="dxa"/>
            <w:tcBorders>
              <w:top w:val="single" w:sz="8" w:space="0" w:color="auto"/>
              <w:left w:val="single" w:sz="8" w:space="0" w:color="auto"/>
              <w:bottom w:val="single" w:sz="8" w:space="0" w:color="auto"/>
              <w:right w:val="single" w:sz="8" w:space="0" w:color="auto"/>
            </w:tcBorders>
            <w:shd w:val="clear" w:color="auto" w:fill="auto"/>
            <w:vAlign w:val="center"/>
          </w:tcPr>
          <w:p w14:paraId="0F46BB6F" w14:textId="2DB49452" w:rsidR="000E3409" w:rsidRPr="002735A1" w:rsidRDefault="000E3409" w:rsidP="000E3409">
            <w:pPr>
              <w:rPr>
                <w:rFonts w:ascii="Arial" w:hAnsi="Arial" w:cs="Arial"/>
                <w:lang w:eastAsia="es-CO"/>
              </w:rPr>
            </w:pPr>
            <w:r w:rsidRPr="002735A1">
              <w:rPr>
                <w:rFonts w:ascii="Arial" w:hAnsi="Arial" w:cs="Arial"/>
                <w:lang w:eastAsia="es-CO"/>
              </w:rPr>
              <w:t>Independiente</w:t>
            </w:r>
          </w:p>
        </w:tc>
        <w:tc>
          <w:tcPr>
            <w:tcW w:w="4713" w:type="dxa"/>
            <w:tcBorders>
              <w:top w:val="single" w:sz="8" w:space="0" w:color="auto"/>
              <w:left w:val="nil"/>
              <w:bottom w:val="single" w:sz="8" w:space="0" w:color="auto"/>
              <w:right w:val="single" w:sz="8" w:space="0" w:color="auto"/>
            </w:tcBorders>
            <w:shd w:val="clear" w:color="auto" w:fill="auto"/>
            <w:vAlign w:val="center"/>
          </w:tcPr>
          <w:p w14:paraId="279157FC" w14:textId="5514865D" w:rsidR="000E3409" w:rsidRPr="002735A1" w:rsidRDefault="00506788" w:rsidP="000E3409">
            <w:pPr>
              <w:rPr>
                <w:rFonts w:ascii="Arial" w:hAnsi="Arial" w:cs="Arial"/>
                <w:lang w:eastAsia="es-CO"/>
              </w:rPr>
            </w:pPr>
            <w:r w:rsidRPr="002735A1">
              <w:rPr>
                <w:rFonts w:ascii="Arial" w:hAnsi="Arial" w:cs="Arial"/>
                <w:lang w:eastAsia="es-CO"/>
              </w:rPr>
              <w:t>¿Por qué a las ciénagas de Santa Ana, no le hacen inversión para salvarlas de la contaminación en las que están?</w:t>
            </w:r>
          </w:p>
        </w:tc>
      </w:tr>
    </w:tbl>
    <w:p w14:paraId="49AC4FAA" w14:textId="77777777" w:rsidR="004269C6" w:rsidRPr="002735A1" w:rsidRDefault="004269C6" w:rsidP="004269C6">
      <w:pPr>
        <w:ind w:left="-851"/>
        <w:rPr>
          <w:rFonts w:ascii="Arial" w:hAnsi="Arial" w:cs="Arial"/>
        </w:rPr>
      </w:pPr>
    </w:p>
    <w:p w14:paraId="3C89A1CD" w14:textId="56A93781" w:rsidR="006A527A" w:rsidRPr="002735A1" w:rsidRDefault="004269C6" w:rsidP="006133DA">
      <w:pPr>
        <w:ind w:left="-284"/>
        <w:rPr>
          <w:rFonts w:ascii="Arial" w:hAnsi="Arial" w:cs="Arial"/>
        </w:rPr>
      </w:pPr>
      <w:r w:rsidRPr="002735A1">
        <w:rPr>
          <w:rFonts w:ascii="Arial" w:hAnsi="Arial" w:cs="Arial"/>
        </w:rPr>
        <w:t>Es interés de la entidad trabajar por la salud ambiental del departamento y todos sus humedales y cuerpos de agua; es por ello, que en atención a su observación se programará visita de inspección por parte de la Corporación, de manera que se puedan definir las acciones necesarias para mejorar las condiciones de los cuerpos de agua del municipio</w:t>
      </w:r>
      <w:r w:rsidR="006A527A" w:rsidRPr="002735A1">
        <w:rPr>
          <w:rFonts w:ascii="Arial" w:hAnsi="Arial" w:cs="Arial"/>
        </w:rPr>
        <w:t>.</w:t>
      </w:r>
    </w:p>
    <w:p w14:paraId="34C3350E" w14:textId="77777777" w:rsidR="006A527A" w:rsidRPr="002735A1" w:rsidRDefault="006A527A">
      <w:pPr>
        <w:rPr>
          <w:rFonts w:ascii="Arial" w:hAnsi="Arial" w:cs="Arial"/>
        </w:rPr>
      </w:pPr>
      <w:r w:rsidRPr="002735A1">
        <w:rPr>
          <w:rFonts w:ascii="Arial" w:hAnsi="Arial" w:cs="Arial"/>
        </w:rPr>
        <w:br w:type="page"/>
      </w:r>
    </w:p>
    <w:p w14:paraId="2C731995" w14:textId="77777777" w:rsidR="000E34A7" w:rsidRPr="002735A1" w:rsidRDefault="000E34A7" w:rsidP="004269C6">
      <w:pPr>
        <w:ind w:left="-851"/>
        <w:rPr>
          <w:rFonts w:ascii="Arial" w:hAnsi="Arial" w:cs="Arial"/>
        </w:rPr>
      </w:pPr>
    </w:p>
    <w:p w14:paraId="49C28B91" w14:textId="77777777" w:rsidR="009F6195" w:rsidRPr="002735A1" w:rsidRDefault="009F6195" w:rsidP="00AA253D">
      <w:pPr>
        <w:rPr>
          <w:rFonts w:ascii="Arial" w:hAnsi="Arial" w:cs="Arial"/>
        </w:rPr>
      </w:pPr>
    </w:p>
    <w:tbl>
      <w:tblPr>
        <w:tblW w:w="9578" w:type="dxa"/>
        <w:tblInd w:w="-294" w:type="dxa"/>
        <w:tblCellMar>
          <w:left w:w="70" w:type="dxa"/>
          <w:right w:w="70" w:type="dxa"/>
        </w:tblCellMar>
        <w:tblLook w:val="04A0" w:firstRow="1" w:lastRow="0" w:firstColumn="1" w:lastColumn="0" w:noHBand="0" w:noVBand="1"/>
      </w:tblPr>
      <w:tblGrid>
        <w:gridCol w:w="480"/>
        <w:gridCol w:w="1464"/>
        <w:gridCol w:w="1260"/>
        <w:gridCol w:w="1661"/>
        <w:gridCol w:w="4713"/>
      </w:tblGrid>
      <w:tr w:rsidR="002735A1" w:rsidRPr="002735A1" w14:paraId="7508B143" w14:textId="77777777" w:rsidTr="00AB74E9">
        <w:trPr>
          <w:trHeight w:val="525"/>
        </w:trPr>
        <w:tc>
          <w:tcPr>
            <w:tcW w:w="480" w:type="dxa"/>
            <w:tcBorders>
              <w:top w:val="single" w:sz="8" w:space="0" w:color="auto"/>
              <w:left w:val="single" w:sz="8" w:space="0" w:color="auto"/>
              <w:bottom w:val="single" w:sz="8" w:space="0" w:color="auto"/>
              <w:right w:val="nil"/>
            </w:tcBorders>
            <w:shd w:val="clear" w:color="auto" w:fill="auto"/>
            <w:vAlign w:val="center"/>
            <w:hideMark/>
          </w:tcPr>
          <w:p w14:paraId="4327B01F" w14:textId="73D07650" w:rsidR="005272D0" w:rsidRPr="002735A1" w:rsidRDefault="005272D0" w:rsidP="005272D0">
            <w:pPr>
              <w:jc w:val="center"/>
              <w:rPr>
                <w:rFonts w:ascii="Arial" w:hAnsi="Arial" w:cs="Arial"/>
                <w:b/>
                <w:bCs/>
                <w:lang w:eastAsia="es-CO"/>
              </w:rPr>
            </w:pPr>
            <w:r w:rsidRPr="002735A1">
              <w:rPr>
                <w:rFonts w:ascii="Arial" w:hAnsi="Arial" w:cs="Arial"/>
                <w:b/>
                <w:bCs/>
                <w:lang w:eastAsia="es-CO"/>
              </w:rPr>
              <w:t>#</w:t>
            </w:r>
          </w:p>
        </w:tc>
        <w:tc>
          <w:tcPr>
            <w:tcW w:w="146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49C649C" w14:textId="06BD65E3" w:rsidR="005272D0" w:rsidRPr="002735A1" w:rsidRDefault="005272D0" w:rsidP="005272D0">
            <w:pPr>
              <w:jc w:val="center"/>
              <w:rPr>
                <w:rFonts w:ascii="Arial" w:hAnsi="Arial" w:cs="Arial"/>
                <w:b/>
                <w:bCs/>
                <w:lang w:eastAsia="es-CO"/>
              </w:rPr>
            </w:pPr>
            <w:r w:rsidRPr="002735A1">
              <w:rPr>
                <w:rFonts w:ascii="Arial" w:hAnsi="Arial" w:cs="Arial"/>
                <w:b/>
                <w:bCs/>
                <w:lang w:eastAsia="es-CO"/>
              </w:rPr>
              <w:t xml:space="preserve">Nombre y Apellidos </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14:paraId="5ECC9C39" w14:textId="646A8DC8" w:rsidR="005272D0" w:rsidRPr="002735A1" w:rsidRDefault="005272D0" w:rsidP="005272D0">
            <w:pPr>
              <w:jc w:val="center"/>
              <w:rPr>
                <w:rFonts w:ascii="Arial" w:hAnsi="Arial" w:cs="Arial"/>
                <w:b/>
                <w:bCs/>
                <w:lang w:eastAsia="es-CO"/>
              </w:rPr>
            </w:pPr>
            <w:r w:rsidRPr="002735A1">
              <w:rPr>
                <w:rFonts w:ascii="Arial" w:hAnsi="Arial" w:cs="Arial"/>
                <w:b/>
                <w:bCs/>
                <w:lang w:eastAsia="es-CO"/>
              </w:rPr>
              <w:t>Municipio</w:t>
            </w:r>
          </w:p>
        </w:tc>
        <w:tc>
          <w:tcPr>
            <w:tcW w:w="16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921198" w14:textId="0A736F1D" w:rsidR="005272D0" w:rsidRPr="002735A1" w:rsidRDefault="005272D0" w:rsidP="005272D0">
            <w:pPr>
              <w:jc w:val="center"/>
              <w:rPr>
                <w:rFonts w:ascii="Arial" w:hAnsi="Arial" w:cs="Arial"/>
                <w:b/>
                <w:bCs/>
                <w:lang w:eastAsia="es-CO"/>
              </w:rPr>
            </w:pPr>
            <w:r w:rsidRPr="002735A1">
              <w:rPr>
                <w:rFonts w:ascii="Arial" w:hAnsi="Arial" w:cs="Arial"/>
                <w:b/>
                <w:bCs/>
                <w:lang w:eastAsia="es-CO"/>
              </w:rPr>
              <w:t>Organización /Empresa</w:t>
            </w:r>
          </w:p>
        </w:tc>
        <w:tc>
          <w:tcPr>
            <w:tcW w:w="4713" w:type="dxa"/>
            <w:tcBorders>
              <w:top w:val="single" w:sz="8" w:space="0" w:color="auto"/>
              <w:left w:val="nil"/>
              <w:bottom w:val="single" w:sz="8" w:space="0" w:color="auto"/>
              <w:right w:val="single" w:sz="8" w:space="0" w:color="auto"/>
            </w:tcBorders>
            <w:shd w:val="clear" w:color="auto" w:fill="auto"/>
            <w:vAlign w:val="center"/>
            <w:hideMark/>
          </w:tcPr>
          <w:p w14:paraId="00B9DABA" w14:textId="36372C4A" w:rsidR="005272D0" w:rsidRPr="002735A1" w:rsidRDefault="005272D0" w:rsidP="005272D0">
            <w:pPr>
              <w:jc w:val="center"/>
              <w:rPr>
                <w:rFonts w:ascii="Arial" w:hAnsi="Arial" w:cs="Arial"/>
                <w:b/>
                <w:bCs/>
                <w:lang w:eastAsia="es-CO"/>
              </w:rPr>
            </w:pPr>
            <w:r w:rsidRPr="002735A1">
              <w:rPr>
                <w:rFonts w:ascii="Arial" w:hAnsi="Arial" w:cs="Arial"/>
                <w:b/>
                <w:bCs/>
                <w:lang w:eastAsia="es-CO"/>
              </w:rPr>
              <w:t>Pregunta de su intervención</w:t>
            </w:r>
          </w:p>
        </w:tc>
      </w:tr>
      <w:tr w:rsidR="002735A1" w:rsidRPr="002735A1" w14:paraId="385F6C78" w14:textId="77777777" w:rsidTr="00AB74E9">
        <w:trPr>
          <w:trHeight w:val="525"/>
        </w:trPr>
        <w:tc>
          <w:tcPr>
            <w:tcW w:w="480" w:type="dxa"/>
            <w:tcBorders>
              <w:top w:val="single" w:sz="8" w:space="0" w:color="auto"/>
              <w:left w:val="single" w:sz="8" w:space="0" w:color="auto"/>
              <w:bottom w:val="single" w:sz="8" w:space="0" w:color="auto"/>
              <w:right w:val="nil"/>
            </w:tcBorders>
            <w:shd w:val="clear" w:color="auto" w:fill="auto"/>
            <w:vAlign w:val="center"/>
          </w:tcPr>
          <w:p w14:paraId="6985512C" w14:textId="1B671F22" w:rsidR="009F6195" w:rsidRPr="002735A1" w:rsidRDefault="00A11893" w:rsidP="009F6195">
            <w:pPr>
              <w:rPr>
                <w:rFonts w:ascii="Arial" w:hAnsi="Arial" w:cs="Arial"/>
                <w:bCs/>
                <w:lang w:eastAsia="es-CO"/>
              </w:rPr>
            </w:pPr>
            <w:r w:rsidRPr="002735A1">
              <w:rPr>
                <w:rFonts w:ascii="Arial" w:hAnsi="Arial" w:cs="Arial"/>
                <w:bCs/>
                <w:lang w:eastAsia="es-CO"/>
              </w:rPr>
              <w:t>6</w:t>
            </w:r>
          </w:p>
        </w:tc>
        <w:tc>
          <w:tcPr>
            <w:tcW w:w="1464" w:type="dxa"/>
            <w:tcBorders>
              <w:top w:val="single" w:sz="8" w:space="0" w:color="auto"/>
              <w:left w:val="single" w:sz="8" w:space="0" w:color="auto"/>
              <w:bottom w:val="single" w:sz="8" w:space="0" w:color="auto"/>
              <w:right w:val="single" w:sz="8" w:space="0" w:color="auto"/>
            </w:tcBorders>
            <w:shd w:val="clear" w:color="auto" w:fill="auto"/>
            <w:vAlign w:val="center"/>
          </w:tcPr>
          <w:p w14:paraId="3A87F7B3" w14:textId="0B28FFC8" w:rsidR="009F6195" w:rsidRPr="002735A1" w:rsidRDefault="009F6195" w:rsidP="009F6195">
            <w:pPr>
              <w:rPr>
                <w:rFonts w:ascii="Arial" w:hAnsi="Arial" w:cs="Arial"/>
                <w:lang w:eastAsia="es-CO"/>
              </w:rPr>
            </w:pPr>
            <w:r w:rsidRPr="002735A1">
              <w:rPr>
                <w:rFonts w:ascii="Arial" w:hAnsi="Arial" w:cs="Arial"/>
                <w:lang w:eastAsia="es-CO"/>
              </w:rPr>
              <w:t>Juan Vicente Vizcaíno Gutiérrez</w:t>
            </w:r>
          </w:p>
        </w:tc>
        <w:tc>
          <w:tcPr>
            <w:tcW w:w="1260" w:type="dxa"/>
            <w:tcBorders>
              <w:top w:val="single" w:sz="8" w:space="0" w:color="auto"/>
              <w:left w:val="nil"/>
              <w:bottom w:val="single" w:sz="8" w:space="0" w:color="auto"/>
              <w:right w:val="single" w:sz="8" w:space="0" w:color="auto"/>
            </w:tcBorders>
            <w:shd w:val="clear" w:color="auto" w:fill="auto"/>
            <w:vAlign w:val="center"/>
          </w:tcPr>
          <w:p w14:paraId="0D366B64" w14:textId="3EE95A4A" w:rsidR="009F6195" w:rsidRPr="002735A1" w:rsidRDefault="009F6195" w:rsidP="009F6195">
            <w:pPr>
              <w:rPr>
                <w:rFonts w:ascii="Arial" w:hAnsi="Arial" w:cs="Arial"/>
                <w:lang w:eastAsia="es-CO"/>
              </w:rPr>
            </w:pPr>
            <w:r w:rsidRPr="002735A1">
              <w:rPr>
                <w:rFonts w:ascii="Arial" w:hAnsi="Arial" w:cs="Arial"/>
                <w:lang w:eastAsia="es-CO"/>
              </w:rPr>
              <w:t>El Piñón</w:t>
            </w:r>
          </w:p>
        </w:tc>
        <w:tc>
          <w:tcPr>
            <w:tcW w:w="1661" w:type="dxa"/>
            <w:tcBorders>
              <w:top w:val="single" w:sz="8" w:space="0" w:color="auto"/>
              <w:left w:val="single" w:sz="8" w:space="0" w:color="auto"/>
              <w:bottom w:val="single" w:sz="8" w:space="0" w:color="auto"/>
              <w:right w:val="single" w:sz="8" w:space="0" w:color="auto"/>
            </w:tcBorders>
            <w:shd w:val="clear" w:color="auto" w:fill="auto"/>
            <w:vAlign w:val="center"/>
          </w:tcPr>
          <w:p w14:paraId="7BC29B3D" w14:textId="19398DC6" w:rsidR="009F6195" w:rsidRPr="002735A1" w:rsidRDefault="009F6195" w:rsidP="009F6195">
            <w:pPr>
              <w:rPr>
                <w:rFonts w:ascii="Arial" w:hAnsi="Arial" w:cs="Arial"/>
                <w:lang w:eastAsia="es-CO"/>
              </w:rPr>
            </w:pPr>
            <w:r w:rsidRPr="002735A1">
              <w:rPr>
                <w:rFonts w:ascii="Arial" w:hAnsi="Arial" w:cs="Arial"/>
                <w:lang w:eastAsia="es-CO"/>
              </w:rPr>
              <w:t>Mitigando Barrera para la población víctimas</w:t>
            </w:r>
          </w:p>
        </w:tc>
        <w:tc>
          <w:tcPr>
            <w:tcW w:w="4713" w:type="dxa"/>
            <w:tcBorders>
              <w:top w:val="single" w:sz="8" w:space="0" w:color="auto"/>
              <w:left w:val="nil"/>
              <w:bottom w:val="single" w:sz="8" w:space="0" w:color="auto"/>
              <w:right w:val="single" w:sz="8" w:space="0" w:color="auto"/>
            </w:tcBorders>
            <w:shd w:val="clear" w:color="auto" w:fill="auto"/>
            <w:vAlign w:val="center"/>
          </w:tcPr>
          <w:p w14:paraId="73CA7109" w14:textId="09FF87CD" w:rsidR="009F6195" w:rsidRPr="002735A1" w:rsidRDefault="009F6195" w:rsidP="009F6195">
            <w:pPr>
              <w:rPr>
                <w:rFonts w:ascii="Arial" w:hAnsi="Arial" w:cs="Arial"/>
                <w:lang w:eastAsia="es-CO"/>
              </w:rPr>
            </w:pPr>
            <w:r w:rsidRPr="002735A1">
              <w:rPr>
                <w:rFonts w:ascii="Arial" w:hAnsi="Arial" w:cs="Arial"/>
                <w:lang w:eastAsia="es-CO"/>
              </w:rPr>
              <w:t>¿Por qué las ciénagas no le hacen dragados para obtener buenas crías de peces para los campesinos?</w:t>
            </w:r>
          </w:p>
        </w:tc>
      </w:tr>
    </w:tbl>
    <w:p w14:paraId="77DF0DF7" w14:textId="7E0A8540" w:rsidR="000E34A7" w:rsidRPr="002735A1" w:rsidRDefault="000E34A7" w:rsidP="00AA253D">
      <w:pPr>
        <w:rPr>
          <w:rFonts w:ascii="Arial" w:hAnsi="Arial" w:cs="Arial"/>
        </w:rPr>
      </w:pPr>
    </w:p>
    <w:p w14:paraId="74A6DA10" w14:textId="42AF0C46" w:rsidR="00F1594F" w:rsidRPr="002735A1" w:rsidRDefault="0027487E" w:rsidP="00AB74E9">
      <w:pPr>
        <w:ind w:left="-284"/>
        <w:rPr>
          <w:rFonts w:ascii="Arial" w:hAnsi="Arial" w:cs="Arial"/>
        </w:rPr>
      </w:pPr>
      <w:r w:rsidRPr="002735A1">
        <w:rPr>
          <w:rFonts w:ascii="Arial" w:hAnsi="Arial" w:cs="Arial"/>
        </w:rPr>
        <w:t>Las acciones de dragado no pueden ser realizadas sin los debidos estudios previos, por tanto, en atención a su petición, se programará comisión técnica al municipio del Piñón, de manera que se estudien las acciones necesarias para mejorar las condiciones ambientales de los cuerpos de agua que menciona</w:t>
      </w:r>
    </w:p>
    <w:p w14:paraId="243E28E4" w14:textId="7FB388B1" w:rsidR="00F1594F" w:rsidRPr="002735A1" w:rsidRDefault="00F1594F" w:rsidP="00AA253D">
      <w:pPr>
        <w:rPr>
          <w:rFonts w:ascii="Arial" w:hAnsi="Arial" w:cs="Arial"/>
        </w:rPr>
      </w:pPr>
    </w:p>
    <w:tbl>
      <w:tblPr>
        <w:tblW w:w="9578" w:type="dxa"/>
        <w:tblInd w:w="-294" w:type="dxa"/>
        <w:tblCellMar>
          <w:left w:w="70" w:type="dxa"/>
          <w:right w:w="70" w:type="dxa"/>
        </w:tblCellMar>
        <w:tblLook w:val="04A0" w:firstRow="1" w:lastRow="0" w:firstColumn="1" w:lastColumn="0" w:noHBand="0" w:noVBand="1"/>
      </w:tblPr>
      <w:tblGrid>
        <w:gridCol w:w="480"/>
        <w:gridCol w:w="1464"/>
        <w:gridCol w:w="1260"/>
        <w:gridCol w:w="1661"/>
        <w:gridCol w:w="4713"/>
      </w:tblGrid>
      <w:tr w:rsidR="002735A1" w:rsidRPr="002735A1" w14:paraId="4810E3D9" w14:textId="77777777" w:rsidTr="00AB74E9">
        <w:trPr>
          <w:trHeight w:val="525"/>
        </w:trPr>
        <w:tc>
          <w:tcPr>
            <w:tcW w:w="480" w:type="dxa"/>
            <w:tcBorders>
              <w:top w:val="single" w:sz="8" w:space="0" w:color="auto"/>
              <w:left w:val="single" w:sz="8" w:space="0" w:color="auto"/>
              <w:bottom w:val="single" w:sz="8" w:space="0" w:color="auto"/>
              <w:right w:val="nil"/>
            </w:tcBorders>
            <w:shd w:val="clear" w:color="auto" w:fill="auto"/>
            <w:vAlign w:val="center"/>
            <w:hideMark/>
          </w:tcPr>
          <w:p w14:paraId="5315D2C1" w14:textId="7DC07262" w:rsidR="005272D0" w:rsidRPr="002735A1" w:rsidRDefault="005272D0" w:rsidP="005272D0">
            <w:pPr>
              <w:jc w:val="center"/>
              <w:rPr>
                <w:rFonts w:ascii="Arial" w:hAnsi="Arial" w:cs="Arial"/>
                <w:b/>
                <w:bCs/>
                <w:lang w:eastAsia="es-CO"/>
              </w:rPr>
            </w:pPr>
            <w:r w:rsidRPr="002735A1">
              <w:rPr>
                <w:rFonts w:ascii="Arial" w:hAnsi="Arial" w:cs="Arial"/>
                <w:b/>
                <w:bCs/>
                <w:lang w:eastAsia="es-CO"/>
              </w:rPr>
              <w:t>#</w:t>
            </w:r>
          </w:p>
        </w:tc>
        <w:tc>
          <w:tcPr>
            <w:tcW w:w="146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7432B28" w14:textId="6F271D9E" w:rsidR="005272D0" w:rsidRPr="002735A1" w:rsidRDefault="005272D0" w:rsidP="005272D0">
            <w:pPr>
              <w:jc w:val="center"/>
              <w:rPr>
                <w:rFonts w:ascii="Arial" w:hAnsi="Arial" w:cs="Arial"/>
                <w:b/>
                <w:bCs/>
                <w:lang w:eastAsia="es-CO"/>
              </w:rPr>
            </w:pPr>
            <w:r w:rsidRPr="002735A1">
              <w:rPr>
                <w:rFonts w:ascii="Arial" w:hAnsi="Arial" w:cs="Arial"/>
                <w:b/>
                <w:bCs/>
                <w:lang w:eastAsia="es-CO"/>
              </w:rPr>
              <w:t xml:space="preserve">Nombre y Apellidos </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14:paraId="36DB465E" w14:textId="2F04C925" w:rsidR="005272D0" w:rsidRPr="002735A1" w:rsidRDefault="005272D0" w:rsidP="005272D0">
            <w:pPr>
              <w:jc w:val="center"/>
              <w:rPr>
                <w:rFonts w:ascii="Arial" w:hAnsi="Arial" w:cs="Arial"/>
                <w:b/>
                <w:bCs/>
                <w:lang w:eastAsia="es-CO"/>
              </w:rPr>
            </w:pPr>
            <w:r w:rsidRPr="002735A1">
              <w:rPr>
                <w:rFonts w:ascii="Arial" w:hAnsi="Arial" w:cs="Arial"/>
                <w:b/>
                <w:bCs/>
                <w:lang w:eastAsia="es-CO"/>
              </w:rPr>
              <w:t>Municipio</w:t>
            </w:r>
          </w:p>
        </w:tc>
        <w:tc>
          <w:tcPr>
            <w:tcW w:w="16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275DC4" w14:textId="1272E5CB" w:rsidR="005272D0" w:rsidRPr="002735A1" w:rsidRDefault="005272D0" w:rsidP="005272D0">
            <w:pPr>
              <w:jc w:val="center"/>
              <w:rPr>
                <w:rFonts w:ascii="Arial" w:hAnsi="Arial" w:cs="Arial"/>
                <w:b/>
                <w:bCs/>
                <w:lang w:eastAsia="es-CO"/>
              </w:rPr>
            </w:pPr>
            <w:r w:rsidRPr="002735A1">
              <w:rPr>
                <w:rFonts w:ascii="Arial" w:hAnsi="Arial" w:cs="Arial"/>
                <w:b/>
                <w:bCs/>
                <w:lang w:eastAsia="es-CO"/>
              </w:rPr>
              <w:t>Organización /Empresa</w:t>
            </w:r>
          </w:p>
        </w:tc>
        <w:tc>
          <w:tcPr>
            <w:tcW w:w="4713" w:type="dxa"/>
            <w:tcBorders>
              <w:top w:val="single" w:sz="8" w:space="0" w:color="auto"/>
              <w:left w:val="nil"/>
              <w:bottom w:val="single" w:sz="8" w:space="0" w:color="auto"/>
              <w:right w:val="single" w:sz="8" w:space="0" w:color="auto"/>
            </w:tcBorders>
            <w:shd w:val="clear" w:color="auto" w:fill="auto"/>
            <w:vAlign w:val="center"/>
            <w:hideMark/>
          </w:tcPr>
          <w:p w14:paraId="2244E4F9" w14:textId="0BABC05B" w:rsidR="005272D0" w:rsidRPr="002735A1" w:rsidRDefault="005272D0" w:rsidP="005272D0">
            <w:pPr>
              <w:jc w:val="center"/>
              <w:rPr>
                <w:rFonts w:ascii="Arial" w:hAnsi="Arial" w:cs="Arial"/>
                <w:b/>
                <w:bCs/>
                <w:lang w:eastAsia="es-CO"/>
              </w:rPr>
            </w:pPr>
            <w:r w:rsidRPr="002735A1">
              <w:rPr>
                <w:rFonts w:ascii="Arial" w:hAnsi="Arial" w:cs="Arial"/>
                <w:b/>
                <w:bCs/>
                <w:lang w:eastAsia="es-CO"/>
              </w:rPr>
              <w:t>Pregunta de su intervención</w:t>
            </w:r>
          </w:p>
        </w:tc>
      </w:tr>
      <w:tr w:rsidR="002735A1" w:rsidRPr="002735A1" w14:paraId="79F8A724" w14:textId="77777777" w:rsidTr="00AB74E9">
        <w:trPr>
          <w:trHeight w:val="525"/>
        </w:trPr>
        <w:tc>
          <w:tcPr>
            <w:tcW w:w="480" w:type="dxa"/>
            <w:tcBorders>
              <w:top w:val="single" w:sz="8" w:space="0" w:color="auto"/>
              <w:left w:val="single" w:sz="8" w:space="0" w:color="auto"/>
              <w:bottom w:val="single" w:sz="8" w:space="0" w:color="auto"/>
              <w:right w:val="nil"/>
            </w:tcBorders>
            <w:shd w:val="clear" w:color="auto" w:fill="auto"/>
            <w:vAlign w:val="center"/>
          </w:tcPr>
          <w:p w14:paraId="4B01C8EF" w14:textId="5E222C46" w:rsidR="00F1594F" w:rsidRPr="002735A1" w:rsidRDefault="00A11893" w:rsidP="00F1594F">
            <w:pPr>
              <w:rPr>
                <w:rFonts w:ascii="Arial" w:hAnsi="Arial" w:cs="Arial"/>
                <w:bCs/>
                <w:lang w:eastAsia="es-CO"/>
              </w:rPr>
            </w:pPr>
            <w:r w:rsidRPr="002735A1">
              <w:rPr>
                <w:rFonts w:ascii="Arial" w:hAnsi="Arial" w:cs="Arial"/>
                <w:bCs/>
                <w:lang w:eastAsia="es-CO"/>
              </w:rPr>
              <w:t>7</w:t>
            </w:r>
          </w:p>
        </w:tc>
        <w:tc>
          <w:tcPr>
            <w:tcW w:w="1464" w:type="dxa"/>
            <w:tcBorders>
              <w:top w:val="single" w:sz="8" w:space="0" w:color="auto"/>
              <w:left w:val="single" w:sz="8" w:space="0" w:color="auto"/>
              <w:bottom w:val="single" w:sz="8" w:space="0" w:color="auto"/>
              <w:right w:val="single" w:sz="8" w:space="0" w:color="auto"/>
            </w:tcBorders>
            <w:shd w:val="clear" w:color="auto" w:fill="auto"/>
            <w:vAlign w:val="center"/>
          </w:tcPr>
          <w:p w14:paraId="1E864F25" w14:textId="154720A8" w:rsidR="00F1594F" w:rsidRPr="002735A1" w:rsidRDefault="00F1594F" w:rsidP="00F1594F">
            <w:pPr>
              <w:rPr>
                <w:rFonts w:ascii="Arial" w:hAnsi="Arial" w:cs="Arial"/>
                <w:lang w:eastAsia="es-CO"/>
              </w:rPr>
            </w:pPr>
            <w:r w:rsidRPr="002735A1">
              <w:rPr>
                <w:rFonts w:ascii="Arial" w:hAnsi="Arial" w:cs="Arial"/>
                <w:lang w:eastAsia="es-CO"/>
              </w:rPr>
              <w:t>Juan Retamoso</w:t>
            </w:r>
          </w:p>
        </w:tc>
        <w:tc>
          <w:tcPr>
            <w:tcW w:w="1260" w:type="dxa"/>
            <w:tcBorders>
              <w:top w:val="single" w:sz="8" w:space="0" w:color="auto"/>
              <w:left w:val="nil"/>
              <w:bottom w:val="single" w:sz="8" w:space="0" w:color="auto"/>
              <w:right w:val="single" w:sz="8" w:space="0" w:color="auto"/>
            </w:tcBorders>
            <w:shd w:val="clear" w:color="auto" w:fill="auto"/>
            <w:vAlign w:val="center"/>
          </w:tcPr>
          <w:p w14:paraId="2196FB83" w14:textId="64BC920A" w:rsidR="00F1594F" w:rsidRPr="002735A1" w:rsidRDefault="00F1594F" w:rsidP="00F1594F">
            <w:pPr>
              <w:rPr>
                <w:rFonts w:ascii="Arial" w:hAnsi="Arial" w:cs="Arial"/>
                <w:lang w:eastAsia="es-CO"/>
              </w:rPr>
            </w:pPr>
            <w:r w:rsidRPr="002735A1">
              <w:rPr>
                <w:rFonts w:ascii="Arial" w:hAnsi="Arial" w:cs="Arial"/>
                <w:lang w:eastAsia="es-CO"/>
              </w:rPr>
              <w:t>Sitio Nuevo</w:t>
            </w:r>
          </w:p>
        </w:tc>
        <w:tc>
          <w:tcPr>
            <w:tcW w:w="1661" w:type="dxa"/>
            <w:tcBorders>
              <w:top w:val="single" w:sz="8" w:space="0" w:color="auto"/>
              <w:left w:val="single" w:sz="8" w:space="0" w:color="auto"/>
              <w:bottom w:val="single" w:sz="8" w:space="0" w:color="auto"/>
              <w:right w:val="single" w:sz="8" w:space="0" w:color="auto"/>
            </w:tcBorders>
            <w:shd w:val="clear" w:color="auto" w:fill="auto"/>
            <w:vAlign w:val="center"/>
          </w:tcPr>
          <w:p w14:paraId="383B857D" w14:textId="313B6EA3" w:rsidR="00F1594F" w:rsidRPr="002735A1" w:rsidRDefault="00F1594F" w:rsidP="00F1594F">
            <w:pPr>
              <w:rPr>
                <w:rFonts w:ascii="Arial" w:hAnsi="Arial" w:cs="Arial"/>
                <w:lang w:eastAsia="es-CO"/>
              </w:rPr>
            </w:pPr>
            <w:r w:rsidRPr="002735A1">
              <w:rPr>
                <w:rFonts w:ascii="Arial" w:hAnsi="Arial" w:cs="Arial"/>
                <w:lang w:eastAsia="es-CO"/>
              </w:rPr>
              <w:t>Campesino</w:t>
            </w:r>
          </w:p>
        </w:tc>
        <w:tc>
          <w:tcPr>
            <w:tcW w:w="4713" w:type="dxa"/>
            <w:tcBorders>
              <w:top w:val="single" w:sz="8" w:space="0" w:color="auto"/>
              <w:left w:val="nil"/>
              <w:bottom w:val="single" w:sz="8" w:space="0" w:color="auto"/>
              <w:right w:val="single" w:sz="8" w:space="0" w:color="auto"/>
            </w:tcBorders>
            <w:shd w:val="clear" w:color="auto" w:fill="auto"/>
            <w:vAlign w:val="center"/>
          </w:tcPr>
          <w:p w14:paraId="4632632D" w14:textId="7862E613" w:rsidR="00F1594F" w:rsidRPr="002735A1" w:rsidRDefault="00F1594F" w:rsidP="00F1594F">
            <w:pPr>
              <w:rPr>
                <w:rFonts w:ascii="Arial" w:hAnsi="Arial" w:cs="Arial"/>
                <w:lang w:eastAsia="es-CO"/>
              </w:rPr>
            </w:pPr>
            <w:r w:rsidRPr="002735A1">
              <w:rPr>
                <w:rFonts w:ascii="Arial" w:hAnsi="Arial" w:cs="Arial"/>
                <w:lang w:eastAsia="es-CO"/>
              </w:rPr>
              <w:t>¿Cada cuánto tiempo es el mantenimiento del caño?</w:t>
            </w:r>
          </w:p>
          <w:p w14:paraId="5E7CEF64" w14:textId="16138D77" w:rsidR="00F1594F" w:rsidRPr="002735A1" w:rsidRDefault="00F1594F" w:rsidP="00F1594F">
            <w:pPr>
              <w:rPr>
                <w:rFonts w:ascii="Arial" w:hAnsi="Arial" w:cs="Arial"/>
                <w:lang w:eastAsia="es-CO"/>
              </w:rPr>
            </w:pPr>
            <w:r w:rsidRPr="002735A1">
              <w:rPr>
                <w:rFonts w:ascii="Arial" w:hAnsi="Arial" w:cs="Arial"/>
                <w:lang w:eastAsia="es-CO"/>
              </w:rPr>
              <w:t>¿Si las compuertas van hacer construidas nuevamente?</w:t>
            </w:r>
          </w:p>
        </w:tc>
      </w:tr>
    </w:tbl>
    <w:p w14:paraId="53310BC9" w14:textId="4B4F4CC0" w:rsidR="00F1594F" w:rsidRPr="002735A1" w:rsidRDefault="00F1594F" w:rsidP="00F1594F">
      <w:pPr>
        <w:rPr>
          <w:rFonts w:ascii="Arial" w:hAnsi="Arial" w:cs="Arial"/>
        </w:rPr>
      </w:pPr>
    </w:p>
    <w:p w14:paraId="27E67325" w14:textId="2C5F2F19" w:rsidR="00DE06D8" w:rsidRPr="002735A1" w:rsidRDefault="009F4E2F" w:rsidP="00AB74E9">
      <w:pPr>
        <w:ind w:left="-284"/>
        <w:rPr>
          <w:rFonts w:ascii="Arial" w:hAnsi="Arial" w:cs="Arial"/>
        </w:rPr>
      </w:pPr>
      <w:r w:rsidRPr="002735A1">
        <w:rPr>
          <w:rFonts w:ascii="Arial" w:hAnsi="Arial" w:cs="Arial"/>
        </w:rPr>
        <w:t>No se especifica el cuerpo de agua de la inquietud.</w:t>
      </w:r>
    </w:p>
    <w:p w14:paraId="5A9EA76D" w14:textId="77777777" w:rsidR="009F4E2F" w:rsidRPr="002735A1" w:rsidRDefault="009F4E2F" w:rsidP="009F4E2F">
      <w:pPr>
        <w:ind w:left="-851"/>
        <w:rPr>
          <w:rFonts w:ascii="Arial" w:hAnsi="Arial" w:cs="Arial"/>
        </w:rPr>
      </w:pPr>
    </w:p>
    <w:tbl>
      <w:tblPr>
        <w:tblW w:w="9578" w:type="dxa"/>
        <w:tblInd w:w="-294" w:type="dxa"/>
        <w:tblCellMar>
          <w:left w:w="70" w:type="dxa"/>
          <w:right w:w="70" w:type="dxa"/>
        </w:tblCellMar>
        <w:tblLook w:val="04A0" w:firstRow="1" w:lastRow="0" w:firstColumn="1" w:lastColumn="0" w:noHBand="0" w:noVBand="1"/>
      </w:tblPr>
      <w:tblGrid>
        <w:gridCol w:w="480"/>
        <w:gridCol w:w="1438"/>
        <w:gridCol w:w="1260"/>
        <w:gridCol w:w="1995"/>
        <w:gridCol w:w="4405"/>
      </w:tblGrid>
      <w:tr w:rsidR="002735A1" w:rsidRPr="002735A1" w14:paraId="6DC958EA" w14:textId="77777777" w:rsidTr="00AB74E9">
        <w:trPr>
          <w:trHeight w:val="525"/>
        </w:trPr>
        <w:tc>
          <w:tcPr>
            <w:tcW w:w="480" w:type="dxa"/>
            <w:tcBorders>
              <w:top w:val="single" w:sz="8" w:space="0" w:color="auto"/>
              <w:left w:val="single" w:sz="8" w:space="0" w:color="auto"/>
              <w:bottom w:val="single" w:sz="8" w:space="0" w:color="auto"/>
              <w:right w:val="nil"/>
            </w:tcBorders>
            <w:shd w:val="clear" w:color="auto" w:fill="auto"/>
            <w:vAlign w:val="center"/>
            <w:hideMark/>
          </w:tcPr>
          <w:p w14:paraId="1B9DF3AA" w14:textId="1E837433" w:rsidR="005272D0" w:rsidRPr="002735A1" w:rsidRDefault="005272D0" w:rsidP="005272D0">
            <w:pPr>
              <w:jc w:val="center"/>
              <w:rPr>
                <w:rFonts w:ascii="Arial" w:hAnsi="Arial" w:cs="Arial"/>
                <w:b/>
                <w:bCs/>
                <w:lang w:eastAsia="es-CO"/>
              </w:rPr>
            </w:pPr>
            <w:r w:rsidRPr="002735A1">
              <w:rPr>
                <w:rFonts w:ascii="Arial" w:hAnsi="Arial" w:cs="Arial"/>
                <w:b/>
                <w:bCs/>
                <w:lang w:eastAsia="es-CO"/>
              </w:rPr>
              <w:t>#</w:t>
            </w:r>
          </w:p>
        </w:tc>
        <w:tc>
          <w:tcPr>
            <w:tcW w:w="143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998BD7" w14:textId="07E75B2C" w:rsidR="005272D0" w:rsidRPr="002735A1" w:rsidRDefault="005272D0" w:rsidP="005272D0">
            <w:pPr>
              <w:jc w:val="center"/>
              <w:rPr>
                <w:rFonts w:ascii="Arial" w:hAnsi="Arial" w:cs="Arial"/>
                <w:b/>
                <w:bCs/>
                <w:lang w:eastAsia="es-CO"/>
              </w:rPr>
            </w:pPr>
            <w:r w:rsidRPr="002735A1">
              <w:rPr>
                <w:rFonts w:ascii="Arial" w:hAnsi="Arial" w:cs="Arial"/>
                <w:b/>
                <w:bCs/>
                <w:lang w:eastAsia="es-CO"/>
              </w:rPr>
              <w:t xml:space="preserve">Nombre y Apellidos </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14:paraId="3E966ABB" w14:textId="36576FB2" w:rsidR="005272D0" w:rsidRPr="002735A1" w:rsidRDefault="005272D0" w:rsidP="005272D0">
            <w:pPr>
              <w:jc w:val="center"/>
              <w:rPr>
                <w:rFonts w:ascii="Arial" w:hAnsi="Arial" w:cs="Arial"/>
                <w:b/>
                <w:bCs/>
                <w:lang w:eastAsia="es-CO"/>
              </w:rPr>
            </w:pPr>
            <w:r w:rsidRPr="002735A1">
              <w:rPr>
                <w:rFonts w:ascii="Arial" w:hAnsi="Arial" w:cs="Arial"/>
                <w:b/>
                <w:bCs/>
                <w:lang w:eastAsia="es-CO"/>
              </w:rPr>
              <w:t>Municipio</w:t>
            </w:r>
          </w:p>
        </w:tc>
        <w:tc>
          <w:tcPr>
            <w:tcW w:w="199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89678B" w14:textId="5CD1145D" w:rsidR="005272D0" w:rsidRPr="002735A1" w:rsidRDefault="005272D0" w:rsidP="005272D0">
            <w:pPr>
              <w:jc w:val="center"/>
              <w:rPr>
                <w:rFonts w:ascii="Arial" w:hAnsi="Arial" w:cs="Arial"/>
                <w:b/>
                <w:bCs/>
                <w:lang w:eastAsia="es-CO"/>
              </w:rPr>
            </w:pPr>
            <w:r w:rsidRPr="002735A1">
              <w:rPr>
                <w:rFonts w:ascii="Arial" w:hAnsi="Arial" w:cs="Arial"/>
                <w:b/>
                <w:bCs/>
                <w:lang w:eastAsia="es-CO"/>
              </w:rPr>
              <w:t>Organización /Empresa</w:t>
            </w:r>
          </w:p>
        </w:tc>
        <w:tc>
          <w:tcPr>
            <w:tcW w:w="4405" w:type="dxa"/>
            <w:tcBorders>
              <w:top w:val="single" w:sz="8" w:space="0" w:color="auto"/>
              <w:left w:val="nil"/>
              <w:bottom w:val="single" w:sz="8" w:space="0" w:color="auto"/>
              <w:right w:val="single" w:sz="8" w:space="0" w:color="auto"/>
            </w:tcBorders>
            <w:shd w:val="clear" w:color="auto" w:fill="auto"/>
            <w:vAlign w:val="center"/>
            <w:hideMark/>
          </w:tcPr>
          <w:p w14:paraId="515610A5" w14:textId="19291C31" w:rsidR="005272D0" w:rsidRPr="002735A1" w:rsidRDefault="005272D0" w:rsidP="005272D0">
            <w:pPr>
              <w:jc w:val="center"/>
              <w:rPr>
                <w:rFonts w:ascii="Arial" w:hAnsi="Arial" w:cs="Arial"/>
                <w:b/>
                <w:bCs/>
                <w:lang w:eastAsia="es-CO"/>
              </w:rPr>
            </w:pPr>
            <w:r w:rsidRPr="002735A1">
              <w:rPr>
                <w:rFonts w:ascii="Arial" w:hAnsi="Arial" w:cs="Arial"/>
                <w:b/>
                <w:bCs/>
                <w:lang w:eastAsia="es-CO"/>
              </w:rPr>
              <w:t>Pregunta de su intervención</w:t>
            </w:r>
          </w:p>
        </w:tc>
      </w:tr>
      <w:tr w:rsidR="002735A1" w:rsidRPr="002735A1" w14:paraId="0C5847C1" w14:textId="77777777" w:rsidTr="00AB74E9">
        <w:trPr>
          <w:trHeight w:val="525"/>
        </w:trPr>
        <w:tc>
          <w:tcPr>
            <w:tcW w:w="480" w:type="dxa"/>
            <w:tcBorders>
              <w:top w:val="single" w:sz="8" w:space="0" w:color="auto"/>
              <w:left w:val="single" w:sz="8" w:space="0" w:color="auto"/>
              <w:bottom w:val="single" w:sz="8" w:space="0" w:color="auto"/>
              <w:right w:val="nil"/>
            </w:tcBorders>
            <w:shd w:val="clear" w:color="auto" w:fill="auto"/>
            <w:vAlign w:val="center"/>
          </w:tcPr>
          <w:p w14:paraId="6064F414" w14:textId="600959DC" w:rsidR="00DE06D8" w:rsidRPr="002735A1" w:rsidRDefault="00A11893" w:rsidP="00DE06D8">
            <w:pPr>
              <w:rPr>
                <w:rFonts w:ascii="Arial" w:hAnsi="Arial" w:cs="Arial"/>
                <w:bCs/>
                <w:lang w:eastAsia="es-CO"/>
              </w:rPr>
            </w:pPr>
            <w:r w:rsidRPr="002735A1">
              <w:rPr>
                <w:rFonts w:ascii="Arial" w:hAnsi="Arial" w:cs="Arial"/>
                <w:bCs/>
                <w:lang w:eastAsia="es-CO"/>
              </w:rPr>
              <w:t>8</w:t>
            </w:r>
          </w:p>
        </w:tc>
        <w:tc>
          <w:tcPr>
            <w:tcW w:w="1438" w:type="dxa"/>
            <w:tcBorders>
              <w:top w:val="single" w:sz="8" w:space="0" w:color="auto"/>
              <w:left w:val="single" w:sz="8" w:space="0" w:color="auto"/>
              <w:bottom w:val="single" w:sz="8" w:space="0" w:color="auto"/>
              <w:right w:val="single" w:sz="8" w:space="0" w:color="auto"/>
            </w:tcBorders>
            <w:shd w:val="clear" w:color="auto" w:fill="auto"/>
            <w:vAlign w:val="center"/>
          </w:tcPr>
          <w:p w14:paraId="1BF492D6" w14:textId="5D39BB7B" w:rsidR="00DE06D8" w:rsidRPr="002735A1" w:rsidRDefault="00DE06D8" w:rsidP="00DE06D8">
            <w:pPr>
              <w:rPr>
                <w:rFonts w:ascii="Arial" w:hAnsi="Arial" w:cs="Arial"/>
                <w:lang w:eastAsia="es-CO"/>
              </w:rPr>
            </w:pPr>
            <w:r w:rsidRPr="002735A1">
              <w:rPr>
                <w:rFonts w:ascii="Arial" w:hAnsi="Arial" w:cs="Arial"/>
                <w:lang w:eastAsia="es-CO"/>
              </w:rPr>
              <w:t>Edgar Sierra Rivas</w:t>
            </w:r>
          </w:p>
        </w:tc>
        <w:tc>
          <w:tcPr>
            <w:tcW w:w="1260" w:type="dxa"/>
            <w:tcBorders>
              <w:top w:val="single" w:sz="8" w:space="0" w:color="auto"/>
              <w:left w:val="nil"/>
              <w:bottom w:val="single" w:sz="8" w:space="0" w:color="auto"/>
              <w:right w:val="single" w:sz="8" w:space="0" w:color="auto"/>
            </w:tcBorders>
            <w:shd w:val="clear" w:color="auto" w:fill="auto"/>
            <w:vAlign w:val="center"/>
          </w:tcPr>
          <w:p w14:paraId="10B1E0FB" w14:textId="0ADA5679" w:rsidR="00DE06D8" w:rsidRPr="002735A1" w:rsidRDefault="00DE06D8" w:rsidP="00DE06D8">
            <w:pPr>
              <w:rPr>
                <w:rFonts w:ascii="Arial" w:hAnsi="Arial" w:cs="Arial"/>
                <w:lang w:eastAsia="es-CO"/>
              </w:rPr>
            </w:pPr>
            <w:r w:rsidRPr="002735A1">
              <w:rPr>
                <w:rFonts w:ascii="Arial" w:hAnsi="Arial" w:cs="Arial"/>
                <w:lang w:eastAsia="es-CO"/>
              </w:rPr>
              <w:t>Santa Marta</w:t>
            </w:r>
          </w:p>
        </w:tc>
        <w:tc>
          <w:tcPr>
            <w:tcW w:w="1995" w:type="dxa"/>
            <w:tcBorders>
              <w:top w:val="single" w:sz="8" w:space="0" w:color="auto"/>
              <w:left w:val="single" w:sz="8" w:space="0" w:color="auto"/>
              <w:bottom w:val="single" w:sz="8" w:space="0" w:color="auto"/>
              <w:right w:val="single" w:sz="8" w:space="0" w:color="auto"/>
            </w:tcBorders>
            <w:shd w:val="clear" w:color="auto" w:fill="auto"/>
            <w:vAlign w:val="center"/>
          </w:tcPr>
          <w:p w14:paraId="1310AA5E" w14:textId="75340BF0" w:rsidR="00DE06D8" w:rsidRPr="002735A1" w:rsidRDefault="00DE06D8" w:rsidP="00DE06D8">
            <w:pPr>
              <w:rPr>
                <w:rFonts w:ascii="Arial" w:hAnsi="Arial" w:cs="Arial"/>
                <w:lang w:eastAsia="es-CO"/>
              </w:rPr>
            </w:pPr>
            <w:proofErr w:type="spellStart"/>
            <w:r w:rsidRPr="002735A1">
              <w:rPr>
                <w:rFonts w:ascii="Arial" w:hAnsi="Arial" w:cs="Arial"/>
                <w:lang w:eastAsia="es-CO"/>
              </w:rPr>
              <w:t>Fundahumedales</w:t>
            </w:r>
            <w:proofErr w:type="spellEnd"/>
          </w:p>
        </w:tc>
        <w:tc>
          <w:tcPr>
            <w:tcW w:w="4405" w:type="dxa"/>
            <w:tcBorders>
              <w:top w:val="single" w:sz="8" w:space="0" w:color="auto"/>
              <w:left w:val="nil"/>
              <w:bottom w:val="single" w:sz="8" w:space="0" w:color="auto"/>
              <w:right w:val="single" w:sz="8" w:space="0" w:color="auto"/>
            </w:tcBorders>
            <w:shd w:val="clear" w:color="auto" w:fill="auto"/>
            <w:vAlign w:val="center"/>
          </w:tcPr>
          <w:p w14:paraId="01649FEF" w14:textId="40664A4A" w:rsidR="00DE06D8" w:rsidRPr="002735A1" w:rsidRDefault="00DE06D8" w:rsidP="00DE06D8">
            <w:pPr>
              <w:rPr>
                <w:rFonts w:ascii="Arial" w:hAnsi="Arial" w:cs="Arial"/>
                <w:lang w:eastAsia="es-CO"/>
              </w:rPr>
            </w:pPr>
            <w:r w:rsidRPr="002735A1">
              <w:rPr>
                <w:rFonts w:ascii="Arial" w:hAnsi="Arial" w:cs="Arial"/>
                <w:lang w:eastAsia="es-CO"/>
              </w:rPr>
              <w:t xml:space="preserve">Deseamos saber, </w:t>
            </w:r>
            <w:r w:rsidR="004A3843" w:rsidRPr="002735A1">
              <w:rPr>
                <w:rFonts w:ascii="Arial" w:hAnsi="Arial" w:cs="Arial"/>
                <w:lang w:eastAsia="es-CO"/>
              </w:rPr>
              <w:t>s</w:t>
            </w:r>
            <w:r w:rsidRPr="002735A1">
              <w:rPr>
                <w:rFonts w:ascii="Arial" w:hAnsi="Arial" w:cs="Arial"/>
                <w:lang w:eastAsia="es-CO"/>
              </w:rPr>
              <w:t>í el proyecto de la Rinconada-</w:t>
            </w:r>
            <w:proofErr w:type="spellStart"/>
            <w:r w:rsidRPr="002735A1">
              <w:rPr>
                <w:rFonts w:ascii="Arial" w:hAnsi="Arial" w:cs="Arial"/>
                <w:lang w:eastAsia="es-CO"/>
              </w:rPr>
              <w:t>Tesca</w:t>
            </w:r>
            <w:proofErr w:type="spellEnd"/>
            <w:r w:rsidRPr="002735A1">
              <w:rPr>
                <w:rFonts w:ascii="Arial" w:hAnsi="Arial" w:cs="Arial"/>
                <w:lang w:eastAsia="es-CO"/>
              </w:rPr>
              <w:t xml:space="preserve"> está financiado en este PAI 2020-2023, Proyecto formulado por la </w:t>
            </w:r>
            <w:proofErr w:type="spellStart"/>
            <w:r w:rsidRPr="002735A1">
              <w:rPr>
                <w:rFonts w:ascii="Arial" w:hAnsi="Arial" w:cs="Arial"/>
                <w:lang w:eastAsia="es-CO"/>
              </w:rPr>
              <w:t>Unimagdalena</w:t>
            </w:r>
            <w:proofErr w:type="spellEnd"/>
            <w:r w:rsidRPr="002735A1">
              <w:rPr>
                <w:rFonts w:ascii="Arial" w:hAnsi="Arial" w:cs="Arial"/>
                <w:lang w:eastAsia="es-CO"/>
              </w:rPr>
              <w:t xml:space="preserve"> y CORPAMAG. Son las estrategias para disminuir el impacto ambiental en el municipio de Plato.</w:t>
            </w:r>
          </w:p>
        </w:tc>
      </w:tr>
    </w:tbl>
    <w:p w14:paraId="31C565DF" w14:textId="6EC146B4" w:rsidR="00F1594F" w:rsidRPr="002735A1" w:rsidRDefault="00F1594F" w:rsidP="00F1594F">
      <w:pPr>
        <w:rPr>
          <w:rFonts w:ascii="Arial" w:hAnsi="Arial" w:cs="Arial"/>
        </w:rPr>
      </w:pPr>
    </w:p>
    <w:p w14:paraId="07C2631A" w14:textId="3B6C714C" w:rsidR="0018081C" w:rsidRPr="002735A1" w:rsidRDefault="009C67E8" w:rsidP="00AB74E9">
      <w:pPr>
        <w:ind w:left="-284"/>
        <w:rPr>
          <w:rFonts w:ascii="Arial" w:hAnsi="Arial" w:cs="Arial"/>
        </w:rPr>
      </w:pPr>
      <w:r w:rsidRPr="002735A1">
        <w:rPr>
          <w:rFonts w:ascii="Arial" w:hAnsi="Arial" w:cs="Arial"/>
        </w:rPr>
        <w:t>Con respecto a este proyecto, aún nos encontramos trabajando en su formulación, en conjunto con la Universidad del Magdalena, en los próximos meses estaremos en campo tomando la información necesaria para su debida estructuración y una vez listo, será radicado ante alguna entidad del gobierno nacional, como el M</w:t>
      </w:r>
      <w:r w:rsidR="004A3843" w:rsidRPr="002735A1">
        <w:rPr>
          <w:rFonts w:ascii="Arial" w:hAnsi="Arial" w:cs="Arial"/>
        </w:rPr>
        <w:t xml:space="preserve">inisterio de </w:t>
      </w:r>
      <w:r w:rsidRPr="002735A1">
        <w:rPr>
          <w:rFonts w:ascii="Arial" w:hAnsi="Arial" w:cs="Arial"/>
        </w:rPr>
        <w:t>A</w:t>
      </w:r>
      <w:r w:rsidR="004A3843" w:rsidRPr="002735A1">
        <w:rPr>
          <w:rFonts w:ascii="Arial" w:hAnsi="Arial" w:cs="Arial"/>
        </w:rPr>
        <w:t xml:space="preserve">mbiente y </w:t>
      </w:r>
      <w:r w:rsidRPr="002735A1">
        <w:rPr>
          <w:rFonts w:ascii="Arial" w:hAnsi="Arial" w:cs="Arial"/>
        </w:rPr>
        <w:t>D</w:t>
      </w:r>
      <w:r w:rsidR="004A3843" w:rsidRPr="002735A1">
        <w:rPr>
          <w:rFonts w:ascii="Arial" w:hAnsi="Arial" w:cs="Arial"/>
        </w:rPr>
        <w:t xml:space="preserve">esarrollo </w:t>
      </w:r>
      <w:r w:rsidRPr="002735A1">
        <w:rPr>
          <w:rFonts w:ascii="Arial" w:hAnsi="Arial" w:cs="Arial"/>
        </w:rPr>
        <w:t>S</w:t>
      </w:r>
      <w:r w:rsidR="004A3843" w:rsidRPr="002735A1">
        <w:rPr>
          <w:rFonts w:ascii="Arial" w:hAnsi="Arial" w:cs="Arial"/>
        </w:rPr>
        <w:t>ostenible</w:t>
      </w:r>
      <w:r w:rsidRPr="002735A1">
        <w:rPr>
          <w:rFonts w:ascii="Arial" w:hAnsi="Arial" w:cs="Arial"/>
        </w:rPr>
        <w:t>, buscando su financiación. Una vez financiado, este podrá ser ejecutado, dado que el mismo, se articula con las líneas de trabajo definidas en nuestro plan de acción institucional.</w:t>
      </w:r>
    </w:p>
    <w:p w14:paraId="28185A9C" w14:textId="4931CACB" w:rsidR="00760FFE" w:rsidRPr="002735A1" w:rsidRDefault="00760FFE">
      <w:pPr>
        <w:rPr>
          <w:rFonts w:ascii="Arial" w:hAnsi="Arial" w:cs="Arial"/>
        </w:rPr>
      </w:pPr>
      <w:r w:rsidRPr="002735A1">
        <w:rPr>
          <w:rFonts w:ascii="Arial" w:hAnsi="Arial" w:cs="Arial"/>
        </w:rPr>
        <w:br w:type="page"/>
      </w:r>
    </w:p>
    <w:p w14:paraId="163DAC4F" w14:textId="77777777" w:rsidR="009C67E8" w:rsidRPr="002735A1" w:rsidRDefault="009C67E8" w:rsidP="00F1594F">
      <w:pPr>
        <w:rPr>
          <w:rFonts w:ascii="Arial" w:hAnsi="Arial" w:cs="Arial"/>
        </w:rPr>
      </w:pPr>
    </w:p>
    <w:p w14:paraId="5DDD29A6" w14:textId="4D5EB062" w:rsidR="0018081C" w:rsidRPr="002735A1" w:rsidRDefault="0018081C" w:rsidP="00F1594F">
      <w:pPr>
        <w:rPr>
          <w:rFonts w:ascii="Arial" w:hAnsi="Arial" w:cs="Arial"/>
        </w:rPr>
      </w:pPr>
    </w:p>
    <w:tbl>
      <w:tblPr>
        <w:tblW w:w="9578" w:type="dxa"/>
        <w:tblInd w:w="-294" w:type="dxa"/>
        <w:tblCellMar>
          <w:left w:w="70" w:type="dxa"/>
          <w:right w:w="70" w:type="dxa"/>
        </w:tblCellMar>
        <w:tblLook w:val="04A0" w:firstRow="1" w:lastRow="0" w:firstColumn="1" w:lastColumn="0" w:noHBand="0" w:noVBand="1"/>
      </w:tblPr>
      <w:tblGrid>
        <w:gridCol w:w="480"/>
        <w:gridCol w:w="1464"/>
        <w:gridCol w:w="1260"/>
        <w:gridCol w:w="1661"/>
        <w:gridCol w:w="4713"/>
      </w:tblGrid>
      <w:tr w:rsidR="002735A1" w:rsidRPr="002735A1" w14:paraId="1264F54F" w14:textId="77777777" w:rsidTr="007A4D46">
        <w:trPr>
          <w:trHeight w:val="525"/>
        </w:trPr>
        <w:tc>
          <w:tcPr>
            <w:tcW w:w="480" w:type="dxa"/>
            <w:tcBorders>
              <w:top w:val="single" w:sz="8" w:space="0" w:color="auto"/>
              <w:left w:val="single" w:sz="8" w:space="0" w:color="auto"/>
              <w:bottom w:val="single" w:sz="8" w:space="0" w:color="auto"/>
              <w:right w:val="nil"/>
            </w:tcBorders>
            <w:shd w:val="clear" w:color="auto" w:fill="auto"/>
            <w:vAlign w:val="center"/>
            <w:hideMark/>
          </w:tcPr>
          <w:p w14:paraId="16344F6A" w14:textId="2767D0FC" w:rsidR="006133DA" w:rsidRPr="002735A1" w:rsidRDefault="006133DA" w:rsidP="006133DA">
            <w:pPr>
              <w:jc w:val="center"/>
              <w:rPr>
                <w:rFonts w:ascii="Arial" w:hAnsi="Arial" w:cs="Arial"/>
                <w:b/>
                <w:bCs/>
                <w:lang w:eastAsia="es-CO"/>
              </w:rPr>
            </w:pPr>
            <w:r w:rsidRPr="002735A1">
              <w:rPr>
                <w:rFonts w:ascii="Arial" w:hAnsi="Arial" w:cs="Arial"/>
                <w:b/>
                <w:bCs/>
                <w:lang w:eastAsia="es-CO"/>
              </w:rPr>
              <w:t>#</w:t>
            </w:r>
          </w:p>
        </w:tc>
        <w:tc>
          <w:tcPr>
            <w:tcW w:w="146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D7557F" w14:textId="4135EACC" w:rsidR="006133DA" w:rsidRPr="002735A1" w:rsidRDefault="006133DA" w:rsidP="006133DA">
            <w:pPr>
              <w:jc w:val="center"/>
              <w:rPr>
                <w:rFonts w:ascii="Arial" w:hAnsi="Arial" w:cs="Arial"/>
                <w:b/>
                <w:bCs/>
                <w:lang w:eastAsia="es-CO"/>
              </w:rPr>
            </w:pPr>
            <w:r w:rsidRPr="002735A1">
              <w:rPr>
                <w:rFonts w:ascii="Arial" w:hAnsi="Arial" w:cs="Arial"/>
                <w:b/>
                <w:bCs/>
                <w:lang w:eastAsia="es-CO"/>
              </w:rPr>
              <w:t xml:space="preserve">Nombre y Apellidos </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14:paraId="32F7DEA0" w14:textId="02FB5470" w:rsidR="006133DA" w:rsidRPr="002735A1" w:rsidRDefault="006133DA" w:rsidP="006133DA">
            <w:pPr>
              <w:jc w:val="center"/>
              <w:rPr>
                <w:rFonts w:ascii="Arial" w:hAnsi="Arial" w:cs="Arial"/>
                <w:b/>
                <w:bCs/>
                <w:lang w:eastAsia="es-CO"/>
              </w:rPr>
            </w:pPr>
            <w:r w:rsidRPr="002735A1">
              <w:rPr>
                <w:rFonts w:ascii="Arial" w:hAnsi="Arial" w:cs="Arial"/>
                <w:b/>
                <w:bCs/>
                <w:lang w:eastAsia="es-CO"/>
              </w:rPr>
              <w:t>Municipio</w:t>
            </w:r>
          </w:p>
        </w:tc>
        <w:tc>
          <w:tcPr>
            <w:tcW w:w="16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2472C5" w14:textId="63007A28" w:rsidR="006133DA" w:rsidRPr="002735A1" w:rsidRDefault="006133DA" w:rsidP="006133DA">
            <w:pPr>
              <w:jc w:val="center"/>
              <w:rPr>
                <w:rFonts w:ascii="Arial" w:hAnsi="Arial" w:cs="Arial"/>
                <w:b/>
                <w:bCs/>
                <w:lang w:eastAsia="es-CO"/>
              </w:rPr>
            </w:pPr>
            <w:r w:rsidRPr="002735A1">
              <w:rPr>
                <w:rFonts w:ascii="Arial" w:hAnsi="Arial" w:cs="Arial"/>
                <w:b/>
                <w:bCs/>
                <w:lang w:eastAsia="es-CO"/>
              </w:rPr>
              <w:t>Organización /Empresa</w:t>
            </w:r>
          </w:p>
        </w:tc>
        <w:tc>
          <w:tcPr>
            <w:tcW w:w="4713" w:type="dxa"/>
            <w:tcBorders>
              <w:top w:val="single" w:sz="8" w:space="0" w:color="auto"/>
              <w:left w:val="nil"/>
              <w:bottom w:val="single" w:sz="8" w:space="0" w:color="auto"/>
              <w:right w:val="single" w:sz="8" w:space="0" w:color="auto"/>
            </w:tcBorders>
            <w:shd w:val="clear" w:color="auto" w:fill="auto"/>
            <w:vAlign w:val="center"/>
            <w:hideMark/>
          </w:tcPr>
          <w:p w14:paraId="1353D6D2" w14:textId="5D7196C3" w:rsidR="006133DA" w:rsidRPr="002735A1" w:rsidRDefault="006133DA" w:rsidP="006133DA">
            <w:pPr>
              <w:jc w:val="center"/>
              <w:rPr>
                <w:rFonts w:ascii="Arial" w:hAnsi="Arial" w:cs="Arial"/>
                <w:b/>
                <w:bCs/>
                <w:lang w:eastAsia="es-CO"/>
              </w:rPr>
            </w:pPr>
            <w:r w:rsidRPr="002735A1">
              <w:rPr>
                <w:rFonts w:ascii="Arial" w:hAnsi="Arial" w:cs="Arial"/>
                <w:b/>
                <w:bCs/>
                <w:lang w:eastAsia="es-CO"/>
              </w:rPr>
              <w:t>Pregunta de su intervención</w:t>
            </w:r>
          </w:p>
        </w:tc>
      </w:tr>
      <w:tr w:rsidR="002735A1" w:rsidRPr="002735A1" w14:paraId="22ECB42D" w14:textId="77777777" w:rsidTr="007A4D46">
        <w:trPr>
          <w:trHeight w:val="525"/>
        </w:trPr>
        <w:tc>
          <w:tcPr>
            <w:tcW w:w="480" w:type="dxa"/>
            <w:tcBorders>
              <w:top w:val="single" w:sz="8" w:space="0" w:color="auto"/>
              <w:left w:val="single" w:sz="8" w:space="0" w:color="auto"/>
              <w:bottom w:val="single" w:sz="8" w:space="0" w:color="auto"/>
              <w:right w:val="nil"/>
            </w:tcBorders>
            <w:shd w:val="clear" w:color="auto" w:fill="auto"/>
            <w:vAlign w:val="center"/>
          </w:tcPr>
          <w:p w14:paraId="462381F5" w14:textId="61C9445B" w:rsidR="00D23973" w:rsidRPr="002735A1" w:rsidRDefault="00A11893" w:rsidP="00750CCF">
            <w:pPr>
              <w:rPr>
                <w:rFonts w:ascii="Arial" w:hAnsi="Arial" w:cs="Arial"/>
                <w:bCs/>
                <w:lang w:eastAsia="es-CO"/>
              </w:rPr>
            </w:pPr>
            <w:r w:rsidRPr="002735A1">
              <w:rPr>
                <w:rFonts w:ascii="Arial" w:hAnsi="Arial" w:cs="Arial"/>
                <w:bCs/>
                <w:lang w:eastAsia="es-CO"/>
              </w:rPr>
              <w:t>9</w:t>
            </w:r>
          </w:p>
        </w:tc>
        <w:tc>
          <w:tcPr>
            <w:tcW w:w="1464" w:type="dxa"/>
            <w:tcBorders>
              <w:top w:val="single" w:sz="8" w:space="0" w:color="auto"/>
              <w:left w:val="single" w:sz="8" w:space="0" w:color="auto"/>
              <w:bottom w:val="single" w:sz="8" w:space="0" w:color="auto"/>
              <w:right w:val="single" w:sz="8" w:space="0" w:color="auto"/>
            </w:tcBorders>
            <w:shd w:val="clear" w:color="auto" w:fill="auto"/>
            <w:vAlign w:val="center"/>
          </w:tcPr>
          <w:p w14:paraId="5B3D7EED" w14:textId="77777777" w:rsidR="00D23973" w:rsidRPr="002735A1" w:rsidRDefault="00D23973" w:rsidP="00750CCF">
            <w:pPr>
              <w:rPr>
                <w:rFonts w:ascii="Arial" w:hAnsi="Arial" w:cs="Arial"/>
                <w:lang w:eastAsia="es-CO"/>
              </w:rPr>
            </w:pPr>
            <w:r w:rsidRPr="002735A1">
              <w:rPr>
                <w:rFonts w:ascii="Arial" w:hAnsi="Arial" w:cs="Arial"/>
                <w:lang w:eastAsia="es-CO"/>
              </w:rPr>
              <w:t>Rosa Mercedes Tapia Blanco</w:t>
            </w:r>
          </w:p>
        </w:tc>
        <w:tc>
          <w:tcPr>
            <w:tcW w:w="1260" w:type="dxa"/>
            <w:tcBorders>
              <w:top w:val="single" w:sz="8" w:space="0" w:color="auto"/>
              <w:left w:val="nil"/>
              <w:bottom w:val="single" w:sz="8" w:space="0" w:color="auto"/>
              <w:right w:val="single" w:sz="8" w:space="0" w:color="auto"/>
            </w:tcBorders>
            <w:shd w:val="clear" w:color="auto" w:fill="auto"/>
            <w:vAlign w:val="center"/>
          </w:tcPr>
          <w:p w14:paraId="613B2BA7" w14:textId="77777777" w:rsidR="00D23973" w:rsidRPr="002735A1" w:rsidRDefault="00D23973" w:rsidP="00750CCF">
            <w:pPr>
              <w:rPr>
                <w:rFonts w:ascii="Arial" w:hAnsi="Arial" w:cs="Arial"/>
                <w:lang w:eastAsia="es-CO"/>
              </w:rPr>
            </w:pPr>
            <w:r w:rsidRPr="002735A1">
              <w:rPr>
                <w:rFonts w:ascii="Arial" w:hAnsi="Arial" w:cs="Arial"/>
                <w:lang w:eastAsia="es-CO"/>
              </w:rPr>
              <w:t>Nueva Granada</w:t>
            </w:r>
          </w:p>
        </w:tc>
        <w:tc>
          <w:tcPr>
            <w:tcW w:w="1661" w:type="dxa"/>
            <w:tcBorders>
              <w:top w:val="single" w:sz="8" w:space="0" w:color="auto"/>
              <w:left w:val="single" w:sz="8" w:space="0" w:color="auto"/>
              <w:bottom w:val="single" w:sz="8" w:space="0" w:color="auto"/>
              <w:right w:val="single" w:sz="8" w:space="0" w:color="auto"/>
            </w:tcBorders>
            <w:shd w:val="clear" w:color="auto" w:fill="auto"/>
            <w:vAlign w:val="center"/>
          </w:tcPr>
          <w:p w14:paraId="3606928A" w14:textId="77777777" w:rsidR="00D23973" w:rsidRPr="002735A1" w:rsidRDefault="00D23973" w:rsidP="00750CCF">
            <w:pPr>
              <w:rPr>
                <w:rFonts w:ascii="Arial" w:hAnsi="Arial" w:cs="Arial"/>
                <w:lang w:eastAsia="es-CO"/>
              </w:rPr>
            </w:pPr>
            <w:r w:rsidRPr="002735A1">
              <w:rPr>
                <w:rFonts w:ascii="Arial" w:hAnsi="Arial" w:cs="Arial"/>
                <w:lang w:eastAsia="es-CO"/>
              </w:rPr>
              <w:t>Asociación de pequeños productores de la vereda el paraíso</w:t>
            </w:r>
          </w:p>
        </w:tc>
        <w:tc>
          <w:tcPr>
            <w:tcW w:w="4713" w:type="dxa"/>
            <w:tcBorders>
              <w:top w:val="single" w:sz="8" w:space="0" w:color="auto"/>
              <w:left w:val="nil"/>
              <w:bottom w:val="single" w:sz="8" w:space="0" w:color="auto"/>
              <w:right w:val="single" w:sz="8" w:space="0" w:color="auto"/>
            </w:tcBorders>
            <w:shd w:val="clear" w:color="auto" w:fill="auto"/>
            <w:vAlign w:val="center"/>
          </w:tcPr>
          <w:p w14:paraId="35308F0D" w14:textId="77777777" w:rsidR="00D23973" w:rsidRPr="002735A1" w:rsidRDefault="00D23973" w:rsidP="00750CCF">
            <w:pPr>
              <w:rPr>
                <w:rFonts w:ascii="Arial" w:hAnsi="Arial" w:cs="Arial"/>
                <w:lang w:eastAsia="es-CO"/>
              </w:rPr>
            </w:pPr>
            <w:r w:rsidRPr="002735A1">
              <w:rPr>
                <w:rFonts w:ascii="Arial" w:hAnsi="Arial" w:cs="Arial"/>
                <w:lang w:eastAsia="es-CO"/>
              </w:rPr>
              <w:t>¿Cómo se debe hacer para controlar el sistema ambiental?</w:t>
            </w:r>
          </w:p>
        </w:tc>
      </w:tr>
    </w:tbl>
    <w:p w14:paraId="44A16C07" w14:textId="5AFFDFC5" w:rsidR="00D23973" w:rsidRPr="002735A1" w:rsidRDefault="00D23973" w:rsidP="00F1594F">
      <w:pPr>
        <w:rPr>
          <w:rFonts w:ascii="Arial" w:hAnsi="Arial" w:cs="Arial"/>
        </w:rPr>
      </w:pPr>
    </w:p>
    <w:p w14:paraId="25386541" w14:textId="5BF4135D" w:rsidR="00D23973" w:rsidRPr="002735A1" w:rsidRDefault="00CF7A98" w:rsidP="007A4D46">
      <w:pPr>
        <w:ind w:left="-284"/>
        <w:rPr>
          <w:rFonts w:ascii="Arial" w:hAnsi="Arial" w:cs="Arial"/>
        </w:rPr>
      </w:pPr>
      <w:r w:rsidRPr="002735A1">
        <w:rPr>
          <w:rFonts w:ascii="Arial" w:hAnsi="Arial" w:cs="Arial"/>
        </w:rPr>
        <w:t>Sea lo primero indicar que en concordancia con lo dispuesto en la legislación Colombia, los alcaldes son los directos responsables de la competencia en lo relacionado con los servicios públicos de acueducto, alcantarillado y aseo entre otros. Sin embargo, en aras de dar recomendaciones o buscar soluciones a esta problemática, desde la Corporación se pueden hacer requerimientos administrativos a los alcaldes para que atiendan la problemática de las basuras en razón a que son generadores de contaminación a los recursos suelo, agua y aire principalmente.  De otro lado de acuerdo a nuestras competencias existe la posibilidad de exigir la formulación e implementación de los Planes de Gestión Integral de Residuos Sólidos-PGIRS, instrumento de planificación estratégicos en los cuales las entidades territoriales deben atender la problemática de residuos sólidos en el corto, mediano y largo plazo. Importante las acciones de sensibilización que igualmente se implementan por parte de la Corporación a través de la Subdirección de Educación Ambiental a fin de promover no solo la disposición racional de los residuos sólidos sino igualmente su aprovechamiento y reciclaje. Finalmente, desde la subdirección de Gestión Ambiental se atienden las denuncias de las comunidades por el manejo inadecuado de los residuos sólidos e iniciar procesos sanciona</w:t>
      </w:r>
      <w:r w:rsidR="00BC7D2F" w:rsidRPr="002735A1">
        <w:rPr>
          <w:rFonts w:ascii="Arial" w:hAnsi="Arial" w:cs="Arial"/>
        </w:rPr>
        <w:t>to</w:t>
      </w:r>
      <w:r w:rsidRPr="002735A1">
        <w:rPr>
          <w:rFonts w:ascii="Arial" w:hAnsi="Arial" w:cs="Arial"/>
        </w:rPr>
        <w:t>rios si se ameritan por contaminación a los recursos naturales renovables.</w:t>
      </w:r>
    </w:p>
    <w:p w14:paraId="01CC5061" w14:textId="77777777" w:rsidR="00D23973" w:rsidRPr="002735A1" w:rsidRDefault="00D23973" w:rsidP="00F1594F">
      <w:pPr>
        <w:rPr>
          <w:rFonts w:ascii="Arial" w:hAnsi="Arial" w:cs="Arial"/>
        </w:rPr>
      </w:pPr>
    </w:p>
    <w:tbl>
      <w:tblPr>
        <w:tblW w:w="9578" w:type="dxa"/>
        <w:tblInd w:w="-294" w:type="dxa"/>
        <w:tblCellMar>
          <w:left w:w="70" w:type="dxa"/>
          <w:right w:w="70" w:type="dxa"/>
        </w:tblCellMar>
        <w:tblLook w:val="04A0" w:firstRow="1" w:lastRow="0" w:firstColumn="1" w:lastColumn="0" w:noHBand="0" w:noVBand="1"/>
      </w:tblPr>
      <w:tblGrid>
        <w:gridCol w:w="568"/>
        <w:gridCol w:w="2034"/>
        <w:gridCol w:w="1260"/>
        <w:gridCol w:w="1661"/>
        <w:gridCol w:w="4055"/>
      </w:tblGrid>
      <w:tr w:rsidR="002735A1" w:rsidRPr="002735A1" w14:paraId="05BBE9B8" w14:textId="77777777" w:rsidTr="001C71B8">
        <w:trPr>
          <w:trHeight w:val="525"/>
        </w:trPr>
        <w:tc>
          <w:tcPr>
            <w:tcW w:w="568" w:type="dxa"/>
            <w:tcBorders>
              <w:top w:val="single" w:sz="8" w:space="0" w:color="auto"/>
              <w:left w:val="single" w:sz="8" w:space="0" w:color="auto"/>
              <w:bottom w:val="single" w:sz="8" w:space="0" w:color="auto"/>
              <w:right w:val="nil"/>
            </w:tcBorders>
            <w:shd w:val="clear" w:color="auto" w:fill="auto"/>
            <w:vAlign w:val="center"/>
            <w:hideMark/>
          </w:tcPr>
          <w:p w14:paraId="7CE1E82C" w14:textId="40354893" w:rsidR="001C71B8" w:rsidRPr="002735A1" w:rsidRDefault="001C71B8" w:rsidP="001C71B8">
            <w:pPr>
              <w:jc w:val="center"/>
              <w:rPr>
                <w:rFonts w:ascii="Arial" w:hAnsi="Arial" w:cs="Arial"/>
                <w:b/>
                <w:bCs/>
                <w:lang w:eastAsia="es-CO"/>
              </w:rPr>
            </w:pPr>
            <w:r w:rsidRPr="002735A1">
              <w:rPr>
                <w:rFonts w:ascii="Arial" w:hAnsi="Arial" w:cs="Arial"/>
                <w:b/>
                <w:bCs/>
                <w:lang w:eastAsia="es-CO"/>
              </w:rPr>
              <w:t>#</w:t>
            </w:r>
          </w:p>
        </w:tc>
        <w:tc>
          <w:tcPr>
            <w:tcW w:w="20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94E579" w14:textId="1E3EE904" w:rsidR="001C71B8" w:rsidRPr="002735A1" w:rsidRDefault="001C71B8" w:rsidP="001C71B8">
            <w:pPr>
              <w:jc w:val="center"/>
              <w:rPr>
                <w:rFonts w:ascii="Arial" w:hAnsi="Arial" w:cs="Arial"/>
                <w:b/>
                <w:bCs/>
                <w:lang w:eastAsia="es-CO"/>
              </w:rPr>
            </w:pPr>
            <w:r w:rsidRPr="002735A1">
              <w:rPr>
                <w:rFonts w:ascii="Arial" w:hAnsi="Arial" w:cs="Arial"/>
                <w:b/>
                <w:bCs/>
                <w:lang w:eastAsia="es-CO"/>
              </w:rPr>
              <w:t xml:space="preserve">Nombre y Apellidos </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14:paraId="48340A07" w14:textId="70246FBA" w:rsidR="001C71B8" w:rsidRPr="002735A1" w:rsidRDefault="001C71B8" w:rsidP="001C71B8">
            <w:pPr>
              <w:jc w:val="center"/>
              <w:rPr>
                <w:rFonts w:ascii="Arial" w:hAnsi="Arial" w:cs="Arial"/>
                <w:b/>
                <w:bCs/>
                <w:lang w:eastAsia="es-CO"/>
              </w:rPr>
            </w:pPr>
            <w:r w:rsidRPr="002735A1">
              <w:rPr>
                <w:rFonts w:ascii="Arial" w:hAnsi="Arial" w:cs="Arial"/>
                <w:b/>
                <w:bCs/>
                <w:lang w:eastAsia="es-CO"/>
              </w:rPr>
              <w:t>Municipio</w:t>
            </w:r>
          </w:p>
        </w:tc>
        <w:tc>
          <w:tcPr>
            <w:tcW w:w="16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719BCB" w14:textId="4A9DCADA" w:rsidR="001C71B8" w:rsidRPr="002735A1" w:rsidRDefault="001C71B8" w:rsidP="001C71B8">
            <w:pPr>
              <w:jc w:val="center"/>
              <w:rPr>
                <w:rFonts w:ascii="Arial" w:hAnsi="Arial" w:cs="Arial"/>
                <w:b/>
                <w:bCs/>
                <w:lang w:eastAsia="es-CO"/>
              </w:rPr>
            </w:pPr>
            <w:r w:rsidRPr="002735A1">
              <w:rPr>
                <w:rFonts w:ascii="Arial" w:hAnsi="Arial" w:cs="Arial"/>
                <w:b/>
                <w:bCs/>
                <w:lang w:eastAsia="es-CO"/>
              </w:rPr>
              <w:t>Organización /Empresa</w:t>
            </w:r>
          </w:p>
        </w:tc>
        <w:tc>
          <w:tcPr>
            <w:tcW w:w="4055" w:type="dxa"/>
            <w:tcBorders>
              <w:top w:val="single" w:sz="8" w:space="0" w:color="auto"/>
              <w:left w:val="nil"/>
              <w:bottom w:val="single" w:sz="8" w:space="0" w:color="auto"/>
              <w:right w:val="single" w:sz="8" w:space="0" w:color="auto"/>
            </w:tcBorders>
            <w:shd w:val="clear" w:color="auto" w:fill="auto"/>
            <w:vAlign w:val="center"/>
            <w:hideMark/>
          </w:tcPr>
          <w:p w14:paraId="1472733F" w14:textId="08971C36" w:rsidR="001C71B8" w:rsidRPr="002735A1" w:rsidRDefault="001C71B8" w:rsidP="001C71B8">
            <w:pPr>
              <w:jc w:val="center"/>
              <w:rPr>
                <w:rFonts w:ascii="Arial" w:hAnsi="Arial" w:cs="Arial"/>
                <w:b/>
                <w:bCs/>
                <w:lang w:eastAsia="es-CO"/>
              </w:rPr>
            </w:pPr>
            <w:r w:rsidRPr="002735A1">
              <w:rPr>
                <w:rFonts w:ascii="Arial" w:hAnsi="Arial" w:cs="Arial"/>
                <w:b/>
                <w:bCs/>
                <w:lang w:eastAsia="es-CO"/>
              </w:rPr>
              <w:t>Pregunta de su intervención</w:t>
            </w:r>
          </w:p>
        </w:tc>
      </w:tr>
      <w:tr w:rsidR="002735A1" w:rsidRPr="002735A1" w14:paraId="39F110EE" w14:textId="77777777" w:rsidTr="001C71B8">
        <w:trPr>
          <w:trHeight w:val="525"/>
        </w:trPr>
        <w:tc>
          <w:tcPr>
            <w:tcW w:w="568" w:type="dxa"/>
            <w:tcBorders>
              <w:top w:val="single" w:sz="8" w:space="0" w:color="auto"/>
              <w:left w:val="single" w:sz="8" w:space="0" w:color="auto"/>
              <w:bottom w:val="single" w:sz="8" w:space="0" w:color="auto"/>
              <w:right w:val="nil"/>
            </w:tcBorders>
            <w:shd w:val="clear" w:color="auto" w:fill="auto"/>
            <w:vAlign w:val="center"/>
          </w:tcPr>
          <w:p w14:paraId="1501E34E" w14:textId="7F8455CA" w:rsidR="00D23973" w:rsidRPr="002735A1" w:rsidRDefault="00A11893" w:rsidP="00D23973">
            <w:pPr>
              <w:rPr>
                <w:rFonts w:ascii="Arial" w:hAnsi="Arial" w:cs="Arial"/>
                <w:bCs/>
                <w:lang w:eastAsia="es-CO"/>
              </w:rPr>
            </w:pPr>
            <w:r w:rsidRPr="002735A1">
              <w:rPr>
                <w:rFonts w:ascii="Arial" w:hAnsi="Arial" w:cs="Arial"/>
                <w:bCs/>
                <w:lang w:eastAsia="es-CO"/>
              </w:rPr>
              <w:t>10</w:t>
            </w:r>
          </w:p>
        </w:tc>
        <w:tc>
          <w:tcPr>
            <w:tcW w:w="2034" w:type="dxa"/>
            <w:tcBorders>
              <w:top w:val="single" w:sz="8" w:space="0" w:color="auto"/>
              <w:left w:val="single" w:sz="8" w:space="0" w:color="auto"/>
              <w:bottom w:val="single" w:sz="8" w:space="0" w:color="auto"/>
              <w:right w:val="single" w:sz="8" w:space="0" w:color="auto"/>
            </w:tcBorders>
            <w:shd w:val="clear" w:color="auto" w:fill="auto"/>
            <w:vAlign w:val="center"/>
          </w:tcPr>
          <w:p w14:paraId="0479E84D" w14:textId="20A339BA" w:rsidR="00D23973" w:rsidRPr="002735A1" w:rsidRDefault="00D23973" w:rsidP="00D23973">
            <w:pPr>
              <w:rPr>
                <w:rFonts w:ascii="Arial" w:hAnsi="Arial" w:cs="Arial"/>
                <w:lang w:eastAsia="es-CO"/>
              </w:rPr>
            </w:pPr>
            <w:proofErr w:type="spellStart"/>
            <w:r w:rsidRPr="002735A1">
              <w:rPr>
                <w:rFonts w:ascii="Arial" w:hAnsi="Arial" w:cs="Arial"/>
                <w:lang w:eastAsia="es-CO"/>
              </w:rPr>
              <w:t>Immer</w:t>
            </w:r>
            <w:proofErr w:type="spellEnd"/>
            <w:r w:rsidRPr="002735A1">
              <w:rPr>
                <w:rFonts w:ascii="Arial" w:hAnsi="Arial" w:cs="Arial"/>
                <w:lang w:eastAsia="es-CO"/>
              </w:rPr>
              <w:t xml:space="preserve"> </w:t>
            </w:r>
            <w:proofErr w:type="spellStart"/>
            <w:r w:rsidRPr="002735A1">
              <w:rPr>
                <w:rFonts w:ascii="Arial" w:hAnsi="Arial" w:cs="Arial"/>
                <w:lang w:eastAsia="es-CO"/>
              </w:rPr>
              <w:t>Ovet</w:t>
            </w:r>
            <w:proofErr w:type="spellEnd"/>
            <w:r w:rsidRPr="002735A1">
              <w:rPr>
                <w:rFonts w:ascii="Arial" w:hAnsi="Arial" w:cs="Arial"/>
                <w:lang w:eastAsia="es-CO"/>
              </w:rPr>
              <w:t xml:space="preserve"> Acosta Solano</w:t>
            </w:r>
          </w:p>
        </w:tc>
        <w:tc>
          <w:tcPr>
            <w:tcW w:w="1260" w:type="dxa"/>
            <w:tcBorders>
              <w:top w:val="single" w:sz="8" w:space="0" w:color="auto"/>
              <w:left w:val="nil"/>
              <w:bottom w:val="single" w:sz="8" w:space="0" w:color="auto"/>
              <w:right w:val="single" w:sz="8" w:space="0" w:color="auto"/>
            </w:tcBorders>
            <w:shd w:val="clear" w:color="auto" w:fill="auto"/>
            <w:vAlign w:val="center"/>
          </w:tcPr>
          <w:p w14:paraId="53D197F4" w14:textId="30EA5742" w:rsidR="00D23973" w:rsidRPr="002735A1" w:rsidRDefault="00D23973" w:rsidP="00D23973">
            <w:pPr>
              <w:rPr>
                <w:rFonts w:ascii="Arial" w:hAnsi="Arial" w:cs="Arial"/>
                <w:lang w:eastAsia="es-CO"/>
              </w:rPr>
            </w:pPr>
            <w:r w:rsidRPr="002735A1">
              <w:rPr>
                <w:rFonts w:ascii="Arial" w:hAnsi="Arial" w:cs="Arial"/>
                <w:lang w:eastAsia="es-CO"/>
              </w:rPr>
              <w:t>Ariguaní</w:t>
            </w:r>
          </w:p>
        </w:tc>
        <w:tc>
          <w:tcPr>
            <w:tcW w:w="1661" w:type="dxa"/>
            <w:tcBorders>
              <w:top w:val="single" w:sz="8" w:space="0" w:color="auto"/>
              <w:left w:val="single" w:sz="8" w:space="0" w:color="auto"/>
              <w:bottom w:val="single" w:sz="8" w:space="0" w:color="auto"/>
              <w:right w:val="single" w:sz="8" w:space="0" w:color="auto"/>
            </w:tcBorders>
            <w:shd w:val="clear" w:color="auto" w:fill="auto"/>
            <w:vAlign w:val="center"/>
          </w:tcPr>
          <w:p w14:paraId="2ABF5E82" w14:textId="29224BC8" w:rsidR="00D23973" w:rsidRPr="002735A1" w:rsidRDefault="00D23973" w:rsidP="00D23973">
            <w:pPr>
              <w:rPr>
                <w:rFonts w:ascii="Arial" w:hAnsi="Arial" w:cs="Arial"/>
                <w:lang w:eastAsia="es-CO"/>
              </w:rPr>
            </w:pPr>
            <w:r w:rsidRPr="002735A1">
              <w:rPr>
                <w:rFonts w:ascii="Arial" w:hAnsi="Arial" w:cs="Arial"/>
                <w:lang w:eastAsia="es-CO"/>
              </w:rPr>
              <w:t>Fundación Para el Desarrollo Social e Integral de la Familia *FUNDIFA*</w:t>
            </w:r>
          </w:p>
        </w:tc>
        <w:tc>
          <w:tcPr>
            <w:tcW w:w="4055" w:type="dxa"/>
            <w:tcBorders>
              <w:top w:val="single" w:sz="8" w:space="0" w:color="auto"/>
              <w:left w:val="nil"/>
              <w:bottom w:val="single" w:sz="8" w:space="0" w:color="auto"/>
              <w:right w:val="single" w:sz="8" w:space="0" w:color="auto"/>
            </w:tcBorders>
            <w:shd w:val="clear" w:color="auto" w:fill="auto"/>
            <w:vAlign w:val="center"/>
          </w:tcPr>
          <w:p w14:paraId="0A99662A" w14:textId="5D1821E3" w:rsidR="00D23973" w:rsidRPr="002735A1" w:rsidRDefault="00D23973" w:rsidP="00D23973">
            <w:pPr>
              <w:rPr>
                <w:rFonts w:ascii="Arial" w:hAnsi="Arial" w:cs="Arial"/>
                <w:lang w:eastAsia="es-CO"/>
              </w:rPr>
            </w:pPr>
            <w:r w:rsidRPr="002735A1">
              <w:rPr>
                <w:rFonts w:ascii="Arial" w:hAnsi="Arial" w:cs="Arial"/>
                <w:lang w:eastAsia="es-CO"/>
              </w:rPr>
              <w:t xml:space="preserve">¿Qué proyectos tiene Corpamag para aminorar la caza de animales en vía de extinción (conejos, babillas, ponche, guartinaja, ñeque...), Si se podrá proyectar </w:t>
            </w:r>
            <w:r w:rsidR="000170D9" w:rsidRPr="002735A1">
              <w:rPr>
                <w:rFonts w:ascii="Arial" w:hAnsi="Arial" w:cs="Arial"/>
                <w:lang w:eastAsia="es-CO"/>
              </w:rPr>
              <w:t>zoos criaderos</w:t>
            </w:r>
            <w:r w:rsidRPr="002735A1">
              <w:rPr>
                <w:rFonts w:ascii="Arial" w:hAnsi="Arial" w:cs="Arial"/>
                <w:lang w:eastAsia="es-CO"/>
              </w:rPr>
              <w:t xml:space="preserve"> con Corpamag?</w:t>
            </w:r>
          </w:p>
        </w:tc>
      </w:tr>
    </w:tbl>
    <w:p w14:paraId="258FF4A6" w14:textId="1EA95202" w:rsidR="00F1594F" w:rsidRPr="002735A1" w:rsidRDefault="00F1594F" w:rsidP="00AA253D">
      <w:pPr>
        <w:rPr>
          <w:rFonts w:ascii="Arial" w:hAnsi="Arial" w:cs="Arial"/>
        </w:rPr>
      </w:pPr>
    </w:p>
    <w:p w14:paraId="60BBD810" w14:textId="0564FBC3" w:rsidR="00F1594F" w:rsidRPr="002735A1" w:rsidRDefault="00E83ABC" w:rsidP="001C71B8">
      <w:pPr>
        <w:ind w:left="-284"/>
        <w:rPr>
          <w:rFonts w:ascii="Arial" w:hAnsi="Arial" w:cs="Arial"/>
        </w:rPr>
      </w:pPr>
      <w:r w:rsidRPr="002735A1">
        <w:rPr>
          <w:rFonts w:ascii="Arial" w:hAnsi="Arial" w:cs="Arial"/>
        </w:rPr>
        <w:t xml:space="preserve">La caza de animales silvestres y en vía de extinción estan prohibidas por la normatividad existente. El proyecto que tiene como propósito sancionar la caza de fauna silvestre se denomina Protección y Recuperación de Especies, donde se realizan varias actividades enfocadas a la prevención tonto de la cacería como del tráfico ilegal de especies silvestres, igualmente con Educación Ambiental dirigida a diferentes actores (Comunidades rurales, mercados públicos, restaurantes y transporte publico) el cual se operativiza conjuntamente con la Fuerza </w:t>
      </w:r>
      <w:r w:rsidR="00047BB9" w:rsidRPr="002735A1">
        <w:rPr>
          <w:rFonts w:ascii="Arial" w:hAnsi="Arial" w:cs="Arial"/>
        </w:rPr>
        <w:t>Pública</w:t>
      </w:r>
      <w:r w:rsidRPr="002735A1">
        <w:rPr>
          <w:rFonts w:ascii="Arial" w:hAnsi="Arial" w:cs="Arial"/>
        </w:rPr>
        <w:t xml:space="preserve">, Ejercito Nacional y Organismos </w:t>
      </w:r>
      <w:r w:rsidRPr="002735A1">
        <w:rPr>
          <w:rFonts w:ascii="Arial" w:hAnsi="Arial" w:cs="Arial"/>
        </w:rPr>
        <w:lastRenderedPageBreak/>
        <w:t xml:space="preserve">Judiciales. A </w:t>
      </w:r>
      <w:r w:rsidR="00047BB9" w:rsidRPr="002735A1">
        <w:rPr>
          <w:rFonts w:ascii="Arial" w:hAnsi="Arial" w:cs="Arial"/>
        </w:rPr>
        <w:t>través</w:t>
      </w:r>
      <w:r w:rsidRPr="002735A1">
        <w:rPr>
          <w:rFonts w:ascii="Arial" w:hAnsi="Arial" w:cs="Arial"/>
        </w:rPr>
        <w:t xml:space="preserve"> del Centro de Atención y Valoración de Fauna Silvestre de CORPAMAG se </w:t>
      </w:r>
      <w:r w:rsidR="00047BB9" w:rsidRPr="002735A1">
        <w:rPr>
          <w:rFonts w:ascii="Arial" w:hAnsi="Arial" w:cs="Arial"/>
        </w:rPr>
        <w:t>atiende</w:t>
      </w:r>
      <w:r w:rsidRPr="002735A1">
        <w:rPr>
          <w:rFonts w:ascii="Arial" w:hAnsi="Arial" w:cs="Arial"/>
        </w:rPr>
        <w:t xml:space="preserve">, recupera, valora y libera los ejemplares de especies amenazadas en peligro de extinción recuperadas del </w:t>
      </w:r>
      <w:r w:rsidR="00CA12FC" w:rsidRPr="002735A1">
        <w:rPr>
          <w:rFonts w:ascii="Arial" w:hAnsi="Arial" w:cs="Arial"/>
        </w:rPr>
        <w:t>tráfico</w:t>
      </w:r>
      <w:r w:rsidRPr="002735A1">
        <w:rPr>
          <w:rFonts w:ascii="Arial" w:hAnsi="Arial" w:cs="Arial"/>
        </w:rPr>
        <w:t xml:space="preserve"> ilegal. La </w:t>
      </w:r>
      <w:r w:rsidR="00CA12FC" w:rsidRPr="002735A1">
        <w:rPr>
          <w:rFonts w:ascii="Arial" w:hAnsi="Arial" w:cs="Arial"/>
        </w:rPr>
        <w:t>excepción</w:t>
      </w:r>
      <w:r w:rsidRPr="002735A1">
        <w:rPr>
          <w:rFonts w:ascii="Arial" w:hAnsi="Arial" w:cs="Arial"/>
        </w:rPr>
        <w:t xml:space="preserve"> son los permisos de caza con fines investigativos, que generalmente se </w:t>
      </w:r>
      <w:r w:rsidR="00CA12FC" w:rsidRPr="002735A1">
        <w:rPr>
          <w:rFonts w:ascii="Arial" w:hAnsi="Arial" w:cs="Arial"/>
        </w:rPr>
        <w:t>otorgan</w:t>
      </w:r>
      <w:r w:rsidRPr="002735A1">
        <w:rPr>
          <w:rFonts w:ascii="Arial" w:hAnsi="Arial" w:cs="Arial"/>
        </w:rPr>
        <w:t xml:space="preserve"> a Universidades y Centros de </w:t>
      </w:r>
      <w:r w:rsidR="00CA12FC" w:rsidRPr="002735A1">
        <w:rPr>
          <w:rFonts w:ascii="Arial" w:hAnsi="Arial" w:cs="Arial"/>
        </w:rPr>
        <w:t>Investigación</w:t>
      </w:r>
      <w:r w:rsidRPr="002735A1">
        <w:rPr>
          <w:rFonts w:ascii="Arial" w:hAnsi="Arial" w:cs="Arial"/>
        </w:rPr>
        <w:t xml:space="preserve">. </w:t>
      </w:r>
      <w:proofErr w:type="gramStart"/>
      <w:r w:rsidRPr="002735A1">
        <w:rPr>
          <w:rFonts w:ascii="Arial" w:hAnsi="Arial" w:cs="Arial"/>
        </w:rPr>
        <w:t xml:space="preserve">La </w:t>
      </w:r>
      <w:r w:rsidR="000170D9" w:rsidRPr="002735A1">
        <w:rPr>
          <w:rFonts w:ascii="Arial" w:hAnsi="Arial" w:cs="Arial"/>
        </w:rPr>
        <w:t>zoo</w:t>
      </w:r>
      <w:proofErr w:type="gramEnd"/>
      <w:r w:rsidR="000170D9" w:rsidRPr="002735A1">
        <w:rPr>
          <w:rFonts w:ascii="Arial" w:hAnsi="Arial" w:cs="Arial"/>
        </w:rPr>
        <w:t xml:space="preserve"> cría</w:t>
      </w:r>
      <w:r w:rsidRPr="002735A1">
        <w:rPr>
          <w:rFonts w:ascii="Arial" w:hAnsi="Arial" w:cs="Arial"/>
        </w:rPr>
        <w:t xml:space="preserve"> con fines </w:t>
      </w:r>
      <w:r w:rsidR="00CA12FC" w:rsidRPr="002735A1">
        <w:rPr>
          <w:rFonts w:ascii="Arial" w:hAnsi="Arial" w:cs="Arial"/>
        </w:rPr>
        <w:t>comerciales es</w:t>
      </w:r>
      <w:r w:rsidRPr="002735A1">
        <w:rPr>
          <w:rFonts w:ascii="Arial" w:hAnsi="Arial" w:cs="Arial"/>
        </w:rPr>
        <w:t xml:space="preserve"> un proceso que requiere adelantar el </w:t>
      </w:r>
      <w:r w:rsidR="00CA12FC" w:rsidRPr="002735A1">
        <w:rPr>
          <w:rFonts w:ascii="Arial" w:hAnsi="Arial" w:cs="Arial"/>
        </w:rPr>
        <w:t>trámite</w:t>
      </w:r>
      <w:r w:rsidRPr="002735A1">
        <w:rPr>
          <w:rFonts w:ascii="Arial" w:hAnsi="Arial" w:cs="Arial"/>
        </w:rPr>
        <w:t xml:space="preserve"> de licencia ambiental conforme a lo dispuesto por el Decreto 1076 de 2015 y </w:t>
      </w:r>
      <w:r w:rsidR="00CA12FC" w:rsidRPr="002735A1">
        <w:rPr>
          <w:rFonts w:ascii="Arial" w:hAnsi="Arial" w:cs="Arial"/>
        </w:rPr>
        <w:t>demás</w:t>
      </w:r>
      <w:r w:rsidRPr="002735A1">
        <w:rPr>
          <w:rFonts w:ascii="Arial" w:hAnsi="Arial" w:cs="Arial"/>
        </w:rPr>
        <w:t xml:space="preserve"> requisitos que trata el </w:t>
      </w:r>
      <w:r w:rsidR="00CA12FC" w:rsidRPr="002735A1">
        <w:rPr>
          <w:rFonts w:ascii="Arial" w:hAnsi="Arial" w:cs="Arial"/>
        </w:rPr>
        <w:t>artículo</w:t>
      </w:r>
      <w:r w:rsidRPr="002735A1">
        <w:rPr>
          <w:rFonts w:ascii="Arial" w:hAnsi="Arial" w:cs="Arial"/>
        </w:rPr>
        <w:t xml:space="preserve"> 2.2.1.2.15.3</w:t>
      </w:r>
      <w:r w:rsidR="000170D9" w:rsidRPr="002735A1">
        <w:rPr>
          <w:rFonts w:ascii="Arial" w:hAnsi="Arial" w:cs="Arial"/>
        </w:rPr>
        <w:t>.</w:t>
      </w:r>
    </w:p>
    <w:p w14:paraId="7F3D3979" w14:textId="6AD2C420" w:rsidR="00F1594F" w:rsidRPr="002735A1" w:rsidRDefault="00F1594F" w:rsidP="00AA253D">
      <w:pPr>
        <w:rPr>
          <w:rFonts w:ascii="Arial" w:hAnsi="Arial" w:cs="Arial"/>
        </w:rPr>
      </w:pPr>
    </w:p>
    <w:tbl>
      <w:tblPr>
        <w:tblW w:w="9578" w:type="dxa"/>
        <w:tblInd w:w="-294" w:type="dxa"/>
        <w:tblCellMar>
          <w:left w:w="70" w:type="dxa"/>
          <w:right w:w="70" w:type="dxa"/>
        </w:tblCellMar>
        <w:tblLook w:val="04A0" w:firstRow="1" w:lastRow="0" w:firstColumn="1" w:lastColumn="0" w:noHBand="0" w:noVBand="1"/>
      </w:tblPr>
      <w:tblGrid>
        <w:gridCol w:w="480"/>
        <w:gridCol w:w="1464"/>
        <w:gridCol w:w="1260"/>
        <w:gridCol w:w="1661"/>
        <w:gridCol w:w="4713"/>
      </w:tblGrid>
      <w:tr w:rsidR="002735A1" w:rsidRPr="002735A1" w14:paraId="1F4D4C73" w14:textId="77777777" w:rsidTr="005F22E1">
        <w:trPr>
          <w:trHeight w:val="525"/>
        </w:trPr>
        <w:tc>
          <w:tcPr>
            <w:tcW w:w="480" w:type="dxa"/>
            <w:tcBorders>
              <w:top w:val="single" w:sz="8" w:space="0" w:color="auto"/>
              <w:left w:val="single" w:sz="8" w:space="0" w:color="auto"/>
              <w:bottom w:val="single" w:sz="8" w:space="0" w:color="auto"/>
              <w:right w:val="nil"/>
            </w:tcBorders>
            <w:shd w:val="clear" w:color="auto" w:fill="auto"/>
            <w:vAlign w:val="center"/>
            <w:hideMark/>
          </w:tcPr>
          <w:p w14:paraId="5E1B8233" w14:textId="58E5CC49" w:rsidR="005F22E1" w:rsidRPr="002735A1" w:rsidRDefault="005F22E1" w:rsidP="005F22E1">
            <w:pPr>
              <w:jc w:val="center"/>
              <w:rPr>
                <w:rFonts w:ascii="Arial" w:hAnsi="Arial" w:cs="Arial"/>
                <w:b/>
                <w:bCs/>
                <w:lang w:eastAsia="es-CO"/>
              </w:rPr>
            </w:pPr>
            <w:r w:rsidRPr="002735A1">
              <w:rPr>
                <w:rFonts w:ascii="Arial" w:hAnsi="Arial" w:cs="Arial"/>
                <w:b/>
                <w:bCs/>
                <w:lang w:eastAsia="es-CO"/>
              </w:rPr>
              <w:t>#</w:t>
            </w:r>
          </w:p>
        </w:tc>
        <w:tc>
          <w:tcPr>
            <w:tcW w:w="146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05EC015" w14:textId="26985CFF" w:rsidR="005F22E1" w:rsidRPr="002735A1" w:rsidRDefault="005F22E1" w:rsidP="005F22E1">
            <w:pPr>
              <w:jc w:val="center"/>
              <w:rPr>
                <w:rFonts w:ascii="Arial" w:hAnsi="Arial" w:cs="Arial"/>
                <w:b/>
                <w:bCs/>
                <w:lang w:eastAsia="es-CO"/>
              </w:rPr>
            </w:pPr>
            <w:r w:rsidRPr="002735A1">
              <w:rPr>
                <w:rFonts w:ascii="Arial" w:hAnsi="Arial" w:cs="Arial"/>
                <w:b/>
                <w:bCs/>
                <w:lang w:eastAsia="es-CO"/>
              </w:rPr>
              <w:t xml:space="preserve">Nombre y Apellidos </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14:paraId="2DFBD280" w14:textId="7AE6878A" w:rsidR="005F22E1" w:rsidRPr="002735A1" w:rsidRDefault="005F22E1" w:rsidP="005F22E1">
            <w:pPr>
              <w:jc w:val="center"/>
              <w:rPr>
                <w:rFonts w:ascii="Arial" w:hAnsi="Arial" w:cs="Arial"/>
                <w:b/>
                <w:bCs/>
                <w:lang w:eastAsia="es-CO"/>
              </w:rPr>
            </w:pPr>
            <w:r w:rsidRPr="002735A1">
              <w:rPr>
                <w:rFonts w:ascii="Arial" w:hAnsi="Arial" w:cs="Arial"/>
                <w:b/>
                <w:bCs/>
                <w:lang w:eastAsia="es-CO"/>
              </w:rPr>
              <w:t>Municipio</w:t>
            </w:r>
          </w:p>
        </w:tc>
        <w:tc>
          <w:tcPr>
            <w:tcW w:w="16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C74F6B" w14:textId="605EE3C8" w:rsidR="005F22E1" w:rsidRPr="002735A1" w:rsidRDefault="005F22E1" w:rsidP="005F22E1">
            <w:pPr>
              <w:jc w:val="center"/>
              <w:rPr>
                <w:rFonts w:ascii="Arial" w:hAnsi="Arial" w:cs="Arial"/>
                <w:b/>
                <w:bCs/>
                <w:lang w:eastAsia="es-CO"/>
              </w:rPr>
            </w:pPr>
            <w:r w:rsidRPr="002735A1">
              <w:rPr>
                <w:rFonts w:ascii="Arial" w:hAnsi="Arial" w:cs="Arial"/>
                <w:b/>
                <w:bCs/>
                <w:lang w:eastAsia="es-CO"/>
              </w:rPr>
              <w:t>Organización /Empresa</w:t>
            </w:r>
          </w:p>
        </w:tc>
        <w:tc>
          <w:tcPr>
            <w:tcW w:w="4713" w:type="dxa"/>
            <w:tcBorders>
              <w:top w:val="single" w:sz="8" w:space="0" w:color="auto"/>
              <w:left w:val="nil"/>
              <w:bottom w:val="single" w:sz="8" w:space="0" w:color="auto"/>
              <w:right w:val="single" w:sz="8" w:space="0" w:color="auto"/>
            </w:tcBorders>
            <w:shd w:val="clear" w:color="auto" w:fill="auto"/>
            <w:vAlign w:val="center"/>
            <w:hideMark/>
          </w:tcPr>
          <w:p w14:paraId="693E8A52" w14:textId="6A085DC6" w:rsidR="005F22E1" w:rsidRPr="002735A1" w:rsidRDefault="005F22E1" w:rsidP="005F22E1">
            <w:pPr>
              <w:jc w:val="center"/>
              <w:rPr>
                <w:rFonts w:ascii="Arial" w:hAnsi="Arial" w:cs="Arial"/>
                <w:b/>
                <w:bCs/>
                <w:lang w:eastAsia="es-CO"/>
              </w:rPr>
            </w:pPr>
            <w:r w:rsidRPr="002735A1">
              <w:rPr>
                <w:rFonts w:ascii="Arial" w:hAnsi="Arial" w:cs="Arial"/>
                <w:b/>
                <w:bCs/>
                <w:lang w:eastAsia="es-CO"/>
              </w:rPr>
              <w:t>Pregunta de su intervención</w:t>
            </w:r>
          </w:p>
        </w:tc>
      </w:tr>
      <w:tr w:rsidR="002735A1" w:rsidRPr="002735A1" w14:paraId="3BFCB2C4" w14:textId="77777777" w:rsidTr="005F22E1">
        <w:trPr>
          <w:trHeight w:val="525"/>
        </w:trPr>
        <w:tc>
          <w:tcPr>
            <w:tcW w:w="480" w:type="dxa"/>
            <w:tcBorders>
              <w:top w:val="single" w:sz="8" w:space="0" w:color="auto"/>
              <w:left w:val="single" w:sz="8" w:space="0" w:color="auto"/>
              <w:bottom w:val="single" w:sz="8" w:space="0" w:color="auto"/>
              <w:right w:val="nil"/>
            </w:tcBorders>
            <w:shd w:val="clear" w:color="auto" w:fill="auto"/>
            <w:vAlign w:val="center"/>
          </w:tcPr>
          <w:p w14:paraId="737A9763" w14:textId="2031C344" w:rsidR="003D57D4" w:rsidRPr="002735A1" w:rsidRDefault="00A11893" w:rsidP="00750CCF">
            <w:pPr>
              <w:rPr>
                <w:rFonts w:ascii="Arial" w:hAnsi="Arial" w:cs="Arial"/>
                <w:bCs/>
                <w:lang w:eastAsia="es-CO"/>
              </w:rPr>
            </w:pPr>
            <w:r w:rsidRPr="002735A1">
              <w:rPr>
                <w:rFonts w:ascii="Arial" w:hAnsi="Arial" w:cs="Arial"/>
                <w:bCs/>
                <w:lang w:eastAsia="es-CO"/>
              </w:rPr>
              <w:t>11</w:t>
            </w:r>
          </w:p>
        </w:tc>
        <w:tc>
          <w:tcPr>
            <w:tcW w:w="1464" w:type="dxa"/>
            <w:tcBorders>
              <w:top w:val="single" w:sz="8" w:space="0" w:color="auto"/>
              <w:left w:val="single" w:sz="8" w:space="0" w:color="auto"/>
              <w:bottom w:val="single" w:sz="8" w:space="0" w:color="auto"/>
              <w:right w:val="single" w:sz="8" w:space="0" w:color="auto"/>
            </w:tcBorders>
            <w:shd w:val="clear" w:color="auto" w:fill="auto"/>
            <w:vAlign w:val="center"/>
          </w:tcPr>
          <w:p w14:paraId="410EB956" w14:textId="77777777" w:rsidR="003D57D4" w:rsidRPr="002735A1" w:rsidRDefault="003D57D4" w:rsidP="00750CCF">
            <w:pPr>
              <w:rPr>
                <w:rFonts w:ascii="Arial" w:hAnsi="Arial" w:cs="Arial"/>
                <w:lang w:eastAsia="es-CO"/>
              </w:rPr>
            </w:pPr>
            <w:r w:rsidRPr="002735A1">
              <w:rPr>
                <w:rFonts w:ascii="Arial" w:hAnsi="Arial" w:cs="Arial"/>
                <w:lang w:eastAsia="es-CO"/>
              </w:rPr>
              <w:t>Aldo de Jesús Cormane Carranza</w:t>
            </w:r>
          </w:p>
        </w:tc>
        <w:tc>
          <w:tcPr>
            <w:tcW w:w="1260" w:type="dxa"/>
            <w:tcBorders>
              <w:top w:val="single" w:sz="8" w:space="0" w:color="auto"/>
              <w:left w:val="nil"/>
              <w:bottom w:val="single" w:sz="8" w:space="0" w:color="auto"/>
              <w:right w:val="single" w:sz="8" w:space="0" w:color="auto"/>
            </w:tcBorders>
            <w:shd w:val="clear" w:color="auto" w:fill="auto"/>
            <w:vAlign w:val="center"/>
          </w:tcPr>
          <w:p w14:paraId="6CE8E232" w14:textId="77777777" w:rsidR="003D57D4" w:rsidRPr="002735A1" w:rsidRDefault="003D57D4" w:rsidP="00750CCF">
            <w:pPr>
              <w:rPr>
                <w:rFonts w:ascii="Arial" w:hAnsi="Arial" w:cs="Arial"/>
                <w:lang w:eastAsia="es-CO"/>
              </w:rPr>
            </w:pPr>
            <w:r w:rsidRPr="002735A1">
              <w:rPr>
                <w:rFonts w:ascii="Arial" w:hAnsi="Arial" w:cs="Arial"/>
                <w:lang w:eastAsia="es-CO"/>
              </w:rPr>
              <w:t>El Piñón</w:t>
            </w:r>
          </w:p>
        </w:tc>
        <w:tc>
          <w:tcPr>
            <w:tcW w:w="1661" w:type="dxa"/>
            <w:tcBorders>
              <w:top w:val="single" w:sz="8" w:space="0" w:color="auto"/>
              <w:left w:val="single" w:sz="8" w:space="0" w:color="auto"/>
              <w:bottom w:val="single" w:sz="8" w:space="0" w:color="auto"/>
              <w:right w:val="single" w:sz="8" w:space="0" w:color="auto"/>
            </w:tcBorders>
            <w:shd w:val="clear" w:color="auto" w:fill="auto"/>
            <w:vAlign w:val="center"/>
          </w:tcPr>
          <w:p w14:paraId="3D3A7CB8" w14:textId="77777777" w:rsidR="003D57D4" w:rsidRPr="002735A1" w:rsidRDefault="003D57D4" w:rsidP="00750CCF">
            <w:pPr>
              <w:rPr>
                <w:rFonts w:ascii="Arial" w:hAnsi="Arial" w:cs="Arial"/>
                <w:lang w:eastAsia="es-CO"/>
              </w:rPr>
            </w:pPr>
            <w:r w:rsidRPr="002735A1">
              <w:rPr>
                <w:rFonts w:ascii="Arial" w:hAnsi="Arial" w:cs="Arial"/>
                <w:lang w:eastAsia="es-CO"/>
              </w:rPr>
              <w:t>Fundación Ecológica Un Paso Adelante En Colombia</w:t>
            </w:r>
          </w:p>
        </w:tc>
        <w:tc>
          <w:tcPr>
            <w:tcW w:w="4713" w:type="dxa"/>
            <w:tcBorders>
              <w:top w:val="single" w:sz="8" w:space="0" w:color="auto"/>
              <w:left w:val="nil"/>
              <w:bottom w:val="single" w:sz="8" w:space="0" w:color="auto"/>
              <w:right w:val="single" w:sz="8" w:space="0" w:color="auto"/>
            </w:tcBorders>
            <w:shd w:val="clear" w:color="auto" w:fill="auto"/>
            <w:vAlign w:val="center"/>
          </w:tcPr>
          <w:p w14:paraId="07CF6FB2" w14:textId="6A6163EF" w:rsidR="003D57D4" w:rsidRPr="002735A1" w:rsidRDefault="003D57D4" w:rsidP="00750CCF">
            <w:pPr>
              <w:rPr>
                <w:rFonts w:ascii="Arial" w:hAnsi="Arial" w:cs="Arial"/>
                <w:lang w:eastAsia="es-CO"/>
              </w:rPr>
            </w:pPr>
            <w:r w:rsidRPr="002735A1">
              <w:rPr>
                <w:rFonts w:ascii="Arial" w:hAnsi="Arial" w:cs="Arial"/>
                <w:lang w:eastAsia="es-CO"/>
              </w:rPr>
              <w:t>¿Por qué no permiten que una fundación trabaje en proyectos de recuperación de la fauna silvestre en peligro de extinguir?</w:t>
            </w:r>
          </w:p>
        </w:tc>
      </w:tr>
    </w:tbl>
    <w:p w14:paraId="32BAF27E" w14:textId="48F590C8" w:rsidR="00F1594F" w:rsidRPr="002735A1" w:rsidRDefault="00F1594F" w:rsidP="00AA253D">
      <w:pPr>
        <w:rPr>
          <w:rFonts w:ascii="Arial" w:hAnsi="Arial" w:cs="Arial"/>
        </w:rPr>
      </w:pPr>
    </w:p>
    <w:p w14:paraId="0FC02DAA" w14:textId="24C42985" w:rsidR="00F1594F" w:rsidRPr="002735A1" w:rsidRDefault="00786CAD" w:rsidP="005F22E1">
      <w:pPr>
        <w:ind w:left="-284"/>
        <w:rPr>
          <w:rFonts w:ascii="Arial" w:hAnsi="Arial" w:cs="Arial"/>
        </w:rPr>
      </w:pPr>
      <w:r w:rsidRPr="002735A1">
        <w:rPr>
          <w:rFonts w:ascii="Arial" w:hAnsi="Arial" w:cs="Arial"/>
        </w:rPr>
        <w:t>Instituciones, asociaciones, fundaciones, entidades públicas y privadas entre otras pueden realizar proyectos de Recuperación de Fauna Silvestre en peligro de extinción a través de convenios, alianzas u otra modalidad contractual soportada legalmente. Quien requiera o promueva iniciativas de proyectos de Recuperación de Fauna Silvestre en peligro de extinción debe hacer la solicitud a la Corporación y teniendo en cuenta las prioridades definidas por el Plan Ambiental Institucional de la Corporación y la disponibilidad de recursos financieros se realiza el trabajo con Fundaciones.</w:t>
      </w:r>
    </w:p>
    <w:p w14:paraId="74C42D2F" w14:textId="25064961" w:rsidR="00786CAD" w:rsidRPr="002735A1" w:rsidRDefault="00786CAD" w:rsidP="00AA253D">
      <w:pPr>
        <w:rPr>
          <w:rFonts w:ascii="Arial" w:hAnsi="Arial" w:cs="Arial"/>
        </w:rPr>
      </w:pPr>
    </w:p>
    <w:tbl>
      <w:tblPr>
        <w:tblW w:w="9578" w:type="dxa"/>
        <w:tblInd w:w="-294" w:type="dxa"/>
        <w:tblCellMar>
          <w:left w:w="70" w:type="dxa"/>
          <w:right w:w="70" w:type="dxa"/>
        </w:tblCellMar>
        <w:tblLook w:val="04A0" w:firstRow="1" w:lastRow="0" w:firstColumn="1" w:lastColumn="0" w:noHBand="0" w:noVBand="1"/>
      </w:tblPr>
      <w:tblGrid>
        <w:gridCol w:w="480"/>
        <w:gridCol w:w="1464"/>
        <w:gridCol w:w="1260"/>
        <w:gridCol w:w="1661"/>
        <w:gridCol w:w="4713"/>
      </w:tblGrid>
      <w:tr w:rsidR="002735A1" w:rsidRPr="002735A1" w14:paraId="725B97E3" w14:textId="77777777" w:rsidTr="005F22E1">
        <w:trPr>
          <w:trHeight w:val="525"/>
        </w:trPr>
        <w:tc>
          <w:tcPr>
            <w:tcW w:w="480" w:type="dxa"/>
            <w:tcBorders>
              <w:top w:val="single" w:sz="8" w:space="0" w:color="auto"/>
              <w:left w:val="single" w:sz="8" w:space="0" w:color="auto"/>
              <w:bottom w:val="single" w:sz="8" w:space="0" w:color="auto"/>
              <w:right w:val="nil"/>
            </w:tcBorders>
            <w:shd w:val="clear" w:color="auto" w:fill="auto"/>
            <w:vAlign w:val="center"/>
            <w:hideMark/>
          </w:tcPr>
          <w:p w14:paraId="1CC00F5E" w14:textId="5CCAF41E" w:rsidR="005F22E1" w:rsidRPr="002735A1" w:rsidRDefault="005F22E1" w:rsidP="005F22E1">
            <w:pPr>
              <w:jc w:val="center"/>
              <w:rPr>
                <w:rFonts w:ascii="Arial" w:hAnsi="Arial" w:cs="Arial"/>
                <w:b/>
                <w:bCs/>
                <w:lang w:eastAsia="es-CO"/>
              </w:rPr>
            </w:pPr>
            <w:r w:rsidRPr="002735A1">
              <w:rPr>
                <w:rFonts w:ascii="Arial" w:hAnsi="Arial" w:cs="Arial"/>
                <w:b/>
                <w:bCs/>
                <w:lang w:eastAsia="es-CO"/>
              </w:rPr>
              <w:t>#</w:t>
            </w:r>
          </w:p>
        </w:tc>
        <w:tc>
          <w:tcPr>
            <w:tcW w:w="146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1A3E33" w14:textId="41A4A917" w:rsidR="005F22E1" w:rsidRPr="002735A1" w:rsidRDefault="005F22E1" w:rsidP="005F22E1">
            <w:pPr>
              <w:jc w:val="center"/>
              <w:rPr>
                <w:rFonts w:ascii="Arial" w:hAnsi="Arial" w:cs="Arial"/>
                <w:b/>
                <w:bCs/>
                <w:lang w:eastAsia="es-CO"/>
              </w:rPr>
            </w:pPr>
            <w:r w:rsidRPr="002735A1">
              <w:rPr>
                <w:rFonts w:ascii="Arial" w:hAnsi="Arial" w:cs="Arial"/>
                <w:b/>
                <w:bCs/>
                <w:lang w:eastAsia="es-CO"/>
              </w:rPr>
              <w:t xml:space="preserve">Nombre y Apellidos </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14:paraId="7CD0F514" w14:textId="0D331E64" w:rsidR="005F22E1" w:rsidRPr="002735A1" w:rsidRDefault="005F22E1" w:rsidP="005F22E1">
            <w:pPr>
              <w:jc w:val="center"/>
              <w:rPr>
                <w:rFonts w:ascii="Arial" w:hAnsi="Arial" w:cs="Arial"/>
                <w:b/>
                <w:bCs/>
                <w:lang w:eastAsia="es-CO"/>
              </w:rPr>
            </w:pPr>
            <w:r w:rsidRPr="002735A1">
              <w:rPr>
                <w:rFonts w:ascii="Arial" w:hAnsi="Arial" w:cs="Arial"/>
                <w:b/>
                <w:bCs/>
                <w:lang w:eastAsia="es-CO"/>
              </w:rPr>
              <w:t>Municipio</w:t>
            </w:r>
          </w:p>
        </w:tc>
        <w:tc>
          <w:tcPr>
            <w:tcW w:w="16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56F633" w14:textId="0E14FF26" w:rsidR="005F22E1" w:rsidRPr="002735A1" w:rsidRDefault="005F22E1" w:rsidP="005F22E1">
            <w:pPr>
              <w:jc w:val="center"/>
              <w:rPr>
                <w:rFonts w:ascii="Arial" w:hAnsi="Arial" w:cs="Arial"/>
                <w:b/>
                <w:bCs/>
                <w:lang w:eastAsia="es-CO"/>
              </w:rPr>
            </w:pPr>
            <w:r w:rsidRPr="002735A1">
              <w:rPr>
                <w:rFonts w:ascii="Arial" w:hAnsi="Arial" w:cs="Arial"/>
                <w:b/>
                <w:bCs/>
                <w:lang w:eastAsia="es-CO"/>
              </w:rPr>
              <w:t>Organización /Empresa</w:t>
            </w:r>
          </w:p>
        </w:tc>
        <w:tc>
          <w:tcPr>
            <w:tcW w:w="4713" w:type="dxa"/>
            <w:tcBorders>
              <w:top w:val="single" w:sz="8" w:space="0" w:color="auto"/>
              <w:left w:val="nil"/>
              <w:bottom w:val="single" w:sz="8" w:space="0" w:color="auto"/>
              <w:right w:val="single" w:sz="8" w:space="0" w:color="auto"/>
            </w:tcBorders>
            <w:shd w:val="clear" w:color="auto" w:fill="auto"/>
            <w:vAlign w:val="center"/>
            <w:hideMark/>
          </w:tcPr>
          <w:p w14:paraId="5E2FFF22" w14:textId="79FC956A" w:rsidR="005F22E1" w:rsidRPr="002735A1" w:rsidRDefault="005F22E1" w:rsidP="005F22E1">
            <w:pPr>
              <w:jc w:val="center"/>
              <w:rPr>
                <w:rFonts w:ascii="Arial" w:hAnsi="Arial" w:cs="Arial"/>
                <w:b/>
                <w:bCs/>
                <w:lang w:eastAsia="es-CO"/>
              </w:rPr>
            </w:pPr>
            <w:r w:rsidRPr="002735A1">
              <w:rPr>
                <w:rFonts w:ascii="Arial" w:hAnsi="Arial" w:cs="Arial"/>
                <w:b/>
                <w:bCs/>
                <w:lang w:eastAsia="es-CO"/>
              </w:rPr>
              <w:t>Pregunta de su intervención</w:t>
            </w:r>
          </w:p>
        </w:tc>
      </w:tr>
      <w:tr w:rsidR="002735A1" w:rsidRPr="002735A1" w14:paraId="2A9E1E55" w14:textId="77777777" w:rsidTr="005F22E1">
        <w:trPr>
          <w:trHeight w:val="525"/>
        </w:trPr>
        <w:tc>
          <w:tcPr>
            <w:tcW w:w="480" w:type="dxa"/>
            <w:tcBorders>
              <w:top w:val="single" w:sz="8" w:space="0" w:color="auto"/>
              <w:left w:val="single" w:sz="8" w:space="0" w:color="auto"/>
              <w:bottom w:val="single" w:sz="8" w:space="0" w:color="auto"/>
              <w:right w:val="nil"/>
            </w:tcBorders>
            <w:shd w:val="clear" w:color="auto" w:fill="auto"/>
            <w:vAlign w:val="center"/>
          </w:tcPr>
          <w:p w14:paraId="3EDEC5D1" w14:textId="5CEBDB5A" w:rsidR="003D57D4" w:rsidRPr="002735A1" w:rsidRDefault="00A11893" w:rsidP="003D57D4">
            <w:pPr>
              <w:rPr>
                <w:rFonts w:ascii="Arial" w:hAnsi="Arial" w:cs="Arial"/>
                <w:bCs/>
                <w:lang w:eastAsia="es-CO"/>
              </w:rPr>
            </w:pPr>
            <w:r w:rsidRPr="002735A1">
              <w:rPr>
                <w:rFonts w:ascii="Arial" w:hAnsi="Arial" w:cs="Arial"/>
                <w:bCs/>
                <w:lang w:eastAsia="es-CO"/>
              </w:rPr>
              <w:t>12</w:t>
            </w:r>
          </w:p>
        </w:tc>
        <w:tc>
          <w:tcPr>
            <w:tcW w:w="1464" w:type="dxa"/>
            <w:tcBorders>
              <w:top w:val="single" w:sz="8" w:space="0" w:color="auto"/>
              <w:left w:val="single" w:sz="8" w:space="0" w:color="auto"/>
              <w:bottom w:val="single" w:sz="8" w:space="0" w:color="auto"/>
              <w:right w:val="single" w:sz="8" w:space="0" w:color="auto"/>
            </w:tcBorders>
            <w:shd w:val="clear" w:color="auto" w:fill="auto"/>
            <w:vAlign w:val="center"/>
          </w:tcPr>
          <w:p w14:paraId="0357C190" w14:textId="2660765F" w:rsidR="003D57D4" w:rsidRPr="002735A1" w:rsidRDefault="003D57D4" w:rsidP="003D57D4">
            <w:pPr>
              <w:rPr>
                <w:rFonts w:ascii="Arial" w:hAnsi="Arial" w:cs="Arial"/>
                <w:lang w:eastAsia="es-CO"/>
              </w:rPr>
            </w:pPr>
            <w:r w:rsidRPr="002735A1">
              <w:rPr>
                <w:rFonts w:ascii="Arial" w:hAnsi="Arial" w:cs="Arial"/>
                <w:lang w:eastAsia="es-CO"/>
              </w:rPr>
              <w:t>Juan José Anaya Orozco</w:t>
            </w:r>
          </w:p>
        </w:tc>
        <w:tc>
          <w:tcPr>
            <w:tcW w:w="1260" w:type="dxa"/>
            <w:tcBorders>
              <w:top w:val="single" w:sz="8" w:space="0" w:color="auto"/>
              <w:left w:val="nil"/>
              <w:bottom w:val="single" w:sz="8" w:space="0" w:color="auto"/>
              <w:right w:val="single" w:sz="8" w:space="0" w:color="auto"/>
            </w:tcBorders>
            <w:shd w:val="clear" w:color="auto" w:fill="auto"/>
            <w:vAlign w:val="center"/>
          </w:tcPr>
          <w:p w14:paraId="58A97499" w14:textId="5DA9E6DD" w:rsidR="003D57D4" w:rsidRPr="002735A1" w:rsidRDefault="003D57D4" w:rsidP="003D57D4">
            <w:pPr>
              <w:rPr>
                <w:rFonts w:ascii="Arial" w:hAnsi="Arial" w:cs="Arial"/>
                <w:lang w:eastAsia="es-CO"/>
              </w:rPr>
            </w:pPr>
            <w:r w:rsidRPr="002735A1">
              <w:rPr>
                <w:rFonts w:ascii="Arial" w:hAnsi="Arial" w:cs="Arial"/>
                <w:lang w:eastAsia="es-CO"/>
              </w:rPr>
              <w:t>Plato</w:t>
            </w:r>
          </w:p>
        </w:tc>
        <w:tc>
          <w:tcPr>
            <w:tcW w:w="1661" w:type="dxa"/>
            <w:tcBorders>
              <w:top w:val="single" w:sz="8" w:space="0" w:color="auto"/>
              <w:left w:val="single" w:sz="8" w:space="0" w:color="auto"/>
              <w:bottom w:val="single" w:sz="8" w:space="0" w:color="auto"/>
              <w:right w:val="single" w:sz="8" w:space="0" w:color="auto"/>
            </w:tcBorders>
            <w:shd w:val="clear" w:color="auto" w:fill="auto"/>
            <w:vAlign w:val="center"/>
          </w:tcPr>
          <w:p w14:paraId="77EAEFC4" w14:textId="5A0A89A5" w:rsidR="003D57D4" w:rsidRPr="002735A1" w:rsidRDefault="003D57D4" w:rsidP="003D57D4">
            <w:pPr>
              <w:rPr>
                <w:rFonts w:ascii="Arial" w:hAnsi="Arial" w:cs="Arial"/>
                <w:lang w:eastAsia="es-CO"/>
              </w:rPr>
            </w:pPr>
            <w:r w:rsidRPr="002735A1">
              <w:rPr>
                <w:rFonts w:ascii="Arial" w:hAnsi="Arial" w:cs="Arial"/>
                <w:lang w:eastAsia="es-CO"/>
              </w:rPr>
              <w:t>Cruz Roja</w:t>
            </w:r>
          </w:p>
        </w:tc>
        <w:tc>
          <w:tcPr>
            <w:tcW w:w="4713" w:type="dxa"/>
            <w:tcBorders>
              <w:top w:val="single" w:sz="8" w:space="0" w:color="auto"/>
              <w:left w:val="nil"/>
              <w:bottom w:val="single" w:sz="8" w:space="0" w:color="auto"/>
              <w:right w:val="single" w:sz="8" w:space="0" w:color="auto"/>
            </w:tcBorders>
            <w:shd w:val="clear" w:color="auto" w:fill="auto"/>
            <w:vAlign w:val="center"/>
          </w:tcPr>
          <w:p w14:paraId="0AFD1869" w14:textId="6A6A392A" w:rsidR="003D57D4" w:rsidRPr="002735A1" w:rsidRDefault="003D57D4" w:rsidP="003D57D4">
            <w:pPr>
              <w:rPr>
                <w:rFonts w:ascii="Arial" w:hAnsi="Arial" w:cs="Arial"/>
                <w:lang w:eastAsia="es-CO"/>
              </w:rPr>
            </w:pPr>
            <w:r w:rsidRPr="002735A1">
              <w:rPr>
                <w:rFonts w:ascii="Arial" w:hAnsi="Arial" w:cs="Arial"/>
                <w:lang w:eastAsia="es-CO"/>
              </w:rPr>
              <w:t>¿Cuáles son las estrategias para disminuir el impacto ambiental en el municipio de Plato?</w:t>
            </w:r>
          </w:p>
        </w:tc>
      </w:tr>
    </w:tbl>
    <w:p w14:paraId="73E4074B" w14:textId="77777777" w:rsidR="00F1594F" w:rsidRPr="002735A1" w:rsidRDefault="00F1594F" w:rsidP="00AA253D">
      <w:pPr>
        <w:rPr>
          <w:rFonts w:ascii="Arial" w:hAnsi="Arial" w:cs="Arial"/>
        </w:rPr>
      </w:pPr>
    </w:p>
    <w:p w14:paraId="40720F8E" w14:textId="7C23A432" w:rsidR="00B8284B" w:rsidRPr="002735A1" w:rsidRDefault="0006443F" w:rsidP="005F22E1">
      <w:pPr>
        <w:ind w:left="-284"/>
        <w:rPr>
          <w:rFonts w:ascii="Arial" w:hAnsi="Arial" w:cs="Arial"/>
        </w:rPr>
      </w:pPr>
      <w:r w:rsidRPr="002735A1">
        <w:rPr>
          <w:rFonts w:ascii="Arial" w:hAnsi="Arial" w:cs="Arial"/>
        </w:rPr>
        <w:t xml:space="preserve">Con el propósito de reducir impactos ambientales " negativos" específicamente en el municipio de Plato se tiene como estrategia la implementación de acciones de educación y sensibilización ambiental. Estas son acciones de carácter preventivo. De otro lado a través del </w:t>
      </w:r>
      <w:r w:rsidR="0065209B" w:rsidRPr="002735A1">
        <w:rPr>
          <w:rFonts w:ascii="Arial" w:hAnsi="Arial" w:cs="Arial"/>
        </w:rPr>
        <w:t>c</w:t>
      </w:r>
      <w:r w:rsidRPr="002735A1">
        <w:rPr>
          <w:rFonts w:ascii="Arial" w:hAnsi="Arial" w:cs="Arial"/>
        </w:rPr>
        <w:t xml:space="preserve">ontrol y </w:t>
      </w:r>
      <w:r w:rsidR="0065209B" w:rsidRPr="002735A1">
        <w:rPr>
          <w:rFonts w:ascii="Arial" w:hAnsi="Arial" w:cs="Arial"/>
        </w:rPr>
        <w:t>s</w:t>
      </w:r>
      <w:r w:rsidRPr="002735A1">
        <w:rPr>
          <w:rFonts w:ascii="Arial" w:hAnsi="Arial" w:cs="Arial"/>
        </w:rPr>
        <w:t>eguimiento se implementan estrategia con la Policía Nacional para reducir la tala y deforestación y la contaminación a los cuerpos hídricos del complejo Zarate, Malibú Veladero, área está sujeta a la implementación del Distrito de Manejo Integrado formulado por la Corporación.</w:t>
      </w:r>
    </w:p>
    <w:p w14:paraId="086DBF3B" w14:textId="0DF9B51F" w:rsidR="0006443F" w:rsidRPr="002735A1" w:rsidRDefault="0006443F">
      <w:pPr>
        <w:rPr>
          <w:rFonts w:ascii="Arial" w:hAnsi="Arial" w:cs="Arial"/>
        </w:rPr>
      </w:pPr>
      <w:r w:rsidRPr="002735A1">
        <w:rPr>
          <w:rFonts w:ascii="Arial" w:hAnsi="Arial" w:cs="Arial"/>
        </w:rPr>
        <w:br w:type="page"/>
      </w:r>
    </w:p>
    <w:p w14:paraId="6F9E2A0C" w14:textId="63306206" w:rsidR="000E34A7" w:rsidRPr="002735A1" w:rsidRDefault="000E34A7" w:rsidP="00AA253D">
      <w:pPr>
        <w:rPr>
          <w:rFonts w:ascii="Arial" w:hAnsi="Arial" w:cs="Arial"/>
        </w:rPr>
      </w:pPr>
    </w:p>
    <w:tbl>
      <w:tblPr>
        <w:tblW w:w="9720" w:type="dxa"/>
        <w:tblInd w:w="-436" w:type="dxa"/>
        <w:tblCellMar>
          <w:left w:w="70" w:type="dxa"/>
          <w:right w:w="70" w:type="dxa"/>
        </w:tblCellMar>
        <w:tblLook w:val="04A0" w:firstRow="1" w:lastRow="0" w:firstColumn="1" w:lastColumn="0" w:noHBand="0" w:noVBand="1"/>
      </w:tblPr>
      <w:tblGrid>
        <w:gridCol w:w="622"/>
        <w:gridCol w:w="1460"/>
        <w:gridCol w:w="1260"/>
        <w:gridCol w:w="1661"/>
        <w:gridCol w:w="4717"/>
      </w:tblGrid>
      <w:tr w:rsidR="002735A1" w:rsidRPr="002735A1" w14:paraId="25F0F41C" w14:textId="77777777" w:rsidTr="009C4610">
        <w:trPr>
          <w:trHeight w:val="525"/>
        </w:trPr>
        <w:tc>
          <w:tcPr>
            <w:tcW w:w="622" w:type="dxa"/>
            <w:tcBorders>
              <w:top w:val="single" w:sz="8" w:space="0" w:color="auto"/>
              <w:left w:val="single" w:sz="8" w:space="0" w:color="auto"/>
              <w:bottom w:val="single" w:sz="8" w:space="0" w:color="auto"/>
              <w:right w:val="nil"/>
            </w:tcBorders>
            <w:shd w:val="clear" w:color="auto" w:fill="auto"/>
            <w:vAlign w:val="center"/>
            <w:hideMark/>
          </w:tcPr>
          <w:p w14:paraId="347B1A1B" w14:textId="2E854598" w:rsidR="009C4610" w:rsidRPr="002735A1" w:rsidRDefault="009C4610" w:rsidP="009C4610">
            <w:pPr>
              <w:jc w:val="center"/>
              <w:rPr>
                <w:rFonts w:ascii="Arial" w:hAnsi="Arial" w:cs="Arial"/>
                <w:b/>
                <w:bCs/>
                <w:lang w:eastAsia="es-CO"/>
              </w:rPr>
            </w:pPr>
            <w:r w:rsidRPr="002735A1">
              <w:rPr>
                <w:rFonts w:ascii="Arial" w:hAnsi="Arial" w:cs="Arial"/>
                <w:b/>
                <w:bCs/>
                <w:lang w:eastAsia="es-CO"/>
              </w:rPr>
              <w:t>#</w:t>
            </w:r>
          </w:p>
        </w:tc>
        <w:tc>
          <w:tcPr>
            <w:tcW w:w="14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1A548CF" w14:textId="26B43889" w:rsidR="009C4610" w:rsidRPr="002735A1" w:rsidRDefault="009C4610" w:rsidP="009C4610">
            <w:pPr>
              <w:jc w:val="center"/>
              <w:rPr>
                <w:rFonts w:ascii="Arial" w:hAnsi="Arial" w:cs="Arial"/>
                <w:b/>
                <w:bCs/>
                <w:lang w:eastAsia="es-CO"/>
              </w:rPr>
            </w:pPr>
            <w:r w:rsidRPr="002735A1">
              <w:rPr>
                <w:rFonts w:ascii="Arial" w:hAnsi="Arial" w:cs="Arial"/>
                <w:b/>
                <w:bCs/>
                <w:lang w:eastAsia="es-CO"/>
              </w:rPr>
              <w:t xml:space="preserve">Nombre y Apellidos </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14:paraId="6CE72695" w14:textId="2296B1F3" w:rsidR="009C4610" w:rsidRPr="002735A1" w:rsidRDefault="009C4610" w:rsidP="009C4610">
            <w:pPr>
              <w:jc w:val="center"/>
              <w:rPr>
                <w:rFonts w:ascii="Arial" w:hAnsi="Arial" w:cs="Arial"/>
                <w:b/>
                <w:bCs/>
                <w:lang w:eastAsia="es-CO"/>
              </w:rPr>
            </w:pPr>
            <w:r w:rsidRPr="002735A1">
              <w:rPr>
                <w:rFonts w:ascii="Arial" w:hAnsi="Arial" w:cs="Arial"/>
                <w:b/>
                <w:bCs/>
                <w:lang w:eastAsia="es-CO"/>
              </w:rPr>
              <w:t>Municipio</w:t>
            </w:r>
          </w:p>
        </w:tc>
        <w:tc>
          <w:tcPr>
            <w:tcW w:w="16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C005DB" w14:textId="42E20B05" w:rsidR="009C4610" w:rsidRPr="002735A1" w:rsidRDefault="009C4610" w:rsidP="009C4610">
            <w:pPr>
              <w:jc w:val="center"/>
              <w:rPr>
                <w:rFonts w:ascii="Arial" w:hAnsi="Arial" w:cs="Arial"/>
                <w:b/>
                <w:bCs/>
                <w:lang w:eastAsia="es-CO"/>
              </w:rPr>
            </w:pPr>
            <w:r w:rsidRPr="002735A1">
              <w:rPr>
                <w:rFonts w:ascii="Arial" w:hAnsi="Arial" w:cs="Arial"/>
                <w:b/>
                <w:bCs/>
                <w:lang w:eastAsia="es-CO"/>
              </w:rPr>
              <w:t>Organización /Empresa</w:t>
            </w:r>
          </w:p>
        </w:tc>
        <w:tc>
          <w:tcPr>
            <w:tcW w:w="4717" w:type="dxa"/>
            <w:tcBorders>
              <w:top w:val="single" w:sz="8" w:space="0" w:color="auto"/>
              <w:left w:val="nil"/>
              <w:bottom w:val="single" w:sz="8" w:space="0" w:color="auto"/>
              <w:right w:val="single" w:sz="8" w:space="0" w:color="auto"/>
            </w:tcBorders>
            <w:shd w:val="clear" w:color="auto" w:fill="auto"/>
            <w:vAlign w:val="center"/>
            <w:hideMark/>
          </w:tcPr>
          <w:p w14:paraId="33AD99C5" w14:textId="0F51EC1A" w:rsidR="009C4610" w:rsidRPr="002735A1" w:rsidRDefault="009C4610" w:rsidP="009C4610">
            <w:pPr>
              <w:jc w:val="center"/>
              <w:rPr>
                <w:rFonts w:ascii="Arial" w:hAnsi="Arial" w:cs="Arial"/>
                <w:b/>
                <w:bCs/>
                <w:lang w:eastAsia="es-CO"/>
              </w:rPr>
            </w:pPr>
            <w:r w:rsidRPr="002735A1">
              <w:rPr>
                <w:rFonts w:ascii="Arial" w:hAnsi="Arial" w:cs="Arial"/>
                <w:b/>
                <w:bCs/>
                <w:lang w:eastAsia="es-CO"/>
              </w:rPr>
              <w:t>Pregunta de su intervención</w:t>
            </w:r>
          </w:p>
        </w:tc>
      </w:tr>
      <w:tr w:rsidR="002735A1" w:rsidRPr="002735A1" w14:paraId="14A465F0" w14:textId="77777777" w:rsidTr="009C4610">
        <w:trPr>
          <w:trHeight w:val="525"/>
        </w:trPr>
        <w:tc>
          <w:tcPr>
            <w:tcW w:w="622" w:type="dxa"/>
            <w:tcBorders>
              <w:top w:val="single" w:sz="8" w:space="0" w:color="auto"/>
              <w:left w:val="single" w:sz="8" w:space="0" w:color="auto"/>
              <w:bottom w:val="single" w:sz="8" w:space="0" w:color="auto"/>
              <w:right w:val="nil"/>
            </w:tcBorders>
            <w:shd w:val="clear" w:color="auto" w:fill="auto"/>
            <w:vAlign w:val="center"/>
          </w:tcPr>
          <w:p w14:paraId="27D18BF9" w14:textId="57C4A566" w:rsidR="002811C1" w:rsidRPr="002735A1" w:rsidRDefault="00A11893" w:rsidP="002811C1">
            <w:pPr>
              <w:rPr>
                <w:rFonts w:ascii="Arial" w:hAnsi="Arial" w:cs="Arial"/>
                <w:bCs/>
                <w:lang w:eastAsia="es-CO"/>
              </w:rPr>
            </w:pPr>
            <w:r w:rsidRPr="002735A1">
              <w:rPr>
                <w:rFonts w:ascii="Arial" w:hAnsi="Arial" w:cs="Arial"/>
                <w:bCs/>
                <w:lang w:eastAsia="es-CO"/>
              </w:rPr>
              <w:t>13</w:t>
            </w:r>
          </w:p>
        </w:tc>
        <w:tc>
          <w:tcPr>
            <w:tcW w:w="1460" w:type="dxa"/>
            <w:tcBorders>
              <w:top w:val="single" w:sz="8" w:space="0" w:color="auto"/>
              <w:left w:val="single" w:sz="8" w:space="0" w:color="auto"/>
              <w:bottom w:val="single" w:sz="8" w:space="0" w:color="auto"/>
              <w:right w:val="single" w:sz="8" w:space="0" w:color="auto"/>
            </w:tcBorders>
            <w:shd w:val="clear" w:color="auto" w:fill="auto"/>
            <w:vAlign w:val="center"/>
          </w:tcPr>
          <w:p w14:paraId="2CF392F8" w14:textId="2024A659" w:rsidR="002811C1" w:rsidRPr="002735A1" w:rsidRDefault="002811C1" w:rsidP="002811C1">
            <w:pPr>
              <w:rPr>
                <w:rFonts w:ascii="Arial" w:hAnsi="Arial" w:cs="Arial"/>
                <w:lang w:eastAsia="es-CO"/>
              </w:rPr>
            </w:pPr>
            <w:r w:rsidRPr="002735A1">
              <w:rPr>
                <w:rFonts w:ascii="Arial" w:hAnsi="Arial" w:cs="Arial"/>
                <w:lang w:eastAsia="es-CO"/>
              </w:rPr>
              <w:t>Jorge Luis Peña Torres</w:t>
            </w:r>
          </w:p>
        </w:tc>
        <w:tc>
          <w:tcPr>
            <w:tcW w:w="1260" w:type="dxa"/>
            <w:tcBorders>
              <w:top w:val="single" w:sz="8" w:space="0" w:color="auto"/>
              <w:left w:val="nil"/>
              <w:bottom w:val="single" w:sz="8" w:space="0" w:color="auto"/>
              <w:right w:val="single" w:sz="8" w:space="0" w:color="auto"/>
            </w:tcBorders>
            <w:shd w:val="clear" w:color="auto" w:fill="auto"/>
            <w:vAlign w:val="center"/>
          </w:tcPr>
          <w:p w14:paraId="175A00D3" w14:textId="390E6CDD" w:rsidR="002811C1" w:rsidRPr="002735A1" w:rsidRDefault="002811C1" w:rsidP="002811C1">
            <w:pPr>
              <w:rPr>
                <w:rFonts w:ascii="Arial" w:hAnsi="Arial" w:cs="Arial"/>
                <w:lang w:eastAsia="es-CO"/>
              </w:rPr>
            </w:pPr>
            <w:r w:rsidRPr="002735A1">
              <w:rPr>
                <w:rFonts w:ascii="Arial" w:hAnsi="Arial" w:cs="Arial"/>
                <w:lang w:eastAsia="es-CO"/>
              </w:rPr>
              <w:t>El Banco</w:t>
            </w:r>
          </w:p>
        </w:tc>
        <w:tc>
          <w:tcPr>
            <w:tcW w:w="1661" w:type="dxa"/>
            <w:tcBorders>
              <w:top w:val="single" w:sz="8" w:space="0" w:color="auto"/>
              <w:left w:val="single" w:sz="8" w:space="0" w:color="auto"/>
              <w:bottom w:val="single" w:sz="8" w:space="0" w:color="auto"/>
              <w:right w:val="single" w:sz="8" w:space="0" w:color="auto"/>
            </w:tcBorders>
            <w:shd w:val="clear" w:color="auto" w:fill="auto"/>
            <w:vAlign w:val="center"/>
          </w:tcPr>
          <w:p w14:paraId="72DE5220" w14:textId="79732D87" w:rsidR="002811C1" w:rsidRPr="002735A1" w:rsidRDefault="002811C1" w:rsidP="002811C1">
            <w:pPr>
              <w:rPr>
                <w:rFonts w:ascii="Arial" w:hAnsi="Arial" w:cs="Arial"/>
                <w:lang w:eastAsia="es-CO"/>
              </w:rPr>
            </w:pPr>
            <w:r w:rsidRPr="002735A1">
              <w:rPr>
                <w:rFonts w:ascii="Arial" w:hAnsi="Arial" w:cs="Arial"/>
                <w:lang w:eastAsia="es-CO"/>
              </w:rPr>
              <w:t xml:space="preserve">IED </w:t>
            </w:r>
            <w:proofErr w:type="spellStart"/>
            <w:r w:rsidRPr="002735A1">
              <w:rPr>
                <w:rFonts w:ascii="Arial" w:hAnsi="Arial" w:cs="Arial"/>
                <w:lang w:eastAsia="es-CO"/>
              </w:rPr>
              <w:t>Anaximenes</w:t>
            </w:r>
            <w:proofErr w:type="spellEnd"/>
            <w:r w:rsidRPr="002735A1">
              <w:rPr>
                <w:rFonts w:ascii="Arial" w:hAnsi="Arial" w:cs="Arial"/>
                <w:lang w:eastAsia="es-CO"/>
              </w:rPr>
              <w:t xml:space="preserve"> Torres Ospino</w:t>
            </w:r>
          </w:p>
        </w:tc>
        <w:tc>
          <w:tcPr>
            <w:tcW w:w="4717" w:type="dxa"/>
            <w:tcBorders>
              <w:top w:val="single" w:sz="8" w:space="0" w:color="auto"/>
              <w:left w:val="nil"/>
              <w:bottom w:val="single" w:sz="8" w:space="0" w:color="auto"/>
              <w:right w:val="single" w:sz="8" w:space="0" w:color="auto"/>
            </w:tcBorders>
            <w:shd w:val="clear" w:color="auto" w:fill="auto"/>
            <w:vAlign w:val="center"/>
          </w:tcPr>
          <w:p w14:paraId="56018DA9" w14:textId="5A6FB3C5" w:rsidR="002811C1" w:rsidRPr="002735A1" w:rsidRDefault="002811C1" w:rsidP="002811C1">
            <w:pPr>
              <w:rPr>
                <w:rFonts w:ascii="Arial" w:hAnsi="Arial" w:cs="Arial"/>
                <w:lang w:eastAsia="es-CO"/>
              </w:rPr>
            </w:pPr>
            <w:r w:rsidRPr="002735A1">
              <w:rPr>
                <w:rFonts w:ascii="Arial" w:hAnsi="Arial" w:cs="Arial"/>
                <w:lang w:eastAsia="es-CO"/>
              </w:rPr>
              <w:t>Dirijo la institución educativa la cual proyectamos la parte piscícola, mi pregunta es ¿Cómo desde la institucionalidad de Corpamag nos apoyarían?</w:t>
            </w:r>
          </w:p>
        </w:tc>
      </w:tr>
    </w:tbl>
    <w:p w14:paraId="522D71FF" w14:textId="6B2A3359" w:rsidR="007A5B86" w:rsidRPr="002735A1" w:rsidRDefault="007A5B86" w:rsidP="00AA253D">
      <w:pPr>
        <w:rPr>
          <w:rFonts w:ascii="Arial" w:hAnsi="Arial" w:cs="Arial"/>
        </w:rPr>
      </w:pPr>
    </w:p>
    <w:p w14:paraId="46F72D60" w14:textId="77777777" w:rsidR="00AE12B5" w:rsidRPr="002735A1" w:rsidRDefault="00AE12B5" w:rsidP="009C4610">
      <w:pPr>
        <w:ind w:left="-426"/>
        <w:rPr>
          <w:rFonts w:ascii="Arial" w:hAnsi="Arial" w:cs="Arial"/>
        </w:rPr>
      </w:pPr>
      <w:r w:rsidRPr="002735A1">
        <w:rPr>
          <w:rFonts w:ascii="Arial" w:hAnsi="Arial" w:cs="Arial"/>
        </w:rPr>
        <w:t>Teniendo en cuenta que CORPAMAG en el municipio de El Banco en el corregimiento de Belén, realizó jornadas de repoblamiento en la ciénaga de Zapatosa y se construyeron varios estanques en la Institución Educativa  Anaxímenes Torres Ospino  para la cría, levantamiento y posterior liberación; dándole cumplimiento a los indicadores, metas y objetivos del Plan de Acción Institucional-PAI se contempló la acción de recuperación, conservación y repoblamiento de alevinos en las Ciénagas del sur del departamento del Magdalena.</w:t>
      </w:r>
    </w:p>
    <w:p w14:paraId="13948575" w14:textId="77777777" w:rsidR="00AE12B5" w:rsidRPr="002735A1" w:rsidRDefault="00AE12B5" w:rsidP="00AE12B5">
      <w:pPr>
        <w:ind w:left="-851"/>
        <w:rPr>
          <w:rFonts w:ascii="Arial" w:hAnsi="Arial" w:cs="Arial"/>
        </w:rPr>
      </w:pPr>
    </w:p>
    <w:p w14:paraId="68085240" w14:textId="4A9C615B" w:rsidR="00AE12B5" w:rsidRPr="002735A1" w:rsidRDefault="00AE12B5" w:rsidP="009C4610">
      <w:pPr>
        <w:ind w:left="-426"/>
        <w:rPr>
          <w:rFonts w:ascii="Arial" w:hAnsi="Arial" w:cs="Arial"/>
        </w:rPr>
      </w:pPr>
      <w:r w:rsidRPr="002735A1">
        <w:rPr>
          <w:rFonts w:ascii="Arial" w:hAnsi="Arial" w:cs="Arial"/>
        </w:rPr>
        <w:t>Se sugiere articularnos con la Institución Educativa para que reciban asesoría técnica en la formulación de un proyecto ambiental escolar –PRAE que se encuentre enmarcado en la recuperación y conservación del ecosistema a través del repoblamiento piscícola en la Ciénaga de Zapatosa, que sea transversal con la malla curricular garantizando de esta manera su sostenibilidad y articulación en los procesos de aprendizaje de los estudiantes.</w:t>
      </w:r>
    </w:p>
    <w:p w14:paraId="4A9D8822" w14:textId="77777777" w:rsidR="002811C1" w:rsidRPr="002735A1" w:rsidRDefault="002811C1" w:rsidP="00AA253D">
      <w:pPr>
        <w:rPr>
          <w:rFonts w:ascii="Arial" w:hAnsi="Arial" w:cs="Arial"/>
        </w:rPr>
      </w:pPr>
    </w:p>
    <w:tbl>
      <w:tblPr>
        <w:tblW w:w="9720" w:type="dxa"/>
        <w:tblInd w:w="-436" w:type="dxa"/>
        <w:tblCellMar>
          <w:left w:w="70" w:type="dxa"/>
          <w:right w:w="70" w:type="dxa"/>
        </w:tblCellMar>
        <w:tblLook w:val="04A0" w:firstRow="1" w:lastRow="0" w:firstColumn="1" w:lastColumn="0" w:noHBand="0" w:noVBand="1"/>
      </w:tblPr>
      <w:tblGrid>
        <w:gridCol w:w="622"/>
        <w:gridCol w:w="1463"/>
        <w:gridCol w:w="1260"/>
        <w:gridCol w:w="1661"/>
        <w:gridCol w:w="4714"/>
      </w:tblGrid>
      <w:tr w:rsidR="002735A1" w:rsidRPr="002735A1" w14:paraId="4C90AF5F" w14:textId="77777777" w:rsidTr="009C4610">
        <w:trPr>
          <w:trHeight w:val="525"/>
        </w:trPr>
        <w:tc>
          <w:tcPr>
            <w:tcW w:w="622" w:type="dxa"/>
            <w:tcBorders>
              <w:top w:val="single" w:sz="8" w:space="0" w:color="auto"/>
              <w:left w:val="single" w:sz="8" w:space="0" w:color="auto"/>
              <w:bottom w:val="single" w:sz="8" w:space="0" w:color="auto"/>
              <w:right w:val="nil"/>
            </w:tcBorders>
            <w:shd w:val="clear" w:color="auto" w:fill="auto"/>
            <w:vAlign w:val="center"/>
            <w:hideMark/>
          </w:tcPr>
          <w:p w14:paraId="1750CBA8" w14:textId="09685A6E" w:rsidR="009C4610" w:rsidRPr="002735A1" w:rsidRDefault="009C4610" w:rsidP="009C4610">
            <w:pPr>
              <w:jc w:val="center"/>
              <w:rPr>
                <w:rFonts w:ascii="Arial" w:hAnsi="Arial" w:cs="Arial"/>
                <w:b/>
                <w:bCs/>
                <w:lang w:eastAsia="es-CO"/>
              </w:rPr>
            </w:pPr>
            <w:r w:rsidRPr="002735A1">
              <w:rPr>
                <w:rFonts w:ascii="Arial" w:hAnsi="Arial" w:cs="Arial"/>
                <w:b/>
                <w:bCs/>
                <w:lang w:eastAsia="es-CO"/>
              </w:rPr>
              <w:t>#</w:t>
            </w:r>
          </w:p>
        </w:tc>
        <w:tc>
          <w:tcPr>
            <w:tcW w:w="14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1A19F23" w14:textId="5D12575C" w:rsidR="009C4610" w:rsidRPr="002735A1" w:rsidRDefault="009C4610" w:rsidP="009C4610">
            <w:pPr>
              <w:jc w:val="center"/>
              <w:rPr>
                <w:rFonts w:ascii="Arial" w:hAnsi="Arial" w:cs="Arial"/>
                <w:b/>
                <w:bCs/>
                <w:lang w:eastAsia="es-CO"/>
              </w:rPr>
            </w:pPr>
            <w:r w:rsidRPr="002735A1">
              <w:rPr>
                <w:rFonts w:ascii="Arial" w:hAnsi="Arial" w:cs="Arial"/>
                <w:b/>
                <w:bCs/>
                <w:lang w:eastAsia="es-CO"/>
              </w:rPr>
              <w:t xml:space="preserve">Nombre y Apellidos </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14:paraId="0062B08D" w14:textId="6E8622C9" w:rsidR="009C4610" w:rsidRPr="002735A1" w:rsidRDefault="009C4610" w:rsidP="009C4610">
            <w:pPr>
              <w:jc w:val="center"/>
              <w:rPr>
                <w:rFonts w:ascii="Arial" w:hAnsi="Arial" w:cs="Arial"/>
                <w:b/>
                <w:bCs/>
                <w:lang w:eastAsia="es-CO"/>
              </w:rPr>
            </w:pPr>
            <w:r w:rsidRPr="002735A1">
              <w:rPr>
                <w:rFonts w:ascii="Arial" w:hAnsi="Arial" w:cs="Arial"/>
                <w:b/>
                <w:bCs/>
                <w:lang w:eastAsia="es-CO"/>
              </w:rPr>
              <w:t>Municipio</w:t>
            </w:r>
          </w:p>
        </w:tc>
        <w:tc>
          <w:tcPr>
            <w:tcW w:w="16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1BB27D" w14:textId="0AA7E9C5" w:rsidR="009C4610" w:rsidRPr="002735A1" w:rsidRDefault="009C4610" w:rsidP="009C4610">
            <w:pPr>
              <w:jc w:val="center"/>
              <w:rPr>
                <w:rFonts w:ascii="Arial" w:hAnsi="Arial" w:cs="Arial"/>
                <w:b/>
                <w:bCs/>
                <w:lang w:eastAsia="es-CO"/>
              </w:rPr>
            </w:pPr>
            <w:r w:rsidRPr="002735A1">
              <w:rPr>
                <w:rFonts w:ascii="Arial" w:hAnsi="Arial" w:cs="Arial"/>
                <w:b/>
                <w:bCs/>
                <w:lang w:eastAsia="es-CO"/>
              </w:rPr>
              <w:t>Organización /Empresa</w:t>
            </w:r>
          </w:p>
        </w:tc>
        <w:tc>
          <w:tcPr>
            <w:tcW w:w="4714" w:type="dxa"/>
            <w:tcBorders>
              <w:top w:val="single" w:sz="8" w:space="0" w:color="auto"/>
              <w:left w:val="nil"/>
              <w:bottom w:val="single" w:sz="8" w:space="0" w:color="auto"/>
              <w:right w:val="single" w:sz="8" w:space="0" w:color="auto"/>
            </w:tcBorders>
            <w:shd w:val="clear" w:color="auto" w:fill="auto"/>
            <w:vAlign w:val="center"/>
            <w:hideMark/>
          </w:tcPr>
          <w:p w14:paraId="729B5820" w14:textId="6BCFA57B" w:rsidR="009C4610" w:rsidRPr="002735A1" w:rsidRDefault="009C4610" w:rsidP="009C4610">
            <w:pPr>
              <w:jc w:val="center"/>
              <w:rPr>
                <w:rFonts w:ascii="Arial" w:hAnsi="Arial" w:cs="Arial"/>
                <w:b/>
                <w:bCs/>
                <w:lang w:eastAsia="es-CO"/>
              </w:rPr>
            </w:pPr>
            <w:r w:rsidRPr="002735A1">
              <w:rPr>
                <w:rFonts w:ascii="Arial" w:hAnsi="Arial" w:cs="Arial"/>
                <w:b/>
                <w:bCs/>
                <w:lang w:eastAsia="es-CO"/>
              </w:rPr>
              <w:t>Pregunta de su intervención</w:t>
            </w:r>
          </w:p>
        </w:tc>
      </w:tr>
      <w:tr w:rsidR="002735A1" w:rsidRPr="002735A1" w14:paraId="30286D7D" w14:textId="77777777" w:rsidTr="009C4610">
        <w:trPr>
          <w:trHeight w:val="525"/>
        </w:trPr>
        <w:tc>
          <w:tcPr>
            <w:tcW w:w="622" w:type="dxa"/>
            <w:tcBorders>
              <w:top w:val="single" w:sz="8" w:space="0" w:color="auto"/>
              <w:left w:val="single" w:sz="8" w:space="0" w:color="auto"/>
              <w:bottom w:val="single" w:sz="8" w:space="0" w:color="auto"/>
              <w:right w:val="nil"/>
            </w:tcBorders>
            <w:shd w:val="clear" w:color="auto" w:fill="auto"/>
            <w:vAlign w:val="center"/>
          </w:tcPr>
          <w:p w14:paraId="65A4B124" w14:textId="5281F72F" w:rsidR="002811C1" w:rsidRPr="002735A1" w:rsidRDefault="00A11893" w:rsidP="002811C1">
            <w:pPr>
              <w:rPr>
                <w:rFonts w:ascii="Arial" w:hAnsi="Arial" w:cs="Arial"/>
                <w:bCs/>
                <w:lang w:eastAsia="es-CO"/>
              </w:rPr>
            </w:pPr>
            <w:r w:rsidRPr="002735A1">
              <w:rPr>
                <w:rFonts w:ascii="Arial" w:hAnsi="Arial" w:cs="Arial"/>
                <w:bCs/>
                <w:lang w:eastAsia="es-CO"/>
              </w:rPr>
              <w:t>14</w:t>
            </w:r>
          </w:p>
        </w:tc>
        <w:tc>
          <w:tcPr>
            <w:tcW w:w="1463" w:type="dxa"/>
            <w:tcBorders>
              <w:top w:val="single" w:sz="8" w:space="0" w:color="auto"/>
              <w:left w:val="single" w:sz="8" w:space="0" w:color="auto"/>
              <w:bottom w:val="single" w:sz="8" w:space="0" w:color="auto"/>
              <w:right w:val="single" w:sz="8" w:space="0" w:color="auto"/>
            </w:tcBorders>
            <w:shd w:val="clear" w:color="auto" w:fill="auto"/>
            <w:vAlign w:val="center"/>
          </w:tcPr>
          <w:p w14:paraId="7A2CA5EA" w14:textId="22A5968B" w:rsidR="002811C1" w:rsidRPr="002735A1" w:rsidRDefault="002811C1" w:rsidP="002811C1">
            <w:pPr>
              <w:rPr>
                <w:rFonts w:ascii="Arial" w:hAnsi="Arial" w:cs="Arial"/>
                <w:lang w:eastAsia="es-CO"/>
              </w:rPr>
            </w:pPr>
            <w:r w:rsidRPr="002735A1">
              <w:rPr>
                <w:rFonts w:ascii="Arial" w:hAnsi="Arial" w:cs="Arial"/>
                <w:lang w:eastAsia="es-CO"/>
              </w:rPr>
              <w:t>Claudia Antonia Mendoza Gutiérrez</w:t>
            </w:r>
          </w:p>
        </w:tc>
        <w:tc>
          <w:tcPr>
            <w:tcW w:w="1260" w:type="dxa"/>
            <w:tcBorders>
              <w:top w:val="single" w:sz="8" w:space="0" w:color="auto"/>
              <w:left w:val="nil"/>
              <w:bottom w:val="single" w:sz="8" w:space="0" w:color="auto"/>
              <w:right w:val="single" w:sz="8" w:space="0" w:color="auto"/>
            </w:tcBorders>
            <w:shd w:val="clear" w:color="auto" w:fill="auto"/>
            <w:vAlign w:val="center"/>
          </w:tcPr>
          <w:p w14:paraId="1DE5FB2B" w14:textId="458D17A8" w:rsidR="002811C1" w:rsidRPr="002735A1" w:rsidRDefault="002811C1" w:rsidP="002811C1">
            <w:pPr>
              <w:rPr>
                <w:rFonts w:ascii="Arial" w:hAnsi="Arial" w:cs="Arial"/>
                <w:lang w:eastAsia="es-CO"/>
              </w:rPr>
            </w:pPr>
            <w:r w:rsidRPr="002735A1">
              <w:rPr>
                <w:rFonts w:ascii="Arial" w:hAnsi="Arial" w:cs="Arial"/>
                <w:lang w:eastAsia="es-CO"/>
              </w:rPr>
              <w:t>Sitio Nuevo</w:t>
            </w:r>
          </w:p>
        </w:tc>
        <w:tc>
          <w:tcPr>
            <w:tcW w:w="1661" w:type="dxa"/>
            <w:tcBorders>
              <w:top w:val="single" w:sz="8" w:space="0" w:color="auto"/>
              <w:left w:val="single" w:sz="8" w:space="0" w:color="auto"/>
              <w:bottom w:val="single" w:sz="8" w:space="0" w:color="auto"/>
              <w:right w:val="single" w:sz="8" w:space="0" w:color="auto"/>
            </w:tcBorders>
            <w:shd w:val="clear" w:color="auto" w:fill="auto"/>
            <w:vAlign w:val="center"/>
          </w:tcPr>
          <w:p w14:paraId="1AE16F86" w14:textId="50D1549B" w:rsidR="002811C1" w:rsidRPr="002735A1" w:rsidRDefault="002811C1" w:rsidP="002811C1">
            <w:pPr>
              <w:rPr>
                <w:rFonts w:ascii="Arial" w:hAnsi="Arial" w:cs="Arial"/>
                <w:lang w:eastAsia="es-CO"/>
              </w:rPr>
            </w:pPr>
            <w:r w:rsidRPr="002735A1">
              <w:rPr>
                <w:rFonts w:ascii="Arial" w:hAnsi="Arial" w:cs="Arial"/>
                <w:lang w:eastAsia="es-CO"/>
              </w:rPr>
              <w:t>Mesa municipal de Victimas</w:t>
            </w:r>
          </w:p>
        </w:tc>
        <w:tc>
          <w:tcPr>
            <w:tcW w:w="4714" w:type="dxa"/>
            <w:tcBorders>
              <w:top w:val="single" w:sz="8" w:space="0" w:color="auto"/>
              <w:left w:val="nil"/>
              <w:bottom w:val="single" w:sz="8" w:space="0" w:color="auto"/>
              <w:right w:val="single" w:sz="8" w:space="0" w:color="auto"/>
            </w:tcBorders>
            <w:shd w:val="clear" w:color="auto" w:fill="auto"/>
            <w:vAlign w:val="center"/>
          </w:tcPr>
          <w:p w14:paraId="5580256B" w14:textId="012DD152" w:rsidR="002811C1" w:rsidRPr="002735A1" w:rsidRDefault="002811C1" w:rsidP="002811C1">
            <w:pPr>
              <w:rPr>
                <w:rFonts w:ascii="Arial" w:hAnsi="Arial" w:cs="Arial"/>
                <w:lang w:eastAsia="es-CO"/>
              </w:rPr>
            </w:pPr>
            <w:r w:rsidRPr="002735A1">
              <w:rPr>
                <w:rFonts w:ascii="Arial" w:hAnsi="Arial" w:cs="Arial"/>
                <w:lang w:eastAsia="es-CO"/>
              </w:rPr>
              <w:t>¿Cómo ha sido los procesos pedagógicos para mostrar en colegios las estrategias para motivar el cambio climático en los espacios de reserva ambiental de la Ciénaga de Pajaral en los corregimientos de Nueva Venecia y Buenavista?</w:t>
            </w:r>
          </w:p>
        </w:tc>
      </w:tr>
    </w:tbl>
    <w:p w14:paraId="55A0DD26" w14:textId="42BBC68C" w:rsidR="007A5B86" w:rsidRPr="002735A1" w:rsidRDefault="007A5B86" w:rsidP="00AA253D">
      <w:pPr>
        <w:rPr>
          <w:rFonts w:ascii="Arial" w:hAnsi="Arial" w:cs="Arial"/>
        </w:rPr>
      </w:pPr>
    </w:p>
    <w:p w14:paraId="785B7C30" w14:textId="77777777" w:rsidR="00657813" w:rsidRPr="002735A1" w:rsidRDefault="00657813" w:rsidP="009C4610">
      <w:pPr>
        <w:ind w:left="-426"/>
        <w:rPr>
          <w:rFonts w:ascii="Arial" w:hAnsi="Arial" w:cs="Arial"/>
        </w:rPr>
      </w:pPr>
      <w:r w:rsidRPr="002735A1">
        <w:rPr>
          <w:rFonts w:ascii="Arial" w:hAnsi="Arial" w:cs="Arial"/>
        </w:rPr>
        <w:t>Desde la Subdirección de Educación Ambiental, se viene trabajando en un ejercicio importante de fortalecimiento conceptual y humano de los diferentes actores involucrados en temas de educación ambiental, donde aspectos relacionados directamente con el Cambio Climático han sido abordados desde diferentes perspectivas.</w:t>
      </w:r>
    </w:p>
    <w:p w14:paraId="68B8394B" w14:textId="77777777" w:rsidR="00657813" w:rsidRPr="002735A1" w:rsidRDefault="00657813" w:rsidP="009C4610">
      <w:pPr>
        <w:ind w:left="-426"/>
        <w:rPr>
          <w:rFonts w:ascii="Arial" w:hAnsi="Arial" w:cs="Arial"/>
        </w:rPr>
      </w:pPr>
    </w:p>
    <w:p w14:paraId="7E7AD5D3" w14:textId="62977F81" w:rsidR="00657813" w:rsidRPr="002735A1" w:rsidRDefault="00657813" w:rsidP="009C4610">
      <w:pPr>
        <w:ind w:left="-426"/>
        <w:rPr>
          <w:rFonts w:ascii="Arial" w:hAnsi="Arial" w:cs="Arial"/>
        </w:rPr>
      </w:pPr>
      <w:r w:rsidRPr="002735A1">
        <w:rPr>
          <w:rFonts w:ascii="Arial" w:hAnsi="Arial" w:cs="Arial"/>
        </w:rPr>
        <w:t xml:space="preserve">Teniendo en cuenta el contexto educativo ambiental al que hace referencia la pregunta, el pasado 21 de mayo </w:t>
      </w:r>
      <w:r w:rsidR="00965915" w:rsidRPr="002735A1">
        <w:rPr>
          <w:rFonts w:ascii="Arial" w:hAnsi="Arial" w:cs="Arial"/>
        </w:rPr>
        <w:t xml:space="preserve">de 2021, </w:t>
      </w:r>
      <w:r w:rsidRPr="002735A1">
        <w:rPr>
          <w:rFonts w:ascii="Arial" w:hAnsi="Arial" w:cs="Arial"/>
        </w:rPr>
        <w:t>se realizó un encuentro virtual denominado “En diálogo de saberes: Resignificación de Proyectos Ambientales Escolares PRAE, donde de la mano con el Ministerio de Ambiente y Desarrollo Sostenible se abordó el tema de las miradas holísticas e integradoras para los PRAE, donde prioridades de interés educativo ambiental deben estar articulados no solo a los PRAE sino a los Proyectos Educativo Institucionales; en este sentido los efectos y estrategias de mitigación al cambio climático est</w:t>
      </w:r>
      <w:r w:rsidR="00AE3964" w:rsidRPr="002735A1">
        <w:rPr>
          <w:rFonts w:ascii="Arial" w:hAnsi="Arial" w:cs="Arial"/>
        </w:rPr>
        <w:t>e</w:t>
      </w:r>
      <w:r w:rsidRPr="002735A1">
        <w:rPr>
          <w:rFonts w:ascii="Arial" w:hAnsi="Arial" w:cs="Arial"/>
        </w:rPr>
        <w:t xml:space="preserve"> presente </w:t>
      </w:r>
      <w:r w:rsidRPr="002735A1">
        <w:rPr>
          <w:rFonts w:ascii="Arial" w:hAnsi="Arial" w:cs="Arial"/>
        </w:rPr>
        <w:lastRenderedPageBreak/>
        <w:t>desde la intervención pedagógico – didáctica. En este encuentro se contó con la conexión de personal del Municipio de Sitionuevo</w:t>
      </w:r>
      <w:r w:rsidR="00AE3964" w:rsidRPr="002735A1">
        <w:rPr>
          <w:rFonts w:ascii="Arial" w:hAnsi="Arial" w:cs="Arial"/>
        </w:rPr>
        <w:t>.</w:t>
      </w:r>
    </w:p>
    <w:p w14:paraId="4969E8DA" w14:textId="77777777" w:rsidR="00657813" w:rsidRPr="002735A1" w:rsidRDefault="00657813" w:rsidP="00112B70">
      <w:pPr>
        <w:ind w:left="-709"/>
        <w:rPr>
          <w:rFonts w:ascii="Arial" w:hAnsi="Arial" w:cs="Arial"/>
        </w:rPr>
      </w:pPr>
    </w:p>
    <w:p w14:paraId="7F16CDEE" w14:textId="77777777" w:rsidR="00657813" w:rsidRPr="002735A1" w:rsidRDefault="00657813" w:rsidP="009C4610">
      <w:pPr>
        <w:ind w:left="-426"/>
        <w:rPr>
          <w:rFonts w:ascii="Arial" w:hAnsi="Arial" w:cs="Arial"/>
        </w:rPr>
      </w:pPr>
      <w:r w:rsidRPr="002735A1">
        <w:rPr>
          <w:rFonts w:ascii="Arial" w:hAnsi="Arial" w:cs="Arial"/>
        </w:rPr>
        <w:t>De igual manera desde del trabajo que se viene desarrollando desde la transferencia del conocimiento educativo ambiental y en el marco del ciclo de capacitaciones desarrolladas en el segundo semestre del año se llevó a cabo la capacitación específica sobre Cambio climático y las estrategias que desde la Política Nacional de Educación Ambiental se pueden implementar para el abordaje del tema.</w:t>
      </w:r>
    </w:p>
    <w:p w14:paraId="28E72264" w14:textId="77777777" w:rsidR="00657813" w:rsidRPr="002735A1" w:rsidRDefault="00657813" w:rsidP="009C4610">
      <w:pPr>
        <w:ind w:left="-426"/>
        <w:rPr>
          <w:rFonts w:ascii="Arial" w:hAnsi="Arial" w:cs="Arial"/>
        </w:rPr>
      </w:pPr>
    </w:p>
    <w:p w14:paraId="461F24C7" w14:textId="7D3DC69F" w:rsidR="00657813" w:rsidRPr="002735A1" w:rsidRDefault="00657813" w:rsidP="009C4610">
      <w:pPr>
        <w:ind w:left="-426"/>
        <w:rPr>
          <w:rFonts w:ascii="Arial" w:hAnsi="Arial" w:cs="Arial"/>
        </w:rPr>
      </w:pPr>
      <w:r w:rsidRPr="002735A1">
        <w:rPr>
          <w:rFonts w:ascii="Arial" w:hAnsi="Arial" w:cs="Arial"/>
        </w:rPr>
        <w:t>Desde el Programa de Educación Ambiental: Diálogo de saberes para la construcción de conocimiento</w:t>
      </w:r>
      <w:r w:rsidR="00B56F03" w:rsidRPr="002735A1">
        <w:rPr>
          <w:rFonts w:ascii="Arial" w:hAnsi="Arial" w:cs="Arial"/>
        </w:rPr>
        <w:t xml:space="preserve"> e</w:t>
      </w:r>
      <w:r w:rsidRPr="002735A1">
        <w:rPr>
          <w:rFonts w:ascii="Arial" w:hAnsi="Arial" w:cs="Arial"/>
        </w:rPr>
        <w:t xml:space="preserve">ducativo </w:t>
      </w:r>
      <w:r w:rsidR="00B56F03" w:rsidRPr="002735A1">
        <w:rPr>
          <w:rFonts w:ascii="Arial" w:hAnsi="Arial" w:cs="Arial"/>
        </w:rPr>
        <w:t>a</w:t>
      </w:r>
      <w:r w:rsidRPr="002735A1">
        <w:rPr>
          <w:rFonts w:ascii="Arial" w:hAnsi="Arial" w:cs="Arial"/>
        </w:rPr>
        <w:t xml:space="preserve">mbiental en el Departamento del Magdalena, el cual tiene un ciclo de formación de 40 horas, 16 de las cuales son sincrónicas, se abordaron temas relevantes al cambio climático y sus estrategias de intervención educativo ambientales.  En estos encuentros participaron Instituciones Amigas del Turismo, entre las que se cuenta Aracataca, Sitionuevo y Ciénaga. </w:t>
      </w:r>
    </w:p>
    <w:p w14:paraId="33D2C6F4" w14:textId="77777777" w:rsidR="00657813" w:rsidRPr="002735A1" w:rsidRDefault="00657813" w:rsidP="009C4610">
      <w:pPr>
        <w:ind w:left="-426"/>
        <w:rPr>
          <w:rFonts w:ascii="Arial" w:hAnsi="Arial" w:cs="Arial"/>
        </w:rPr>
      </w:pPr>
    </w:p>
    <w:p w14:paraId="38BCBB5B" w14:textId="38273E41" w:rsidR="008C7285" w:rsidRPr="002735A1" w:rsidRDefault="00657813" w:rsidP="009C4610">
      <w:pPr>
        <w:ind w:left="-426"/>
        <w:rPr>
          <w:rFonts w:ascii="Arial" w:hAnsi="Arial" w:cs="Arial"/>
        </w:rPr>
      </w:pPr>
      <w:r w:rsidRPr="002735A1">
        <w:rPr>
          <w:rFonts w:ascii="Arial" w:hAnsi="Arial" w:cs="Arial"/>
        </w:rPr>
        <w:t>Desde el Comité Técnico Interinstitucional de Educación Ambiental CIDEA, se está construyendo el Plan de Educación Ambiental Municipal, documento orientador en esta materia en los territorios y donde a partir de la identificación de las prioridades educativo ambientales se definen estrategias de intervención concebidas desde el cumplimiento de la Política Nacional de Educación Ambiental.</w:t>
      </w:r>
    </w:p>
    <w:p w14:paraId="5E8E4F6C" w14:textId="76E4FD57" w:rsidR="007A5B86" w:rsidRPr="002735A1" w:rsidRDefault="007A5B86" w:rsidP="00AA253D">
      <w:pPr>
        <w:rPr>
          <w:rFonts w:ascii="Arial" w:hAnsi="Arial" w:cs="Arial"/>
        </w:rPr>
      </w:pPr>
    </w:p>
    <w:tbl>
      <w:tblPr>
        <w:tblW w:w="9720" w:type="dxa"/>
        <w:tblInd w:w="-436" w:type="dxa"/>
        <w:tblCellMar>
          <w:left w:w="70" w:type="dxa"/>
          <w:right w:w="70" w:type="dxa"/>
        </w:tblCellMar>
        <w:tblLook w:val="04A0" w:firstRow="1" w:lastRow="0" w:firstColumn="1" w:lastColumn="0" w:noHBand="0" w:noVBand="1"/>
      </w:tblPr>
      <w:tblGrid>
        <w:gridCol w:w="622"/>
        <w:gridCol w:w="1463"/>
        <w:gridCol w:w="1261"/>
        <w:gridCol w:w="1662"/>
        <w:gridCol w:w="4712"/>
      </w:tblGrid>
      <w:tr w:rsidR="002735A1" w:rsidRPr="002735A1" w14:paraId="103706C3" w14:textId="77777777" w:rsidTr="00D40FF0">
        <w:trPr>
          <w:trHeight w:val="525"/>
        </w:trPr>
        <w:tc>
          <w:tcPr>
            <w:tcW w:w="622" w:type="dxa"/>
            <w:tcBorders>
              <w:top w:val="single" w:sz="8" w:space="0" w:color="auto"/>
              <w:left w:val="single" w:sz="8" w:space="0" w:color="auto"/>
              <w:bottom w:val="single" w:sz="8" w:space="0" w:color="auto"/>
              <w:right w:val="nil"/>
            </w:tcBorders>
            <w:shd w:val="clear" w:color="auto" w:fill="auto"/>
            <w:vAlign w:val="center"/>
            <w:hideMark/>
          </w:tcPr>
          <w:p w14:paraId="689AA13E" w14:textId="71539E0F" w:rsidR="00D40FF0" w:rsidRPr="002735A1" w:rsidRDefault="00D40FF0" w:rsidP="00D40FF0">
            <w:pPr>
              <w:jc w:val="center"/>
              <w:rPr>
                <w:rFonts w:ascii="Arial" w:hAnsi="Arial" w:cs="Arial"/>
                <w:b/>
                <w:bCs/>
                <w:lang w:eastAsia="es-CO"/>
              </w:rPr>
            </w:pPr>
            <w:r w:rsidRPr="002735A1">
              <w:rPr>
                <w:rFonts w:ascii="Arial" w:hAnsi="Arial" w:cs="Arial"/>
                <w:b/>
                <w:bCs/>
                <w:lang w:eastAsia="es-CO"/>
              </w:rPr>
              <w:t>#</w:t>
            </w:r>
          </w:p>
        </w:tc>
        <w:tc>
          <w:tcPr>
            <w:tcW w:w="14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28C482" w14:textId="476B96A0" w:rsidR="00D40FF0" w:rsidRPr="002735A1" w:rsidRDefault="00D40FF0" w:rsidP="00D40FF0">
            <w:pPr>
              <w:jc w:val="center"/>
              <w:rPr>
                <w:rFonts w:ascii="Arial" w:hAnsi="Arial" w:cs="Arial"/>
                <w:b/>
                <w:bCs/>
                <w:lang w:eastAsia="es-CO"/>
              </w:rPr>
            </w:pPr>
            <w:r w:rsidRPr="002735A1">
              <w:rPr>
                <w:rFonts w:ascii="Arial" w:hAnsi="Arial" w:cs="Arial"/>
                <w:b/>
                <w:bCs/>
                <w:lang w:eastAsia="es-CO"/>
              </w:rPr>
              <w:t xml:space="preserve">Nombre y Apellidos </w:t>
            </w:r>
          </w:p>
        </w:tc>
        <w:tc>
          <w:tcPr>
            <w:tcW w:w="1261" w:type="dxa"/>
            <w:tcBorders>
              <w:top w:val="single" w:sz="8" w:space="0" w:color="auto"/>
              <w:left w:val="nil"/>
              <w:bottom w:val="single" w:sz="8" w:space="0" w:color="auto"/>
              <w:right w:val="single" w:sz="8" w:space="0" w:color="auto"/>
            </w:tcBorders>
            <w:shd w:val="clear" w:color="auto" w:fill="auto"/>
            <w:vAlign w:val="center"/>
            <w:hideMark/>
          </w:tcPr>
          <w:p w14:paraId="2A0761CE" w14:textId="59326CE0" w:rsidR="00D40FF0" w:rsidRPr="002735A1" w:rsidRDefault="00D40FF0" w:rsidP="00D40FF0">
            <w:pPr>
              <w:jc w:val="center"/>
              <w:rPr>
                <w:rFonts w:ascii="Arial" w:hAnsi="Arial" w:cs="Arial"/>
                <w:b/>
                <w:bCs/>
                <w:lang w:eastAsia="es-CO"/>
              </w:rPr>
            </w:pPr>
            <w:r w:rsidRPr="002735A1">
              <w:rPr>
                <w:rFonts w:ascii="Arial" w:hAnsi="Arial" w:cs="Arial"/>
                <w:b/>
                <w:bCs/>
                <w:lang w:eastAsia="es-CO"/>
              </w:rPr>
              <w:t>Municipio</w:t>
            </w:r>
          </w:p>
        </w:tc>
        <w:tc>
          <w:tcPr>
            <w:tcW w:w="166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3FE69C" w14:textId="391D6D00" w:rsidR="00D40FF0" w:rsidRPr="002735A1" w:rsidRDefault="00D40FF0" w:rsidP="00D40FF0">
            <w:pPr>
              <w:jc w:val="center"/>
              <w:rPr>
                <w:rFonts w:ascii="Arial" w:hAnsi="Arial" w:cs="Arial"/>
                <w:b/>
                <w:bCs/>
                <w:lang w:eastAsia="es-CO"/>
              </w:rPr>
            </w:pPr>
            <w:r w:rsidRPr="002735A1">
              <w:rPr>
                <w:rFonts w:ascii="Arial" w:hAnsi="Arial" w:cs="Arial"/>
                <w:b/>
                <w:bCs/>
                <w:lang w:eastAsia="es-CO"/>
              </w:rPr>
              <w:t>Organización /Empresa</w:t>
            </w:r>
          </w:p>
        </w:tc>
        <w:tc>
          <w:tcPr>
            <w:tcW w:w="4712" w:type="dxa"/>
            <w:tcBorders>
              <w:top w:val="single" w:sz="8" w:space="0" w:color="auto"/>
              <w:left w:val="nil"/>
              <w:bottom w:val="single" w:sz="8" w:space="0" w:color="auto"/>
              <w:right w:val="single" w:sz="8" w:space="0" w:color="auto"/>
            </w:tcBorders>
            <w:shd w:val="clear" w:color="auto" w:fill="auto"/>
            <w:vAlign w:val="center"/>
            <w:hideMark/>
          </w:tcPr>
          <w:p w14:paraId="467EF984" w14:textId="3C08EF1F" w:rsidR="00D40FF0" w:rsidRPr="002735A1" w:rsidRDefault="00D40FF0" w:rsidP="00D40FF0">
            <w:pPr>
              <w:jc w:val="center"/>
              <w:rPr>
                <w:rFonts w:ascii="Arial" w:hAnsi="Arial" w:cs="Arial"/>
                <w:b/>
                <w:bCs/>
                <w:lang w:eastAsia="es-CO"/>
              </w:rPr>
            </w:pPr>
            <w:r w:rsidRPr="002735A1">
              <w:rPr>
                <w:rFonts w:ascii="Arial" w:hAnsi="Arial" w:cs="Arial"/>
                <w:b/>
                <w:bCs/>
                <w:lang w:eastAsia="es-CO"/>
              </w:rPr>
              <w:t>Pregunta de su intervención</w:t>
            </w:r>
          </w:p>
        </w:tc>
      </w:tr>
      <w:tr w:rsidR="002735A1" w:rsidRPr="002735A1" w14:paraId="3BD79104" w14:textId="77777777" w:rsidTr="00D40FF0">
        <w:trPr>
          <w:trHeight w:val="525"/>
        </w:trPr>
        <w:tc>
          <w:tcPr>
            <w:tcW w:w="622" w:type="dxa"/>
            <w:tcBorders>
              <w:top w:val="single" w:sz="8" w:space="0" w:color="auto"/>
              <w:left w:val="single" w:sz="8" w:space="0" w:color="auto"/>
              <w:bottom w:val="single" w:sz="8" w:space="0" w:color="auto"/>
              <w:right w:val="nil"/>
            </w:tcBorders>
            <w:shd w:val="clear" w:color="auto" w:fill="auto"/>
            <w:vAlign w:val="center"/>
          </w:tcPr>
          <w:p w14:paraId="2A0B1718" w14:textId="5392A812" w:rsidR="004C31A8" w:rsidRPr="002735A1" w:rsidRDefault="00A11893" w:rsidP="004C31A8">
            <w:pPr>
              <w:rPr>
                <w:rFonts w:ascii="Arial" w:hAnsi="Arial" w:cs="Arial"/>
                <w:bCs/>
                <w:lang w:eastAsia="es-CO"/>
              </w:rPr>
            </w:pPr>
            <w:r w:rsidRPr="002735A1">
              <w:rPr>
                <w:rFonts w:ascii="Arial" w:hAnsi="Arial" w:cs="Arial"/>
                <w:bCs/>
                <w:lang w:eastAsia="es-CO"/>
              </w:rPr>
              <w:t>1</w:t>
            </w:r>
            <w:r w:rsidR="00EB3075" w:rsidRPr="002735A1">
              <w:rPr>
                <w:rFonts w:ascii="Arial" w:hAnsi="Arial" w:cs="Arial"/>
                <w:bCs/>
                <w:lang w:eastAsia="es-CO"/>
              </w:rPr>
              <w:t>5</w:t>
            </w:r>
          </w:p>
        </w:tc>
        <w:tc>
          <w:tcPr>
            <w:tcW w:w="1463" w:type="dxa"/>
            <w:tcBorders>
              <w:top w:val="single" w:sz="8" w:space="0" w:color="auto"/>
              <w:left w:val="single" w:sz="8" w:space="0" w:color="auto"/>
              <w:bottom w:val="single" w:sz="8" w:space="0" w:color="auto"/>
              <w:right w:val="single" w:sz="8" w:space="0" w:color="auto"/>
            </w:tcBorders>
            <w:shd w:val="clear" w:color="auto" w:fill="auto"/>
            <w:vAlign w:val="center"/>
          </w:tcPr>
          <w:p w14:paraId="0681CCAA" w14:textId="07963631" w:rsidR="004C31A8" w:rsidRPr="002735A1" w:rsidRDefault="004C31A8" w:rsidP="004C31A8">
            <w:pPr>
              <w:rPr>
                <w:rFonts w:ascii="Arial" w:hAnsi="Arial" w:cs="Arial"/>
                <w:lang w:eastAsia="es-CO"/>
              </w:rPr>
            </w:pPr>
            <w:r w:rsidRPr="002735A1">
              <w:rPr>
                <w:rFonts w:ascii="Arial" w:hAnsi="Arial" w:cs="Arial"/>
                <w:lang w:eastAsia="es-CO"/>
              </w:rPr>
              <w:t>Joaquín Esteban Villa Calvano</w:t>
            </w:r>
          </w:p>
        </w:tc>
        <w:tc>
          <w:tcPr>
            <w:tcW w:w="1261" w:type="dxa"/>
            <w:tcBorders>
              <w:top w:val="single" w:sz="8" w:space="0" w:color="auto"/>
              <w:left w:val="nil"/>
              <w:bottom w:val="single" w:sz="8" w:space="0" w:color="auto"/>
              <w:right w:val="single" w:sz="8" w:space="0" w:color="auto"/>
            </w:tcBorders>
            <w:shd w:val="clear" w:color="auto" w:fill="auto"/>
            <w:vAlign w:val="center"/>
          </w:tcPr>
          <w:p w14:paraId="3C953A2C" w14:textId="28A9AE99" w:rsidR="004C31A8" w:rsidRPr="002735A1" w:rsidRDefault="004C31A8" w:rsidP="004C31A8">
            <w:pPr>
              <w:rPr>
                <w:rFonts w:ascii="Arial" w:hAnsi="Arial" w:cs="Arial"/>
                <w:lang w:eastAsia="es-CO"/>
              </w:rPr>
            </w:pPr>
            <w:r w:rsidRPr="002735A1">
              <w:rPr>
                <w:rFonts w:ascii="Arial" w:hAnsi="Arial" w:cs="Arial"/>
                <w:lang w:eastAsia="es-CO"/>
              </w:rPr>
              <w:t>Fundación</w:t>
            </w:r>
          </w:p>
        </w:tc>
        <w:tc>
          <w:tcPr>
            <w:tcW w:w="1662" w:type="dxa"/>
            <w:tcBorders>
              <w:top w:val="single" w:sz="8" w:space="0" w:color="auto"/>
              <w:left w:val="single" w:sz="8" w:space="0" w:color="auto"/>
              <w:bottom w:val="single" w:sz="8" w:space="0" w:color="auto"/>
              <w:right w:val="single" w:sz="8" w:space="0" w:color="auto"/>
            </w:tcBorders>
            <w:shd w:val="clear" w:color="auto" w:fill="auto"/>
            <w:vAlign w:val="center"/>
          </w:tcPr>
          <w:p w14:paraId="43E58E77" w14:textId="109BF149" w:rsidR="004C31A8" w:rsidRPr="002735A1" w:rsidRDefault="004C31A8" w:rsidP="004C31A8">
            <w:pPr>
              <w:rPr>
                <w:rFonts w:ascii="Arial" w:hAnsi="Arial" w:cs="Arial"/>
                <w:lang w:eastAsia="es-CO"/>
              </w:rPr>
            </w:pPr>
            <w:r w:rsidRPr="002735A1">
              <w:rPr>
                <w:rFonts w:ascii="Arial" w:hAnsi="Arial" w:cs="Arial"/>
                <w:lang w:eastAsia="es-CO"/>
              </w:rPr>
              <w:t>Independiente</w:t>
            </w:r>
          </w:p>
        </w:tc>
        <w:tc>
          <w:tcPr>
            <w:tcW w:w="4712" w:type="dxa"/>
            <w:tcBorders>
              <w:top w:val="single" w:sz="8" w:space="0" w:color="auto"/>
              <w:left w:val="nil"/>
              <w:bottom w:val="single" w:sz="8" w:space="0" w:color="auto"/>
              <w:right w:val="single" w:sz="8" w:space="0" w:color="auto"/>
            </w:tcBorders>
            <w:shd w:val="clear" w:color="auto" w:fill="auto"/>
            <w:vAlign w:val="center"/>
          </w:tcPr>
          <w:p w14:paraId="589734F5" w14:textId="29641484" w:rsidR="004C31A8" w:rsidRPr="002735A1" w:rsidRDefault="004C31A8" w:rsidP="004C31A8">
            <w:pPr>
              <w:rPr>
                <w:rFonts w:ascii="Arial" w:hAnsi="Arial" w:cs="Arial"/>
                <w:lang w:eastAsia="es-CO"/>
              </w:rPr>
            </w:pPr>
            <w:r w:rsidRPr="002735A1">
              <w:rPr>
                <w:rFonts w:ascii="Arial" w:hAnsi="Arial" w:cs="Arial"/>
                <w:lang w:eastAsia="es-CO"/>
              </w:rPr>
              <w:t xml:space="preserve">¿Cuándo se </w:t>
            </w:r>
            <w:r w:rsidR="002B636E" w:rsidRPr="002735A1">
              <w:rPr>
                <w:rFonts w:ascii="Arial" w:hAnsi="Arial" w:cs="Arial"/>
                <w:lang w:eastAsia="es-CO"/>
              </w:rPr>
              <w:t>iniciará</w:t>
            </w:r>
            <w:r w:rsidRPr="002735A1">
              <w:rPr>
                <w:rFonts w:ascii="Arial" w:hAnsi="Arial" w:cs="Arial"/>
                <w:lang w:eastAsia="es-CO"/>
              </w:rPr>
              <w:t xml:space="preserve"> el </w:t>
            </w:r>
            <w:proofErr w:type="spellStart"/>
            <w:r w:rsidRPr="002735A1">
              <w:rPr>
                <w:rFonts w:ascii="Arial" w:hAnsi="Arial" w:cs="Arial"/>
                <w:lang w:eastAsia="es-CO"/>
              </w:rPr>
              <w:t>Pomca</w:t>
            </w:r>
            <w:proofErr w:type="spellEnd"/>
            <w:r w:rsidRPr="002735A1">
              <w:rPr>
                <w:rFonts w:ascii="Arial" w:hAnsi="Arial" w:cs="Arial"/>
                <w:lang w:eastAsia="es-CO"/>
              </w:rPr>
              <w:t xml:space="preserve"> del Río Fundación, hay una medida cautelar del juzgado 5 administrativo de Santa Marta que no se le ha dado cumplimiento?</w:t>
            </w:r>
          </w:p>
        </w:tc>
      </w:tr>
    </w:tbl>
    <w:p w14:paraId="411A4D9F" w14:textId="77777777" w:rsidR="007C3F62" w:rsidRPr="002735A1" w:rsidRDefault="007C3F62" w:rsidP="007C3F62">
      <w:pPr>
        <w:ind w:left="-426"/>
        <w:rPr>
          <w:rFonts w:ascii="Arial" w:hAnsi="Arial" w:cs="Arial"/>
        </w:rPr>
      </w:pPr>
    </w:p>
    <w:p w14:paraId="5B70C1F3" w14:textId="4ACBCB61" w:rsidR="007C3F62" w:rsidRPr="002735A1" w:rsidRDefault="007C3F62" w:rsidP="007C3F62">
      <w:pPr>
        <w:ind w:left="-426"/>
        <w:rPr>
          <w:rFonts w:ascii="Arial" w:hAnsi="Arial" w:cs="Arial"/>
        </w:rPr>
      </w:pPr>
      <w:r w:rsidRPr="002735A1">
        <w:rPr>
          <w:rFonts w:ascii="Arial" w:hAnsi="Arial" w:cs="Arial"/>
        </w:rPr>
        <w:t>Que en juzgado 5 administrativo de Santa Marta, cursa la acción popular promovida por la señora CARMIÑA ESCORCIA Y OTROS contra el MUNICIPIO DE FUNDACIÒN Y OTROS, que es a la que hace referencia la pregunta. 47-001-3333-005-2015-00222-00 es el radicado del proceso, que a la</w:t>
      </w:r>
      <w:r w:rsidR="0026084E" w:rsidRPr="002735A1">
        <w:rPr>
          <w:rFonts w:ascii="Arial" w:hAnsi="Arial" w:cs="Arial"/>
        </w:rPr>
        <w:t xml:space="preserve"> </w:t>
      </w:r>
      <w:r w:rsidRPr="002735A1">
        <w:rPr>
          <w:rFonts w:ascii="Arial" w:hAnsi="Arial" w:cs="Arial"/>
        </w:rPr>
        <w:t>fecha se encuentra en etapa probatoria.</w:t>
      </w:r>
    </w:p>
    <w:p w14:paraId="0FCD6A1C" w14:textId="77777777" w:rsidR="007C3F62" w:rsidRPr="002735A1" w:rsidRDefault="007C3F62" w:rsidP="007C3F62">
      <w:pPr>
        <w:ind w:left="-426"/>
        <w:rPr>
          <w:rFonts w:ascii="Arial" w:hAnsi="Arial" w:cs="Arial"/>
        </w:rPr>
      </w:pPr>
    </w:p>
    <w:p w14:paraId="1B2C9650" w14:textId="2B05EEE0" w:rsidR="007C3F62" w:rsidRPr="002735A1" w:rsidRDefault="007C3F62" w:rsidP="007C3F62">
      <w:pPr>
        <w:ind w:left="-426"/>
        <w:rPr>
          <w:rFonts w:ascii="Arial" w:hAnsi="Arial" w:cs="Arial"/>
        </w:rPr>
      </w:pPr>
      <w:r w:rsidRPr="002735A1">
        <w:rPr>
          <w:rFonts w:ascii="Arial" w:hAnsi="Arial" w:cs="Arial"/>
        </w:rPr>
        <w:t>Que a dicho proceso CORPAMAG fue vinculada y desde ese momento, se desarrollaron innumerables mesas de trabajo con el fin de articular</w:t>
      </w:r>
      <w:r w:rsidR="0026084E" w:rsidRPr="002735A1">
        <w:rPr>
          <w:rFonts w:ascii="Arial" w:hAnsi="Arial" w:cs="Arial"/>
        </w:rPr>
        <w:t xml:space="preserve"> </w:t>
      </w:r>
      <w:r w:rsidRPr="002735A1">
        <w:rPr>
          <w:rFonts w:ascii="Arial" w:hAnsi="Arial" w:cs="Arial"/>
        </w:rPr>
        <w:t>solución a la problemática de inundación de los barrios centro, chimilla y las tablitas con las entidades competentes.</w:t>
      </w:r>
    </w:p>
    <w:p w14:paraId="188F2985" w14:textId="77777777" w:rsidR="007C3F62" w:rsidRPr="002735A1" w:rsidRDefault="007C3F62" w:rsidP="007C3F62">
      <w:pPr>
        <w:ind w:left="-426"/>
        <w:rPr>
          <w:rFonts w:ascii="Arial" w:hAnsi="Arial" w:cs="Arial"/>
        </w:rPr>
      </w:pPr>
    </w:p>
    <w:p w14:paraId="2419F6B6" w14:textId="1999DD22" w:rsidR="007C3F62" w:rsidRPr="002735A1" w:rsidRDefault="0026084E" w:rsidP="007C3F62">
      <w:pPr>
        <w:ind w:left="-426"/>
        <w:rPr>
          <w:rFonts w:ascii="Arial" w:hAnsi="Arial" w:cs="Arial"/>
        </w:rPr>
      </w:pPr>
      <w:r w:rsidRPr="002735A1">
        <w:rPr>
          <w:rFonts w:ascii="Arial" w:hAnsi="Arial" w:cs="Arial"/>
        </w:rPr>
        <w:t>Que,</w:t>
      </w:r>
      <w:r w:rsidR="007C3F62" w:rsidRPr="002735A1">
        <w:rPr>
          <w:rFonts w:ascii="Arial" w:hAnsi="Arial" w:cs="Arial"/>
        </w:rPr>
        <w:t xml:space="preserve"> si bien es cierto, en su momento, el juez de conocimiento impuso una medida cautelar mediante auto de fecha 6 de julio de 2016 (obrante a</w:t>
      </w:r>
      <w:r w:rsidRPr="002735A1">
        <w:rPr>
          <w:rFonts w:ascii="Arial" w:hAnsi="Arial" w:cs="Arial"/>
        </w:rPr>
        <w:t xml:space="preserve"> </w:t>
      </w:r>
      <w:r w:rsidR="007C3F62" w:rsidRPr="002735A1">
        <w:rPr>
          <w:rFonts w:ascii="Arial" w:hAnsi="Arial" w:cs="Arial"/>
        </w:rPr>
        <w:t>folios 1018 a 1023 del expediente judicial), en ningún momento ese proveído impuso a CORPAMAG la elaboración del POMCA del río</w:t>
      </w:r>
      <w:r w:rsidRPr="002735A1">
        <w:rPr>
          <w:rFonts w:ascii="Arial" w:hAnsi="Arial" w:cs="Arial"/>
        </w:rPr>
        <w:t xml:space="preserve"> </w:t>
      </w:r>
      <w:r w:rsidR="007C3F62" w:rsidRPr="002735A1">
        <w:rPr>
          <w:rFonts w:ascii="Arial" w:hAnsi="Arial" w:cs="Arial"/>
        </w:rPr>
        <w:t xml:space="preserve">Fundación, sino el acompañamiento técnico al desarrollo del proyecto de limpieza del rio, llevado a cabo por la alcaldía de ese municipio. </w:t>
      </w:r>
    </w:p>
    <w:p w14:paraId="131A75A4" w14:textId="77777777" w:rsidR="007C3F62" w:rsidRPr="002735A1" w:rsidRDefault="007C3F62" w:rsidP="007C3F62">
      <w:pPr>
        <w:ind w:left="-426"/>
        <w:rPr>
          <w:rFonts w:ascii="Arial" w:hAnsi="Arial" w:cs="Arial"/>
        </w:rPr>
      </w:pPr>
    </w:p>
    <w:p w14:paraId="791FE007" w14:textId="77777777" w:rsidR="007C3F62" w:rsidRPr="002735A1" w:rsidRDefault="007C3F62" w:rsidP="007C3F62">
      <w:pPr>
        <w:ind w:left="-426"/>
        <w:rPr>
          <w:rFonts w:ascii="Arial" w:hAnsi="Arial" w:cs="Arial"/>
        </w:rPr>
      </w:pPr>
      <w:r w:rsidRPr="002735A1">
        <w:rPr>
          <w:rFonts w:ascii="Arial" w:hAnsi="Arial" w:cs="Arial"/>
        </w:rPr>
        <w:t>Dicha medida fue cumplida a cabalidad por CORPAMAG y las demás entidades vinculadas.</w:t>
      </w:r>
    </w:p>
    <w:p w14:paraId="56E2695F" w14:textId="77777777" w:rsidR="007C3F62" w:rsidRPr="002735A1" w:rsidRDefault="007C3F62" w:rsidP="007C3F62">
      <w:pPr>
        <w:ind w:left="-426"/>
        <w:rPr>
          <w:rFonts w:ascii="Arial" w:hAnsi="Arial" w:cs="Arial"/>
        </w:rPr>
      </w:pPr>
    </w:p>
    <w:p w14:paraId="330B1480" w14:textId="02B4C3C3" w:rsidR="007C3F62" w:rsidRPr="002735A1" w:rsidRDefault="007C3F62" w:rsidP="007C3F62">
      <w:pPr>
        <w:ind w:left="-426"/>
        <w:rPr>
          <w:rFonts w:ascii="Arial" w:hAnsi="Arial" w:cs="Arial"/>
        </w:rPr>
      </w:pPr>
      <w:r w:rsidRPr="002735A1">
        <w:rPr>
          <w:rFonts w:ascii="Arial" w:hAnsi="Arial" w:cs="Arial"/>
        </w:rPr>
        <w:t>Ahora bien, una vez aperturada la etapa probatoria, el juzgado ofició a CORPAMAG para que remitiera el documento técnico del P</w:t>
      </w:r>
      <w:r w:rsidR="0026084E" w:rsidRPr="002735A1">
        <w:rPr>
          <w:rFonts w:ascii="Arial" w:hAnsi="Arial" w:cs="Arial"/>
        </w:rPr>
        <w:t>OMCA</w:t>
      </w:r>
      <w:r w:rsidRPr="002735A1">
        <w:rPr>
          <w:rFonts w:ascii="Arial" w:hAnsi="Arial" w:cs="Arial"/>
        </w:rPr>
        <w:t xml:space="preserve"> y</w:t>
      </w:r>
      <w:r w:rsidR="0026084E" w:rsidRPr="002735A1">
        <w:rPr>
          <w:rFonts w:ascii="Arial" w:hAnsi="Arial" w:cs="Arial"/>
        </w:rPr>
        <w:t xml:space="preserve"> </w:t>
      </w:r>
      <w:r w:rsidRPr="002735A1">
        <w:rPr>
          <w:rFonts w:ascii="Arial" w:hAnsi="Arial" w:cs="Arial"/>
        </w:rPr>
        <w:t>así lo hicimos a través de 1 CD.</w:t>
      </w:r>
    </w:p>
    <w:p w14:paraId="4B1E4DFD" w14:textId="77777777" w:rsidR="007C3F62" w:rsidRPr="002735A1" w:rsidRDefault="007C3F62" w:rsidP="007C3F62">
      <w:pPr>
        <w:ind w:left="-426"/>
        <w:rPr>
          <w:rFonts w:ascii="Arial" w:hAnsi="Arial" w:cs="Arial"/>
        </w:rPr>
      </w:pPr>
    </w:p>
    <w:p w14:paraId="309E24BA" w14:textId="7DA215D9" w:rsidR="00011069" w:rsidRPr="002735A1" w:rsidRDefault="0026084E" w:rsidP="007C3F62">
      <w:pPr>
        <w:ind w:left="-426"/>
        <w:rPr>
          <w:rFonts w:ascii="Arial" w:hAnsi="Arial" w:cs="Arial"/>
        </w:rPr>
      </w:pPr>
      <w:r w:rsidRPr="002735A1">
        <w:rPr>
          <w:rFonts w:ascii="Arial" w:hAnsi="Arial" w:cs="Arial"/>
        </w:rPr>
        <w:t xml:space="preserve">CORPAMAG radico ante el </w:t>
      </w:r>
      <w:r w:rsidR="007C3F62" w:rsidRPr="002735A1">
        <w:rPr>
          <w:rFonts w:ascii="Arial" w:hAnsi="Arial" w:cs="Arial"/>
        </w:rPr>
        <w:t>Ministerio de Ambiente</w:t>
      </w:r>
      <w:r w:rsidRPr="002735A1">
        <w:rPr>
          <w:rFonts w:ascii="Arial" w:hAnsi="Arial" w:cs="Arial"/>
        </w:rPr>
        <w:t xml:space="preserve">, </w:t>
      </w:r>
      <w:r w:rsidR="007C3F62" w:rsidRPr="002735A1">
        <w:rPr>
          <w:rFonts w:ascii="Arial" w:hAnsi="Arial" w:cs="Arial"/>
        </w:rPr>
        <w:t>para la viabilidad técnic</w:t>
      </w:r>
      <w:r w:rsidRPr="002735A1">
        <w:rPr>
          <w:rFonts w:ascii="Arial" w:hAnsi="Arial" w:cs="Arial"/>
        </w:rPr>
        <w:t xml:space="preserve">a, </w:t>
      </w:r>
      <w:r w:rsidR="007C3F62" w:rsidRPr="002735A1">
        <w:rPr>
          <w:rFonts w:ascii="Arial" w:hAnsi="Arial" w:cs="Arial"/>
        </w:rPr>
        <w:t>el proyecto</w:t>
      </w:r>
      <w:r w:rsidRPr="002735A1">
        <w:rPr>
          <w:rFonts w:ascii="Arial" w:hAnsi="Arial" w:cs="Arial"/>
        </w:rPr>
        <w:t xml:space="preserve"> </w:t>
      </w:r>
      <w:r w:rsidRPr="002735A1">
        <w:rPr>
          <w:rFonts w:ascii="Arial" w:hAnsi="Arial" w:cs="Arial"/>
          <w:i/>
          <w:iCs/>
        </w:rPr>
        <w:t>Formulación del Plan de Manejo de Ordenamiento y Manejo de la Cuenca Río Fundación, Departamento del Magdalena</w:t>
      </w:r>
      <w:r w:rsidRPr="002735A1">
        <w:rPr>
          <w:rFonts w:ascii="Arial" w:hAnsi="Arial" w:cs="Arial"/>
        </w:rPr>
        <w:t xml:space="preserve">. </w:t>
      </w:r>
    </w:p>
    <w:p w14:paraId="41AC95C3" w14:textId="77777777" w:rsidR="007C3F62" w:rsidRPr="002735A1" w:rsidRDefault="007C3F62" w:rsidP="007C3F62">
      <w:pPr>
        <w:ind w:left="-851"/>
        <w:rPr>
          <w:rFonts w:ascii="Arial" w:hAnsi="Arial" w:cs="Arial"/>
        </w:rPr>
      </w:pPr>
    </w:p>
    <w:tbl>
      <w:tblPr>
        <w:tblW w:w="9720" w:type="dxa"/>
        <w:tblInd w:w="-436" w:type="dxa"/>
        <w:tblCellMar>
          <w:left w:w="70" w:type="dxa"/>
          <w:right w:w="70" w:type="dxa"/>
        </w:tblCellMar>
        <w:tblLook w:val="04A0" w:firstRow="1" w:lastRow="0" w:firstColumn="1" w:lastColumn="0" w:noHBand="0" w:noVBand="1"/>
      </w:tblPr>
      <w:tblGrid>
        <w:gridCol w:w="622"/>
        <w:gridCol w:w="1464"/>
        <w:gridCol w:w="1261"/>
        <w:gridCol w:w="1661"/>
        <w:gridCol w:w="4712"/>
      </w:tblGrid>
      <w:tr w:rsidR="002735A1" w:rsidRPr="002735A1" w14:paraId="54FCF257" w14:textId="77777777" w:rsidTr="00D40FF0">
        <w:trPr>
          <w:trHeight w:val="525"/>
        </w:trPr>
        <w:tc>
          <w:tcPr>
            <w:tcW w:w="622" w:type="dxa"/>
            <w:tcBorders>
              <w:top w:val="single" w:sz="8" w:space="0" w:color="auto"/>
              <w:left w:val="single" w:sz="8" w:space="0" w:color="auto"/>
              <w:bottom w:val="single" w:sz="8" w:space="0" w:color="auto"/>
              <w:right w:val="nil"/>
            </w:tcBorders>
            <w:shd w:val="clear" w:color="auto" w:fill="auto"/>
            <w:vAlign w:val="center"/>
            <w:hideMark/>
          </w:tcPr>
          <w:p w14:paraId="02019C39" w14:textId="06936D48" w:rsidR="00D40FF0" w:rsidRPr="002735A1" w:rsidRDefault="00D40FF0" w:rsidP="00D40FF0">
            <w:pPr>
              <w:jc w:val="center"/>
              <w:rPr>
                <w:rFonts w:ascii="Arial" w:hAnsi="Arial" w:cs="Arial"/>
                <w:b/>
                <w:bCs/>
                <w:lang w:eastAsia="es-CO"/>
              </w:rPr>
            </w:pPr>
            <w:r w:rsidRPr="002735A1">
              <w:rPr>
                <w:rFonts w:ascii="Arial" w:hAnsi="Arial" w:cs="Arial"/>
                <w:b/>
                <w:bCs/>
                <w:lang w:eastAsia="es-CO"/>
              </w:rPr>
              <w:t>#</w:t>
            </w:r>
          </w:p>
        </w:tc>
        <w:tc>
          <w:tcPr>
            <w:tcW w:w="146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2D2E2D8" w14:textId="44A2E8F2" w:rsidR="00D40FF0" w:rsidRPr="002735A1" w:rsidRDefault="00D40FF0" w:rsidP="00D40FF0">
            <w:pPr>
              <w:jc w:val="center"/>
              <w:rPr>
                <w:rFonts w:ascii="Arial" w:hAnsi="Arial" w:cs="Arial"/>
                <w:b/>
                <w:bCs/>
                <w:lang w:eastAsia="es-CO"/>
              </w:rPr>
            </w:pPr>
            <w:r w:rsidRPr="002735A1">
              <w:rPr>
                <w:rFonts w:ascii="Arial" w:hAnsi="Arial" w:cs="Arial"/>
                <w:b/>
                <w:bCs/>
                <w:lang w:eastAsia="es-CO"/>
              </w:rPr>
              <w:t xml:space="preserve">Nombre y Apellidos </w:t>
            </w:r>
          </w:p>
        </w:tc>
        <w:tc>
          <w:tcPr>
            <w:tcW w:w="1261" w:type="dxa"/>
            <w:tcBorders>
              <w:top w:val="single" w:sz="8" w:space="0" w:color="auto"/>
              <w:left w:val="nil"/>
              <w:bottom w:val="single" w:sz="8" w:space="0" w:color="auto"/>
              <w:right w:val="single" w:sz="8" w:space="0" w:color="auto"/>
            </w:tcBorders>
            <w:shd w:val="clear" w:color="auto" w:fill="auto"/>
            <w:vAlign w:val="center"/>
            <w:hideMark/>
          </w:tcPr>
          <w:p w14:paraId="3F552B6C" w14:textId="05D3220F" w:rsidR="00D40FF0" w:rsidRPr="002735A1" w:rsidRDefault="00D40FF0" w:rsidP="00D40FF0">
            <w:pPr>
              <w:jc w:val="center"/>
              <w:rPr>
                <w:rFonts w:ascii="Arial" w:hAnsi="Arial" w:cs="Arial"/>
                <w:b/>
                <w:bCs/>
                <w:lang w:eastAsia="es-CO"/>
              </w:rPr>
            </w:pPr>
            <w:r w:rsidRPr="002735A1">
              <w:rPr>
                <w:rFonts w:ascii="Arial" w:hAnsi="Arial" w:cs="Arial"/>
                <w:b/>
                <w:bCs/>
                <w:lang w:eastAsia="es-CO"/>
              </w:rPr>
              <w:t>Municipio</w:t>
            </w:r>
          </w:p>
        </w:tc>
        <w:tc>
          <w:tcPr>
            <w:tcW w:w="16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16FAC7F" w14:textId="78615228" w:rsidR="00D40FF0" w:rsidRPr="002735A1" w:rsidRDefault="00D40FF0" w:rsidP="00D40FF0">
            <w:pPr>
              <w:jc w:val="center"/>
              <w:rPr>
                <w:rFonts w:ascii="Arial" w:hAnsi="Arial" w:cs="Arial"/>
                <w:b/>
                <w:bCs/>
                <w:lang w:eastAsia="es-CO"/>
              </w:rPr>
            </w:pPr>
            <w:r w:rsidRPr="002735A1">
              <w:rPr>
                <w:rFonts w:ascii="Arial" w:hAnsi="Arial" w:cs="Arial"/>
                <w:b/>
                <w:bCs/>
                <w:lang w:eastAsia="es-CO"/>
              </w:rPr>
              <w:t>Organización /Empresa</w:t>
            </w:r>
          </w:p>
        </w:tc>
        <w:tc>
          <w:tcPr>
            <w:tcW w:w="4712" w:type="dxa"/>
            <w:tcBorders>
              <w:top w:val="single" w:sz="8" w:space="0" w:color="auto"/>
              <w:left w:val="nil"/>
              <w:bottom w:val="single" w:sz="8" w:space="0" w:color="auto"/>
              <w:right w:val="single" w:sz="8" w:space="0" w:color="auto"/>
            </w:tcBorders>
            <w:shd w:val="clear" w:color="auto" w:fill="auto"/>
            <w:vAlign w:val="center"/>
            <w:hideMark/>
          </w:tcPr>
          <w:p w14:paraId="74394AF1" w14:textId="4ABFF3C5" w:rsidR="00D40FF0" w:rsidRPr="002735A1" w:rsidRDefault="00D40FF0" w:rsidP="00D40FF0">
            <w:pPr>
              <w:jc w:val="center"/>
              <w:rPr>
                <w:rFonts w:ascii="Arial" w:hAnsi="Arial" w:cs="Arial"/>
                <w:b/>
                <w:bCs/>
                <w:lang w:eastAsia="es-CO"/>
              </w:rPr>
            </w:pPr>
            <w:r w:rsidRPr="002735A1">
              <w:rPr>
                <w:rFonts w:ascii="Arial" w:hAnsi="Arial" w:cs="Arial"/>
                <w:b/>
                <w:bCs/>
                <w:lang w:eastAsia="es-CO"/>
              </w:rPr>
              <w:t>Pregunta de su intervención</w:t>
            </w:r>
          </w:p>
        </w:tc>
      </w:tr>
      <w:tr w:rsidR="002735A1" w:rsidRPr="002735A1" w14:paraId="24177673" w14:textId="77777777" w:rsidTr="00D40FF0">
        <w:trPr>
          <w:trHeight w:val="525"/>
        </w:trPr>
        <w:tc>
          <w:tcPr>
            <w:tcW w:w="622" w:type="dxa"/>
            <w:tcBorders>
              <w:top w:val="single" w:sz="8" w:space="0" w:color="auto"/>
              <w:left w:val="single" w:sz="8" w:space="0" w:color="auto"/>
              <w:bottom w:val="single" w:sz="8" w:space="0" w:color="auto"/>
              <w:right w:val="nil"/>
            </w:tcBorders>
            <w:shd w:val="clear" w:color="auto" w:fill="auto"/>
            <w:vAlign w:val="center"/>
          </w:tcPr>
          <w:p w14:paraId="06E9D7F0" w14:textId="54513CA1" w:rsidR="004C31A8" w:rsidRPr="002735A1" w:rsidRDefault="00A11893" w:rsidP="004C31A8">
            <w:pPr>
              <w:rPr>
                <w:rFonts w:ascii="Arial" w:hAnsi="Arial" w:cs="Arial"/>
                <w:bCs/>
                <w:lang w:eastAsia="es-CO"/>
              </w:rPr>
            </w:pPr>
            <w:r w:rsidRPr="002735A1">
              <w:rPr>
                <w:rFonts w:ascii="Arial" w:hAnsi="Arial" w:cs="Arial"/>
                <w:bCs/>
                <w:lang w:eastAsia="es-CO"/>
              </w:rPr>
              <w:t>1</w:t>
            </w:r>
            <w:r w:rsidR="00EB3075" w:rsidRPr="002735A1">
              <w:rPr>
                <w:rFonts w:ascii="Arial" w:hAnsi="Arial" w:cs="Arial"/>
                <w:bCs/>
                <w:lang w:eastAsia="es-CO"/>
              </w:rPr>
              <w:t>6</w:t>
            </w:r>
          </w:p>
        </w:tc>
        <w:tc>
          <w:tcPr>
            <w:tcW w:w="1464" w:type="dxa"/>
            <w:tcBorders>
              <w:top w:val="single" w:sz="8" w:space="0" w:color="auto"/>
              <w:left w:val="single" w:sz="8" w:space="0" w:color="auto"/>
              <w:bottom w:val="single" w:sz="8" w:space="0" w:color="auto"/>
              <w:right w:val="single" w:sz="8" w:space="0" w:color="auto"/>
            </w:tcBorders>
            <w:shd w:val="clear" w:color="auto" w:fill="auto"/>
            <w:vAlign w:val="center"/>
          </w:tcPr>
          <w:p w14:paraId="540DCDFB" w14:textId="11F6ED73" w:rsidR="004C31A8" w:rsidRPr="002735A1" w:rsidRDefault="004C31A8" w:rsidP="004C31A8">
            <w:pPr>
              <w:rPr>
                <w:rFonts w:ascii="Arial" w:hAnsi="Arial" w:cs="Arial"/>
                <w:lang w:eastAsia="es-CO"/>
              </w:rPr>
            </w:pPr>
            <w:r w:rsidRPr="002735A1">
              <w:rPr>
                <w:rFonts w:ascii="Arial" w:hAnsi="Arial" w:cs="Arial"/>
                <w:lang w:eastAsia="es-CO"/>
              </w:rPr>
              <w:t>Carmiña Mireya Escorcia Barrios</w:t>
            </w:r>
          </w:p>
        </w:tc>
        <w:tc>
          <w:tcPr>
            <w:tcW w:w="1261" w:type="dxa"/>
            <w:tcBorders>
              <w:top w:val="single" w:sz="8" w:space="0" w:color="auto"/>
              <w:left w:val="nil"/>
              <w:bottom w:val="single" w:sz="8" w:space="0" w:color="auto"/>
              <w:right w:val="single" w:sz="8" w:space="0" w:color="auto"/>
            </w:tcBorders>
            <w:shd w:val="clear" w:color="auto" w:fill="auto"/>
            <w:vAlign w:val="center"/>
          </w:tcPr>
          <w:p w14:paraId="30A3EE13" w14:textId="49001C69" w:rsidR="004C31A8" w:rsidRPr="002735A1" w:rsidRDefault="004C31A8" w:rsidP="004C31A8">
            <w:pPr>
              <w:rPr>
                <w:rFonts w:ascii="Arial" w:hAnsi="Arial" w:cs="Arial"/>
                <w:lang w:eastAsia="es-CO"/>
              </w:rPr>
            </w:pPr>
            <w:r w:rsidRPr="002735A1">
              <w:rPr>
                <w:rFonts w:ascii="Arial" w:hAnsi="Arial" w:cs="Arial"/>
                <w:lang w:eastAsia="es-CO"/>
              </w:rPr>
              <w:t>Fundación</w:t>
            </w:r>
          </w:p>
        </w:tc>
        <w:tc>
          <w:tcPr>
            <w:tcW w:w="1661" w:type="dxa"/>
            <w:tcBorders>
              <w:top w:val="single" w:sz="8" w:space="0" w:color="auto"/>
              <w:left w:val="single" w:sz="8" w:space="0" w:color="auto"/>
              <w:bottom w:val="single" w:sz="8" w:space="0" w:color="auto"/>
              <w:right w:val="single" w:sz="8" w:space="0" w:color="auto"/>
            </w:tcBorders>
            <w:shd w:val="clear" w:color="auto" w:fill="auto"/>
            <w:vAlign w:val="center"/>
          </w:tcPr>
          <w:p w14:paraId="1BF12B37" w14:textId="244EB480" w:rsidR="004C31A8" w:rsidRPr="002735A1" w:rsidRDefault="004C31A8" w:rsidP="004C31A8">
            <w:pPr>
              <w:rPr>
                <w:rFonts w:ascii="Arial" w:hAnsi="Arial" w:cs="Arial"/>
                <w:lang w:eastAsia="es-CO"/>
              </w:rPr>
            </w:pPr>
            <w:r w:rsidRPr="002735A1">
              <w:rPr>
                <w:rFonts w:ascii="Arial" w:hAnsi="Arial" w:cs="Arial"/>
                <w:lang w:eastAsia="es-CO"/>
              </w:rPr>
              <w:t>Interventora empresa acueducto y alcantarillado</w:t>
            </w:r>
          </w:p>
        </w:tc>
        <w:tc>
          <w:tcPr>
            <w:tcW w:w="4712" w:type="dxa"/>
            <w:tcBorders>
              <w:top w:val="single" w:sz="8" w:space="0" w:color="auto"/>
              <w:left w:val="nil"/>
              <w:bottom w:val="single" w:sz="8" w:space="0" w:color="auto"/>
              <w:right w:val="single" w:sz="8" w:space="0" w:color="auto"/>
            </w:tcBorders>
            <w:shd w:val="clear" w:color="auto" w:fill="auto"/>
            <w:vAlign w:val="center"/>
          </w:tcPr>
          <w:p w14:paraId="0E13AE6E" w14:textId="3BDE1C4A" w:rsidR="004C31A8" w:rsidRPr="002735A1" w:rsidRDefault="004C31A8" w:rsidP="004C31A8">
            <w:pPr>
              <w:rPr>
                <w:rFonts w:ascii="Arial" w:hAnsi="Arial" w:cs="Arial"/>
                <w:lang w:eastAsia="es-CO"/>
              </w:rPr>
            </w:pPr>
            <w:r w:rsidRPr="002735A1">
              <w:rPr>
                <w:rFonts w:ascii="Arial" w:hAnsi="Arial" w:cs="Arial"/>
                <w:lang w:eastAsia="es-CO"/>
              </w:rPr>
              <w:t>Porque Corpamag NO responde las PQR ni Derechos de petición, sino muchos meses después</w:t>
            </w:r>
          </w:p>
        </w:tc>
      </w:tr>
    </w:tbl>
    <w:p w14:paraId="7DF02D2A" w14:textId="3DF3BB0D" w:rsidR="007A5B86" w:rsidRPr="002735A1" w:rsidRDefault="007A5B86" w:rsidP="00AA253D">
      <w:pPr>
        <w:rPr>
          <w:rFonts w:ascii="Arial" w:hAnsi="Arial" w:cs="Arial"/>
        </w:rPr>
      </w:pPr>
    </w:p>
    <w:p w14:paraId="6BD63D2D" w14:textId="1B148013" w:rsidR="00011069" w:rsidRPr="002735A1" w:rsidRDefault="00011069" w:rsidP="00D40FF0">
      <w:pPr>
        <w:pStyle w:val="NormalWeb"/>
        <w:shd w:val="clear" w:color="auto" w:fill="FFFFFF"/>
        <w:spacing w:before="0" w:beforeAutospacing="0" w:after="0" w:afterAutospacing="0"/>
        <w:ind w:left="-426"/>
        <w:rPr>
          <w:rFonts w:ascii="Arial" w:hAnsi="Arial" w:cs="Arial"/>
        </w:rPr>
      </w:pPr>
      <w:r w:rsidRPr="002735A1">
        <w:rPr>
          <w:rFonts w:ascii="Arial" w:hAnsi="Arial" w:cs="Arial"/>
        </w:rPr>
        <w:t>Lo primero que tenemos que precisar es que durante 2021 e incluso parte de 2020, los términos de respuesta a las peticiones, se enmarcaron de manera transitoria en los tiempos señalados en el artículo 5o. del decreto 491 de 2000 por el cual se establecieron medidas para garantizar la atención y la prestación de los servicios por parte de las autoridades públicas durante la emergencia sanitaria</w:t>
      </w:r>
      <w:r w:rsidR="00BD0032" w:rsidRPr="002735A1">
        <w:rPr>
          <w:rFonts w:ascii="Arial" w:hAnsi="Arial" w:cs="Arial"/>
        </w:rPr>
        <w:t xml:space="preserve"> por COVID 19.</w:t>
      </w:r>
    </w:p>
    <w:p w14:paraId="14F5E8AD" w14:textId="4F50DB5D" w:rsidR="00D559AC" w:rsidRPr="002735A1" w:rsidRDefault="00011069" w:rsidP="00D40FF0">
      <w:pPr>
        <w:pStyle w:val="NormalWeb"/>
        <w:shd w:val="clear" w:color="auto" w:fill="FFFFFF"/>
        <w:ind w:left="-426"/>
        <w:rPr>
          <w:rFonts w:ascii="Arial" w:hAnsi="Arial" w:cs="Arial"/>
        </w:rPr>
      </w:pPr>
      <w:r w:rsidRPr="002735A1">
        <w:rPr>
          <w:rFonts w:ascii="Arial" w:hAnsi="Arial" w:cs="Arial"/>
        </w:rPr>
        <w:t>En ese orden de ideas, tanto los términos de respuesta para las peticiones que se radiquen durante el periodo que dure la emergencia sanitaria, como las que se encontraban en curso cuando se publicó este decreto, se vienen atendiendo por CORPAMAG de conformidad con la referida norma, de la siguiente manera:</w:t>
      </w:r>
    </w:p>
    <w:tbl>
      <w:tblPr>
        <w:tblW w:w="8558"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279"/>
        <w:gridCol w:w="4279"/>
      </w:tblGrid>
      <w:tr w:rsidR="002735A1" w:rsidRPr="002735A1" w14:paraId="5F1D702D" w14:textId="77777777" w:rsidTr="00BD0032">
        <w:trPr>
          <w:trHeight w:val="252"/>
          <w:jc w:val="center"/>
        </w:trPr>
        <w:tc>
          <w:tcPr>
            <w:tcW w:w="42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EBFC1B" w14:textId="4FC3AB81" w:rsidR="00011069" w:rsidRPr="002735A1" w:rsidRDefault="00D559AC" w:rsidP="00011069">
            <w:pPr>
              <w:ind w:left="-851"/>
              <w:jc w:val="center"/>
              <w:rPr>
                <w:rFonts w:ascii="Arial" w:hAnsi="Arial" w:cs="Arial"/>
                <w:b/>
                <w:bCs/>
              </w:rPr>
            </w:pPr>
            <w:r w:rsidRPr="002735A1">
              <w:rPr>
                <w:rFonts w:ascii="Arial" w:hAnsi="Arial" w:cs="Arial"/>
              </w:rPr>
              <w:br w:type="page"/>
            </w:r>
            <w:r w:rsidR="00011069" w:rsidRPr="002735A1">
              <w:rPr>
                <w:rFonts w:ascii="Arial" w:hAnsi="Arial" w:cs="Arial"/>
                <w:b/>
                <w:bCs/>
              </w:rPr>
              <w:t>TIPO DE PETICION</w:t>
            </w:r>
          </w:p>
        </w:tc>
        <w:tc>
          <w:tcPr>
            <w:tcW w:w="42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3367AE" w14:textId="77777777" w:rsidR="00011069" w:rsidRPr="002735A1" w:rsidRDefault="00011069" w:rsidP="00011069">
            <w:pPr>
              <w:ind w:left="-851"/>
              <w:jc w:val="center"/>
              <w:rPr>
                <w:rFonts w:ascii="Arial" w:hAnsi="Arial" w:cs="Arial"/>
                <w:b/>
                <w:bCs/>
              </w:rPr>
            </w:pPr>
            <w:r w:rsidRPr="002735A1">
              <w:rPr>
                <w:rFonts w:ascii="Arial" w:hAnsi="Arial" w:cs="Arial"/>
                <w:b/>
                <w:bCs/>
              </w:rPr>
              <w:t>  TÉRMINO</w:t>
            </w:r>
          </w:p>
        </w:tc>
      </w:tr>
      <w:tr w:rsidR="002735A1" w:rsidRPr="002735A1" w14:paraId="733DFD24" w14:textId="77777777" w:rsidTr="00BD0032">
        <w:trPr>
          <w:trHeight w:val="252"/>
          <w:jc w:val="center"/>
        </w:trPr>
        <w:tc>
          <w:tcPr>
            <w:tcW w:w="42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6552C1" w14:textId="77777777" w:rsidR="00011069" w:rsidRPr="002735A1" w:rsidRDefault="00011069" w:rsidP="00011069">
            <w:pPr>
              <w:rPr>
                <w:rFonts w:ascii="Arial" w:hAnsi="Arial" w:cs="Arial"/>
              </w:rPr>
            </w:pPr>
            <w:r w:rsidRPr="002735A1">
              <w:rPr>
                <w:rFonts w:ascii="Arial" w:hAnsi="Arial" w:cs="Arial"/>
              </w:rPr>
              <w:t>   Petición en general</w:t>
            </w:r>
          </w:p>
        </w:tc>
        <w:tc>
          <w:tcPr>
            <w:tcW w:w="42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2478E0" w14:textId="77777777" w:rsidR="00011069" w:rsidRPr="002735A1" w:rsidRDefault="00011069" w:rsidP="00011069">
            <w:pPr>
              <w:rPr>
                <w:rFonts w:ascii="Arial" w:hAnsi="Arial" w:cs="Arial"/>
              </w:rPr>
            </w:pPr>
            <w:r w:rsidRPr="002735A1">
              <w:rPr>
                <w:rFonts w:ascii="Arial" w:hAnsi="Arial" w:cs="Arial"/>
              </w:rPr>
              <w:t>     30 días hábiles </w:t>
            </w:r>
          </w:p>
        </w:tc>
      </w:tr>
      <w:tr w:rsidR="002735A1" w:rsidRPr="002735A1" w14:paraId="3818C31F" w14:textId="77777777" w:rsidTr="00BD0032">
        <w:trPr>
          <w:trHeight w:val="252"/>
          <w:jc w:val="center"/>
        </w:trPr>
        <w:tc>
          <w:tcPr>
            <w:tcW w:w="42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255121" w14:textId="77777777" w:rsidR="00011069" w:rsidRPr="002735A1" w:rsidRDefault="00011069" w:rsidP="00011069">
            <w:pPr>
              <w:rPr>
                <w:rFonts w:ascii="Arial" w:hAnsi="Arial" w:cs="Arial"/>
              </w:rPr>
            </w:pPr>
            <w:r w:rsidRPr="002735A1">
              <w:rPr>
                <w:rFonts w:ascii="Arial" w:hAnsi="Arial" w:cs="Arial"/>
              </w:rPr>
              <w:t>   Petición de documentos e información</w:t>
            </w:r>
          </w:p>
        </w:tc>
        <w:tc>
          <w:tcPr>
            <w:tcW w:w="42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A62CFD" w14:textId="77777777" w:rsidR="00011069" w:rsidRPr="002735A1" w:rsidRDefault="00011069" w:rsidP="00011069">
            <w:pPr>
              <w:rPr>
                <w:rFonts w:ascii="Arial" w:hAnsi="Arial" w:cs="Arial"/>
              </w:rPr>
            </w:pPr>
            <w:r w:rsidRPr="002735A1">
              <w:rPr>
                <w:rFonts w:ascii="Arial" w:hAnsi="Arial" w:cs="Arial"/>
              </w:rPr>
              <w:t>      20 días hábiles</w:t>
            </w:r>
          </w:p>
        </w:tc>
      </w:tr>
      <w:tr w:rsidR="002735A1" w:rsidRPr="002735A1" w14:paraId="64211379" w14:textId="77777777" w:rsidTr="00BD0032">
        <w:trPr>
          <w:trHeight w:val="252"/>
          <w:jc w:val="center"/>
        </w:trPr>
        <w:tc>
          <w:tcPr>
            <w:tcW w:w="42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02549B" w14:textId="77777777" w:rsidR="00011069" w:rsidRPr="002735A1" w:rsidRDefault="00011069" w:rsidP="00011069">
            <w:pPr>
              <w:rPr>
                <w:rFonts w:ascii="Arial" w:hAnsi="Arial" w:cs="Arial"/>
              </w:rPr>
            </w:pPr>
            <w:r w:rsidRPr="002735A1">
              <w:rPr>
                <w:rFonts w:ascii="Arial" w:hAnsi="Arial" w:cs="Arial"/>
              </w:rPr>
              <w:t>   Consulta</w:t>
            </w:r>
          </w:p>
        </w:tc>
        <w:tc>
          <w:tcPr>
            <w:tcW w:w="42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7477B4" w14:textId="77777777" w:rsidR="00011069" w:rsidRPr="002735A1" w:rsidRDefault="00011069" w:rsidP="00011069">
            <w:pPr>
              <w:rPr>
                <w:rFonts w:ascii="Arial" w:hAnsi="Arial" w:cs="Arial"/>
              </w:rPr>
            </w:pPr>
            <w:r w:rsidRPr="002735A1">
              <w:rPr>
                <w:rFonts w:ascii="Arial" w:hAnsi="Arial" w:cs="Arial"/>
              </w:rPr>
              <w:t>      35 días hábiles</w:t>
            </w:r>
          </w:p>
        </w:tc>
      </w:tr>
    </w:tbl>
    <w:p w14:paraId="63F4F60D" w14:textId="34822BB6" w:rsidR="00011069" w:rsidRPr="002735A1" w:rsidRDefault="00011069" w:rsidP="00C959F0">
      <w:pPr>
        <w:pStyle w:val="NormalWeb"/>
        <w:shd w:val="clear" w:color="auto" w:fill="FFFFFF"/>
        <w:ind w:left="-284"/>
        <w:rPr>
          <w:rFonts w:ascii="Arial" w:hAnsi="Arial" w:cs="Arial"/>
        </w:rPr>
      </w:pPr>
      <w:r w:rsidRPr="002735A1">
        <w:rPr>
          <w:rFonts w:ascii="Arial" w:hAnsi="Arial" w:cs="Arial"/>
        </w:rPr>
        <w:t xml:space="preserve">También es menester indicar que estos términos se empiezan a contar a partir del día hábil siguiente al que lo recibe la entidad, es decir que no cuentan los fines de semana </w:t>
      </w:r>
      <w:r w:rsidR="00DB198D" w:rsidRPr="002735A1">
        <w:rPr>
          <w:rFonts w:ascii="Arial" w:hAnsi="Arial" w:cs="Arial"/>
        </w:rPr>
        <w:t>ni los</w:t>
      </w:r>
      <w:r w:rsidRPr="002735A1">
        <w:rPr>
          <w:rFonts w:ascii="Arial" w:hAnsi="Arial" w:cs="Arial"/>
        </w:rPr>
        <w:t xml:space="preserve"> festivos. </w:t>
      </w:r>
      <w:r w:rsidR="00BD0032" w:rsidRPr="002735A1">
        <w:rPr>
          <w:rFonts w:ascii="Arial" w:hAnsi="Arial" w:cs="Arial"/>
        </w:rPr>
        <w:t xml:space="preserve">Por ejemplo: </w:t>
      </w:r>
      <w:r w:rsidRPr="002735A1">
        <w:rPr>
          <w:rFonts w:ascii="Arial" w:hAnsi="Arial" w:cs="Arial"/>
        </w:rPr>
        <w:t xml:space="preserve">35 días </w:t>
      </w:r>
      <w:r w:rsidR="00DB198D" w:rsidRPr="002735A1">
        <w:rPr>
          <w:rFonts w:ascii="Arial" w:hAnsi="Arial" w:cs="Arial"/>
        </w:rPr>
        <w:t>hábiles,</w:t>
      </w:r>
      <w:r w:rsidRPr="002735A1">
        <w:rPr>
          <w:rFonts w:ascii="Arial" w:hAnsi="Arial" w:cs="Arial"/>
        </w:rPr>
        <w:t xml:space="preserve"> abarcan aproximadamente 2 meses.</w:t>
      </w:r>
    </w:p>
    <w:p w14:paraId="47903C8B" w14:textId="6AA26B5D" w:rsidR="00011069" w:rsidRPr="002735A1" w:rsidRDefault="00011069" w:rsidP="00C959F0">
      <w:pPr>
        <w:pStyle w:val="NormalWeb"/>
        <w:shd w:val="clear" w:color="auto" w:fill="FFFFFF"/>
        <w:ind w:left="-284"/>
        <w:rPr>
          <w:rFonts w:ascii="Arial" w:hAnsi="Arial" w:cs="Arial"/>
        </w:rPr>
      </w:pPr>
      <w:r w:rsidRPr="002735A1">
        <w:rPr>
          <w:rFonts w:ascii="Arial" w:hAnsi="Arial" w:cs="Arial"/>
        </w:rPr>
        <w:t xml:space="preserve">Tenga en cuenta además que ello fue establecido así por el </w:t>
      </w:r>
      <w:r w:rsidR="00BD0032" w:rsidRPr="002735A1">
        <w:rPr>
          <w:rFonts w:ascii="Arial" w:hAnsi="Arial" w:cs="Arial"/>
        </w:rPr>
        <w:t>G</w:t>
      </w:r>
      <w:r w:rsidRPr="002735A1">
        <w:rPr>
          <w:rFonts w:ascii="Arial" w:hAnsi="Arial" w:cs="Arial"/>
        </w:rPr>
        <w:t xml:space="preserve">obierno </w:t>
      </w:r>
      <w:r w:rsidR="00BD0032" w:rsidRPr="002735A1">
        <w:rPr>
          <w:rFonts w:ascii="Arial" w:hAnsi="Arial" w:cs="Arial"/>
        </w:rPr>
        <w:t>N</w:t>
      </w:r>
      <w:r w:rsidRPr="002735A1">
        <w:rPr>
          <w:rFonts w:ascii="Arial" w:hAnsi="Arial" w:cs="Arial"/>
        </w:rPr>
        <w:t xml:space="preserve">acional a fin de dar el espacio mínimo necesario para que las entidades sorteáramos las dificultades logísticas y demás, que se presentaron durante la pandemia por </w:t>
      </w:r>
      <w:r w:rsidR="00BD0032" w:rsidRPr="002735A1">
        <w:rPr>
          <w:rFonts w:ascii="Arial" w:hAnsi="Arial" w:cs="Arial"/>
        </w:rPr>
        <w:t>COVID</w:t>
      </w:r>
      <w:r w:rsidRPr="002735A1">
        <w:rPr>
          <w:rFonts w:ascii="Arial" w:hAnsi="Arial" w:cs="Arial"/>
        </w:rPr>
        <w:t xml:space="preserve"> 19 y que, siendo el departamento del </w:t>
      </w:r>
      <w:r w:rsidR="00DB198D" w:rsidRPr="002735A1">
        <w:rPr>
          <w:rFonts w:ascii="Arial" w:hAnsi="Arial" w:cs="Arial"/>
        </w:rPr>
        <w:t>M</w:t>
      </w:r>
      <w:r w:rsidRPr="002735A1">
        <w:rPr>
          <w:rFonts w:ascii="Arial" w:hAnsi="Arial" w:cs="Arial"/>
        </w:rPr>
        <w:t xml:space="preserve">agdalena uno de los </w:t>
      </w:r>
      <w:r w:rsidR="00DB198D" w:rsidRPr="002735A1">
        <w:rPr>
          <w:rFonts w:ascii="Arial" w:hAnsi="Arial" w:cs="Arial"/>
        </w:rPr>
        <w:t>más</w:t>
      </w:r>
      <w:r w:rsidRPr="002735A1">
        <w:rPr>
          <w:rFonts w:ascii="Arial" w:hAnsi="Arial" w:cs="Arial"/>
        </w:rPr>
        <w:t xml:space="preserve"> grandes del país en cuanto a territorio, </w:t>
      </w:r>
      <w:r w:rsidR="00DB198D" w:rsidRPr="002735A1">
        <w:rPr>
          <w:rFonts w:ascii="Arial" w:hAnsi="Arial" w:cs="Arial"/>
        </w:rPr>
        <w:t>CORPAMAG hizo</w:t>
      </w:r>
      <w:r w:rsidRPr="002735A1">
        <w:rPr>
          <w:rFonts w:ascii="Arial" w:hAnsi="Arial" w:cs="Arial"/>
        </w:rPr>
        <w:t xml:space="preserve"> todo cuanto estuvo a su alcance y aún más, para </w:t>
      </w:r>
      <w:r w:rsidR="00DB198D" w:rsidRPr="002735A1">
        <w:rPr>
          <w:rFonts w:ascii="Arial" w:hAnsi="Arial" w:cs="Arial"/>
        </w:rPr>
        <w:t>responder los</w:t>
      </w:r>
      <w:r w:rsidRPr="002735A1">
        <w:rPr>
          <w:rFonts w:ascii="Arial" w:hAnsi="Arial" w:cs="Arial"/>
        </w:rPr>
        <w:t xml:space="preserve"> derechos de petición presentados durante la pasada vigencia.</w:t>
      </w:r>
    </w:p>
    <w:p w14:paraId="036F88F3" w14:textId="43209C47" w:rsidR="00011069" w:rsidRPr="002735A1" w:rsidRDefault="00011069" w:rsidP="00C959F0">
      <w:pPr>
        <w:pStyle w:val="NormalWeb"/>
        <w:shd w:val="clear" w:color="auto" w:fill="FFFFFF"/>
        <w:ind w:left="-284"/>
        <w:rPr>
          <w:rFonts w:ascii="Arial" w:hAnsi="Arial" w:cs="Arial"/>
        </w:rPr>
      </w:pPr>
      <w:r w:rsidRPr="002735A1">
        <w:rPr>
          <w:rFonts w:ascii="Arial" w:hAnsi="Arial" w:cs="Arial"/>
        </w:rPr>
        <w:lastRenderedPageBreak/>
        <w:t xml:space="preserve">No </w:t>
      </w:r>
      <w:r w:rsidR="00DB198D" w:rsidRPr="002735A1">
        <w:rPr>
          <w:rFonts w:ascii="Arial" w:hAnsi="Arial" w:cs="Arial"/>
        </w:rPr>
        <w:t>obstante,</w:t>
      </w:r>
      <w:r w:rsidRPr="002735A1">
        <w:rPr>
          <w:rFonts w:ascii="Arial" w:hAnsi="Arial" w:cs="Arial"/>
        </w:rPr>
        <w:t xml:space="preserve"> lo anterior, cualquier persona</w:t>
      </w:r>
      <w:r w:rsidR="00986405" w:rsidRPr="002735A1">
        <w:rPr>
          <w:rFonts w:ascii="Arial" w:hAnsi="Arial" w:cs="Arial"/>
        </w:rPr>
        <w:t xml:space="preserve"> que </w:t>
      </w:r>
      <w:r w:rsidRPr="002735A1">
        <w:rPr>
          <w:rFonts w:ascii="Arial" w:hAnsi="Arial" w:cs="Arial"/>
        </w:rPr>
        <w:t>desee conocer el estado de atención de las mismas, puede indicarnos el número con el cual radicó su solicitud en la Corporación, a fin de hacerle de inmediato la trazabilidad del caso.   </w:t>
      </w:r>
    </w:p>
    <w:p w14:paraId="68E58DB1" w14:textId="2BF66137" w:rsidR="00011069" w:rsidRPr="002735A1" w:rsidRDefault="00011069" w:rsidP="00C959F0">
      <w:pPr>
        <w:pStyle w:val="NormalWeb"/>
        <w:shd w:val="clear" w:color="auto" w:fill="FFFFFF"/>
        <w:ind w:left="-284"/>
        <w:rPr>
          <w:rFonts w:ascii="Arial" w:hAnsi="Arial" w:cs="Arial"/>
        </w:rPr>
      </w:pPr>
      <w:r w:rsidRPr="002735A1">
        <w:rPr>
          <w:rFonts w:ascii="Arial" w:hAnsi="Arial" w:cs="Arial"/>
        </w:rPr>
        <w:t xml:space="preserve">También les invito verificar en la página </w:t>
      </w:r>
      <w:r w:rsidR="00A11893" w:rsidRPr="002735A1">
        <w:rPr>
          <w:rFonts w:ascii="Arial" w:hAnsi="Arial" w:cs="Arial"/>
        </w:rPr>
        <w:t>web las</w:t>
      </w:r>
      <w:r w:rsidRPr="002735A1">
        <w:rPr>
          <w:rFonts w:ascii="Arial" w:hAnsi="Arial" w:cs="Arial"/>
        </w:rPr>
        <w:t xml:space="preserve"> respuestas que hemos otorgado a las peticiones anónimas, es decir aquellas que no ofrecen ninguna clase de datos para hacer llegar su respuesta. </w:t>
      </w:r>
    </w:p>
    <w:p w14:paraId="4979C114" w14:textId="28714A71" w:rsidR="00D559AC" w:rsidRDefault="00011069" w:rsidP="00C959F0">
      <w:pPr>
        <w:pStyle w:val="NormalWeb"/>
        <w:shd w:val="clear" w:color="auto" w:fill="FFFFFF"/>
        <w:ind w:left="-284"/>
        <w:rPr>
          <w:rFonts w:ascii="Arial" w:hAnsi="Arial" w:cs="Arial"/>
        </w:rPr>
      </w:pPr>
      <w:r w:rsidRPr="002735A1">
        <w:rPr>
          <w:rFonts w:ascii="Arial" w:hAnsi="Arial" w:cs="Arial"/>
        </w:rPr>
        <w:t>Allí también podrá encontrar las respuestas a los oficios cuya dirección física no han sido localizadas por la empresa de correo o cuya dirección electrónica ha rebotado o presentado algún reporte de error en el envío.</w:t>
      </w:r>
    </w:p>
    <w:p w14:paraId="1D418EA5" w14:textId="2433FBF3" w:rsidR="003D1A18" w:rsidRDefault="003D1A18" w:rsidP="00C959F0">
      <w:pPr>
        <w:pStyle w:val="NormalWeb"/>
        <w:shd w:val="clear" w:color="auto" w:fill="FFFFFF"/>
        <w:ind w:left="-284"/>
        <w:rPr>
          <w:rFonts w:ascii="Arial" w:hAnsi="Arial" w:cs="Arial"/>
        </w:rPr>
      </w:pPr>
      <w:r>
        <w:rPr>
          <w:rFonts w:ascii="Arial" w:hAnsi="Arial" w:cs="Arial"/>
        </w:rPr>
        <w:t xml:space="preserve">Corpamag ha recibido una solicitud de su parte, la cual solicitamos </w:t>
      </w:r>
      <w:r w:rsidR="0063104C">
        <w:rPr>
          <w:rFonts w:ascii="Arial" w:hAnsi="Arial" w:cs="Arial"/>
        </w:rPr>
        <w:t>el ajuste</w:t>
      </w:r>
      <w:r>
        <w:rPr>
          <w:rFonts w:ascii="Arial" w:hAnsi="Arial" w:cs="Arial"/>
        </w:rPr>
        <w:t xml:space="preserve">, porque como usted nos ha informado que hace parte de una </w:t>
      </w:r>
      <w:r w:rsidR="0063104C">
        <w:rPr>
          <w:rFonts w:ascii="Arial" w:hAnsi="Arial" w:cs="Arial"/>
        </w:rPr>
        <w:t>J</w:t>
      </w:r>
      <w:r>
        <w:rPr>
          <w:rFonts w:ascii="Arial" w:hAnsi="Arial" w:cs="Arial"/>
        </w:rPr>
        <w:t xml:space="preserve">unta de </w:t>
      </w:r>
      <w:r w:rsidR="0063104C">
        <w:rPr>
          <w:rFonts w:ascii="Arial" w:hAnsi="Arial" w:cs="Arial"/>
        </w:rPr>
        <w:t>A</w:t>
      </w:r>
      <w:r>
        <w:rPr>
          <w:rFonts w:ascii="Arial" w:hAnsi="Arial" w:cs="Arial"/>
        </w:rPr>
        <w:t xml:space="preserve">cción </w:t>
      </w:r>
      <w:r w:rsidR="0063104C">
        <w:rPr>
          <w:rFonts w:ascii="Arial" w:hAnsi="Arial" w:cs="Arial"/>
        </w:rPr>
        <w:t>C</w:t>
      </w:r>
      <w:r>
        <w:rPr>
          <w:rFonts w:ascii="Arial" w:hAnsi="Arial" w:cs="Arial"/>
        </w:rPr>
        <w:t xml:space="preserve">omunal si podemos darle los 1000 </w:t>
      </w:r>
      <w:r w:rsidR="00B77B4A">
        <w:rPr>
          <w:rFonts w:ascii="Arial" w:hAnsi="Arial" w:cs="Arial"/>
        </w:rPr>
        <w:t>árboles, que los tenemos,</w:t>
      </w:r>
      <w:r>
        <w:rPr>
          <w:rFonts w:ascii="Arial" w:hAnsi="Arial" w:cs="Arial"/>
        </w:rPr>
        <w:t xml:space="preserve"> y hacer la campaña en el municipio de Fundación</w:t>
      </w:r>
      <w:r w:rsidR="0063104C">
        <w:rPr>
          <w:rFonts w:ascii="Arial" w:hAnsi="Arial" w:cs="Arial"/>
        </w:rPr>
        <w:t xml:space="preserve">, pero la </w:t>
      </w:r>
      <w:r>
        <w:rPr>
          <w:rFonts w:ascii="Arial" w:hAnsi="Arial" w:cs="Arial"/>
        </w:rPr>
        <w:t xml:space="preserve">solicitud nueva debe venir a nombre de la </w:t>
      </w:r>
      <w:r w:rsidR="0063104C">
        <w:rPr>
          <w:rFonts w:ascii="Arial" w:hAnsi="Arial" w:cs="Arial"/>
        </w:rPr>
        <w:t>JAC o la Asociación que representa</w:t>
      </w:r>
      <w:r>
        <w:rPr>
          <w:rFonts w:ascii="Arial" w:hAnsi="Arial" w:cs="Arial"/>
        </w:rPr>
        <w:t xml:space="preserve">, pues no podemos entregar árboles a personas </w:t>
      </w:r>
      <w:r w:rsidR="0063104C">
        <w:rPr>
          <w:rFonts w:ascii="Arial" w:hAnsi="Arial" w:cs="Arial"/>
        </w:rPr>
        <w:t>naturales</w:t>
      </w:r>
      <w:r w:rsidR="007A1B56">
        <w:rPr>
          <w:rFonts w:ascii="Arial" w:hAnsi="Arial" w:cs="Arial"/>
        </w:rPr>
        <w:t>.</w:t>
      </w:r>
    </w:p>
    <w:tbl>
      <w:tblPr>
        <w:tblW w:w="9720" w:type="dxa"/>
        <w:tblInd w:w="-436" w:type="dxa"/>
        <w:tblCellMar>
          <w:left w:w="70" w:type="dxa"/>
          <w:right w:w="70" w:type="dxa"/>
        </w:tblCellMar>
        <w:tblLook w:val="04A0" w:firstRow="1" w:lastRow="0" w:firstColumn="1" w:lastColumn="0" w:noHBand="0" w:noVBand="1"/>
      </w:tblPr>
      <w:tblGrid>
        <w:gridCol w:w="622"/>
        <w:gridCol w:w="1463"/>
        <w:gridCol w:w="1260"/>
        <w:gridCol w:w="1661"/>
        <w:gridCol w:w="4714"/>
      </w:tblGrid>
      <w:tr w:rsidR="002735A1" w:rsidRPr="002735A1" w14:paraId="15D518CD" w14:textId="77777777" w:rsidTr="00C959F0">
        <w:trPr>
          <w:trHeight w:val="525"/>
        </w:trPr>
        <w:tc>
          <w:tcPr>
            <w:tcW w:w="622" w:type="dxa"/>
            <w:tcBorders>
              <w:top w:val="single" w:sz="8" w:space="0" w:color="auto"/>
              <w:left w:val="single" w:sz="8" w:space="0" w:color="auto"/>
              <w:bottom w:val="single" w:sz="8" w:space="0" w:color="auto"/>
              <w:right w:val="nil"/>
            </w:tcBorders>
            <w:shd w:val="clear" w:color="auto" w:fill="auto"/>
            <w:vAlign w:val="center"/>
            <w:hideMark/>
          </w:tcPr>
          <w:p w14:paraId="1CF91012" w14:textId="21FA6181" w:rsidR="00C959F0" w:rsidRPr="002735A1" w:rsidRDefault="00D559AC" w:rsidP="00C959F0">
            <w:pPr>
              <w:jc w:val="center"/>
              <w:rPr>
                <w:rFonts w:ascii="Arial" w:hAnsi="Arial" w:cs="Arial"/>
                <w:b/>
                <w:bCs/>
                <w:lang w:eastAsia="es-CO"/>
              </w:rPr>
            </w:pPr>
            <w:r w:rsidRPr="002735A1">
              <w:rPr>
                <w:rFonts w:ascii="Arial" w:hAnsi="Arial" w:cs="Arial"/>
              </w:rPr>
              <w:br w:type="page"/>
            </w:r>
            <w:r w:rsidR="00C959F0" w:rsidRPr="002735A1">
              <w:rPr>
                <w:rFonts w:ascii="Arial" w:hAnsi="Arial" w:cs="Arial"/>
                <w:b/>
                <w:bCs/>
                <w:lang w:eastAsia="es-CO"/>
              </w:rPr>
              <w:t>#</w:t>
            </w:r>
          </w:p>
        </w:tc>
        <w:tc>
          <w:tcPr>
            <w:tcW w:w="14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9EA3D10" w14:textId="46536485" w:rsidR="00C959F0" w:rsidRPr="002735A1" w:rsidRDefault="00C959F0" w:rsidP="00C959F0">
            <w:pPr>
              <w:jc w:val="center"/>
              <w:rPr>
                <w:rFonts w:ascii="Arial" w:hAnsi="Arial" w:cs="Arial"/>
                <w:b/>
                <w:bCs/>
                <w:lang w:eastAsia="es-CO"/>
              </w:rPr>
            </w:pPr>
            <w:r w:rsidRPr="002735A1">
              <w:rPr>
                <w:rFonts w:ascii="Arial" w:hAnsi="Arial" w:cs="Arial"/>
                <w:b/>
                <w:bCs/>
                <w:lang w:eastAsia="es-CO"/>
              </w:rPr>
              <w:t xml:space="preserve">Nombre y Apellidos </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14:paraId="4A353CF8" w14:textId="3AAADD2A" w:rsidR="00C959F0" w:rsidRPr="002735A1" w:rsidRDefault="00C959F0" w:rsidP="00C959F0">
            <w:pPr>
              <w:jc w:val="center"/>
              <w:rPr>
                <w:rFonts w:ascii="Arial" w:hAnsi="Arial" w:cs="Arial"/>
                <w:b/>
                <w:bCs/>
                <w:lang w:eastAsia="es-CO"/>
              </w:rPr>
            </w:pPr>
            <w:r w:rsidRPr="002735A1">
              <w:rPr>
                <w:rFonts w:ascii="Arial" w:hAnsi="Arial" w:cs="Arial"/>
                <w:b/>
                <w:bCs/>
                <w:lang w:eastAsia="es-CO"/>
              </w:rPr>
              <w:t>Municipio</w:t>
            </w:r>
          </w:p>
        </w:tc>
        <w:tc>
          <w:tcPr>
            <w:tcW w:w="16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770CBBC" w14:textId="6204390B" w:rsidR="00C959F0" w:rsidRPr="002735A1" w:rsidRDefault="00C959F0" w:rsidP="00C959F0">
            <w:pPr>
              <w:jc w:val="center"/>
              <w:rPr>
                <w:rFonts w:ascii="Arial" w:hAnsi="Arial" w:cs="Arial"/>
                <w:b/>
                <w:bCs/>
                <w:lang w:eastAsia="es-CO"/>
              </w:rPr>
            </w:pPr>
            <w:r w:rsidRPr="002735A1">
              <w:rPr>
                <w:rFonts w:ascii="Arial" w:hAnsi="Arial" w:cs="Arial"/>
                <w:b/>
                <w:bCs/>
                <w:lang w:eastAsia="es-CO"/>
              </w:rPr>
              <w:t>Organización /Empresa</w:t>
            </w:r>
          </w:p>
        </w:tc>
        <w:tc>
          <w:tcPr>
            <w:tcW w:w="4714" w:type="dxa"/>
            <w:tcBorders>
              <w:top w:val="single" w:sz="8" w:space="0" w:color="auto"/>
              <w:left w:val="nil"/>
              <w:bottom w:val="single" w:sz="8" w:space="0" w:color="auto"/>
              <w:right w:val="single" w:sz="8" w:space="0" w:color="auto"/>
            </w:tcBorders>
            <w:shd w:val="clear" w:color="auto" w:fill="auto"/>
            <w:vAlign w:val="center"/>
            <w:hideMark/>
          </w:tcPr>
          <w:p w14:paraId="3D44DCBD" w14:textId="34261F95" w:rsidR="00C959F0" w:rsidRPr="002735A1" w:rsidRDefault="00C959F0" w:rsidP="00C959F0">
            <w:pPr>
              <w:jc w:val="center"/>
              <w:rPr>
                <w:rFonts w:ascii="Arial" w:hAnsi="Arial" w:cs="Arial"/>
                <w:b/>
                <w:bCs/>
                <w:lang w:eastAsia="es-CO"/>
              </w:rPr>
            </w:pPr>
            <w:r w:rsidRPr="002735A1">
              <w:rPr>
                <w:rFonts w:ascii="Arial" w:hAnsi="Arial" w:cs="Arial"/>
                <w:b/>
                <w:bCs/>
                <w:lang w:eastAsia="es-CO"/>
              </w:rPr>
              <w:t>Pregunta de su intervención</w:t>
            </w:r>
          </w:p>
        </w:tc>
      </w:tr>
      <w:tr w:rsidR="002735A1" w:rsidRPr="002735A1" w14:paraId="18604D3D" w14:textId="77777777" w:rsidTr="00C959F0">
        <w:trPr>
          <w:trHeight w:val="525"/>
        </w:trPr>
        <w:tc>
          <w:tcPr>
            <w:tcW w:w="622" w:type="dxa"/>
            <w:tcBorders>
              <w:top w:val="single" w:sz="8" w:space="0" w:color="auto"/>
              <w:left w:val="single" w:sz="8" w:space="0" w:color="auto"/>
              <w:bottom w:val="single" w:sz="8" w:space="0" w:color="auto"/>
              <w:right w:val="nil"/>
            </w:tcBorders>
            <w:shd w:val="clear" w:color="auto" w:fill="auto"/>
            <w:vAlign w:val="center"/>
          </w:tcPr>
          <w:p w14:paraId="2B2537A8" w14:textId="6487A3E5" w:rsidR="00EB3075" w:rsidRPr="002735A1" w:rsidRDefault="00EB3075" w:rsidP="003F6FB2">
            <w:pPr>
              <w:rPr>
                <w:rFonts w:ascii="Arial" w:hAnsi="Arial" w:cs="Arial"/>
                <w:bCs/>
                <w:lang w:eastAsia="es-CO"/>
              </w:rPr>
            </w:pPr>
            <w:r w:rsidRPr="002735A1">
              <w:rPr>
                <w:rFonts w:ascii="Arial" w:hAnsi="Arial" w:cs="Arial"/>
                <w:bCs/>
                <w:lang w:eastAsia="es-CO"/>
              </w:rPr>
              <w:t>17</w:t>
            </w:r>
          </w:p>
        </w:tc>
        <w:tc>
          <w:tcPr>
            <w:tcW w:w="1463" w:type="dxa"/>
            <w:tcBorders>
              <w:top w:val="single" w:sz="8" w:space="0" w:color="auto"/>
              <w:left w:val="single" w:sz="8" w:space="0" w:color="auto"/>
              <w:bottom w:val="single" w:sz="8" w:space="0" w:color="auto"/>
              <w:right w:val="single" w:sz="8" w:space="0" w:color="auto"/>
            </w:tcBorders>
            <w:shd w:val="clear" w:color="auto" w:fill="auto"/>
            <w:vAlign w:val="center"/>
          </w:tcPr>
          <w:p w14:paraId="4DD4F0F0" w14:textId="77777777" w:rsidR="00EB3075" w:rsidRPr="002735A1" w:rsidRDefault="00EB3075" w:rsidP="003F6FB2">
            <w:pPr>
              <w:rPr>
                <w:rFonts w:ascii="Arial" w:hAnsi="Arial" w:cs="Arial"/>
                <w:lang w:eastAsia="es-CO"/>
              </w:rPr>
            </w:pPr>
            <w:r w:rsidRPr="002735A1">
              <w:rPr>
                <w:rFonts w:ascii="Arial" w:hAnsi="Arial" w:cs="Arial"/>
                <w:lang w:eastAsia="es-CO"/>
              </w:rPr>
              <w:t xml:space="preserve">Luis Santana </w:t>
            </w:r>
            <w:proofErr w:type="spellStart"/>
            <w:r w:rsidRPr="002735A1">
              <w:rPr>
                <w:rFonts w:ascii="Arial" w:hAnsi="Arial" w:cs="Arial"/>
                <w:lang w:eastAsia="es-CO"/>
              </w:rPr>
              <w:t>Galeth</w:t>
            </w:r>
            <w:proofErr w:type="spellEnd"/>
          </w:p>
        </w:tc>
        <w:tc>
          <w:tcPr>
            <w:tcW w:w="1260" w:type="dxa"/>
            <w:tcBorders>
              <w:top w:val="single" w:sz="8" w:space="0" w:color="auto"/>
              <w:left w:val="nil"/>
              <w:bottom w:val="single" w:sz="8" w:space="0" w:color="auto"/>
              <w:right w:val="single" w:sz="8" w:space="0" w:color="auto"/>
            </w:tcBorders>
            <w:shd w:val="clear" w:color="auto" w:fill="auto"/>
            <w:vAlign w:val="center"/>
          </w:tcPr>
          <w:p w14:paraId="7D2BF6E8" w14:textId="77777777" w:rsidR="00EB3075" w:rsidRPr="002735A1" w:rsidRDefault="00EB3075" w:rsidP="003F6FB2">
            <w:pPr>
              <w:rPr>
                <w:rFonts w:ascii="Arial" w:hAnsi="Arial" w:cs="Arial"/>
                <w:lang w:eastAsia="es-CO"/>
              </w:rPr>
            </w:pPr>
            <w:r w:rsidRPr="002735A1">
              <w:rPr>
                <w:rFonts w:ascii="Arial" w:hAnsi="Arial" w:cs="Arial"/>
                <w:lang w:eastAsia="es-CO"/>
              </w:rPr>
              <w:t>Santa Marta</w:t>
            </w:r>
          </w:p>
        </w:tc>
        <w:tc>
          <w:tcPr>
            <w:tcW w:w="1661" w:type="dxa"/>
            <w:tcBorders>
              <w:top w:val="single" w:sz="8" w:space="0" w:color="auto"/>
              <w:left w:val="single" w:sz="8" w:space="0" w:color="auto"/>
              <w:bottom w:val="single" w:sz="8" w:space="0" w:color="auto"/>
              <w:right w:val="single" w:sz="8" w:space="0" w:color="auto"/>
            </w:tcBorders>
            <w:shd w:val="clear" w:color="auto" w:fill="auto"/>
            <w:vAlign w:val="center"/>
          </w:tcPr>
          <w:p w14:paraId="1AAC2CAD" w14:textId="77777777" w:rsidR="00EB3075" w:rsidRPr="002735A1" w:rsidRDefault="00EB3075" w:rsidP="003F6FB2">
            <w:pPr>
              <w:rPr>
                <w:rFonts w:ascii="Arial" w:hAnsi="Arial" w:cs="Arial"/>
                <w:lang w:eastAsia="es-CO"/>
              </w:rPr>
            </w:pPr>
            <w:r w:rsidRPr="002735A1">
              <w:rPr>
                <w:rFonts w:ascii="Arial" w:hAnsi="Arial" w:cs="Arial"/>
                <w:lang w:eastAsia="es-CO"/>
              </w:rPr>
              <w:t xml:space="preserve">Santana </w:t>
            </w:r>
            <w:proofErr w:type="spellStart"/>
            <w:r w:rsidRPr="002735A1">
              <w:rPr>
                <w:rFonts w:ascii="Arial" w:hAnsi="Arial" w:cs="Arial"/>
                <w:lang w:eastAsia="es-CO"/>
              </w:rPr>
              <w:t>Galeth</w:t>
            </w:r>
            <w:proofErr w:type="spellEnd"/>
            <w:r w:rsidRPr="002735A1">
              <w:rPr>
                <w:rFonts w:ascii="Arial" w:hAnsi="Arial" w:cs="Arial"/>
                <w:lang w:eastAsia="es-CO"/>
              </w:rPr>
              <w:t xml:space="preserve"> Asociados</w:t>
            </w:r>
          </w:p>
        </w:tc>
        <w:tc>
          <w:tcPr>
            <w:tcW w:w="4714" w:type="dxa"/>
            <w:tcBorders>
              <w:top w:val="single" w:sz="8" w:space="0" w:color="auto"/>
              <w:left w:val="nil"/>
              <w:bottom w:val="single" w:sz="8" w:space="0" w:color="auto"/>
              <w:right w:val="single" w:sz="8" w:space="0" w:color="auto"/>
            </w:tcBorders>
            <w:shd w:val="clear" w:color="auto" w:fill="auto"/>
            <w:vAlign w:val="center"/>
          </w:tcPr>
          <w:p w14:paraId="5A3AAF34" w14:textId="77777777" w:rsidR="00EB3075" w:rsidRPr="002735A1" w:rsidRDefault="00EB3075" w:rsidP="003F6FB2">
            <w:pPr>
              <w:rPr>
                <w:rFonts w:ascii="Arial" w:hAnsi="Arial" w:cs="Arial"/>
                <w:lang w:eastAsia="es-CO"/>
              </w:rPr>
            </w:pPr>
            <w:r w:rsidRPr="002735A1">
              <w:rPr>
                <w:rFonts w:ascii="Arial" w:hAnsi="Arial" w:cs="Arial"/>
                <w:lang w:eastAsia="es-CO"/>
              </w:rPr>
              <w:t>¿Qué procesos de transformación digital la Corporación está desarrollando o ya ha implementado?</w:t>
            </w:r>
          </w:p>
        </w:tc>
      </w:tr>
    </w:tbl>
    <w:p w14:paraId="36E8C622" w14:textId="1B05C96A" w:rsidR="00EB3075" w:rsidRPr="002735A1" w:rsidRDefault="00EB3075" w:rsidP="00AA253D">
      <w:pPr>
        <w:rPr>
          <w:rFonts w:ascii="Arial" w:hAnsi="Arial" w:cs="Arial"/>
        </w:rPr>
      </w:pPr>
    </w:p>
    <w:p w14:paraId="09D1EE95" w14:textId="27B84AE9" w:rsidR="007F6082" w:rsidRPr="002735A1" w:rsidRDefault="007F6082" w:rsidP="00C959F0">
      <w:pPr>
        <w:ind w:left="-426"/>
        <w:rPr>
          <w:rFonts w:ascii="Arial" w:hAnsi="Arial" w:cs="Arial"/>
        </w:rPr>
      </w:pPr>
      <w:r w:rsidRPr="002735A1">
        <w:rPr>
          <w:rFonts w:ascii="Arial" w:hAnsi="Arial" w:cs="Arial"/>
        </w:rPr>
        <w:t>Con respecto al interrogante formulado, dándole cumplimiento a la política nacional para la transformación digital e inteligencia artificial, la cual tiene como objetivo potenciar la generación de valor social y económico en el país a través del uso estratégico de tecnologías digitales en el sector público y el sector privado, para impulsar la productividad y favorecer el bienestar de los ciudadanos.</w:t>
      </w:r>
    </w:p>
    <w:p w14:paraId="641E8C8E" w14:textId="77777777" w:rsidR="00211731" w:rsidRPr="002735A1" w:rsidRDefault="00211731" w:rsidP="00C959F0">
      <w:pPr>
        <w:ind w:left="-426"/>
        <w:rPr>
          <w:rFonts w:ascii="Arial" w:hAnsi="Arial" w:cs="Arial"/>
        </w:rPr>
      </w:pPr>
    </w:p>
    <w:p w14:paraId="55BA7A75" w14:textId="03032178" w:rsidR="007F6082" w:rsidRPr="002735A1" w:rsidRDefault="007F6082" w:rsidP="00C959F0">
      <w:pPr>
        <w:ind w:left="-426"/>
        <w:rPr>
          <w:rFonts w:ascii="Arial" w:hAnsi="Arial" w:cs="Arial"/>
        </w:rPr>
      </w:pPr>
      <w:r w:rsidRPr="002735A1">
        <w:rPr>
          <w:rFonts w:ascii="Arial" w:hAnsi="Arial" w:cs="Arial"/>
        </w:rPr>
        <w:t>Corpamag cuenta con un Plan Estratégico de las Tecnologías de la Información y Comunicaciones - PETI, el cual es el artefacto que se utiliza para expresar la Estrategia de TI, que incluye una visión, unos principios, unos indicadores, un mapa de ruta, un plan de comunicación y una descripción de todos los demás aspectos (financieros, operativos, de manejo de riesgos, etc.) necesarios para la puesta en marcha y gestión del plan, este instrumento se encuentra alineado con la política de gobierno digital – decreto 1008 de 2018.</w:t>
      </w:r>
    </w:p>
    <w:p w14:paraId="2A27B211" w14:textId="77777777" w:rsidR="00211731" w:rsidRPr="002735A1" w:rsidRDefault="00211731" w:rsidP="00C959F0">
      <w:pPr>
        <w:ind w:left="-426"/>
        <w:rPr>
          <w:rFonts w:ascii="Arial" w:hAnsi="Arial" w:cs="Arial"/>
        </w:rPr>
      </w:pPr>
    </w:p>
    <w:p w14:paraId="6DF8BA69" w14:textId="4FE6F5DE" w:rsidR="007F6082" w:rsidRPr="002735A1" w:rsidRDefault="007F6082" w:rsidP="00C959F0">
      <w:pPr>
        <w:ind w:left="-426"/>
        <w:rPr>
          <w:rFonts w:ascii="Arial" w:hAnsi="Arial" w:cs="Arial"/>
        </w:rPr>
      </w:pPr>
      <w:r w:rsidRPr="002735A1">
        <w:rPr>
          <w:rFonts w:ascii="Arial" w:hAnsi="Arial" w:cs="Arial"/>
        </w:rPr>
        <w:t>Donde se destacan las siguientes acciones desarrolladas:</w:t>
      </w:r>
    </w:p>
    <w:p w14:paraId="6A731F43" w14:textId="77777777" w:rsidR="00211731" w:rsidRPr="002735A1" w:rsidRDefault="00211731" w:rsidP="00C959F0">
      <w:pPr>
        <w:ind w:left="-426"/>
        <w:rPr>
          <w:rFonts w:ascii="Arial" w:hAnsi="Arial" w:cs="Arial"/>
        </w:rPr>
      </w:pPr>
    </w:p>
    <w:p w14:paraId="7A143B29" w14:textId="0233DC5E" w:rsidR="007F6082" w:rsidRPr="002735A1" w:rsidRDefault="007F6082" w:rsidP="00211731">
      <w:pPr>
        <w:pStyle w:val="Prrafodelista"/>
        <w:numPr>
          <w:ilvl w:val="0"/>
          <w:numId w:val="23"/>
        </w:numPr>
        <w:spacing w:after="160" w:line="259" w:lineRule="auto"/>
        <w:rPr>
          <w:rFonts w:ascii="Arial" w:hAnsi="Arial" w:cs="Arial"/>
        </w:rPr>
      </w:pPr>
      <w:r w:rsidRPr="002735A1">
        <w:rPr>
          <w:rFonts w:ascii="Arial" w:hAnsi="Arial" w:cs="Arial"/>
        </w:rPr>
        <w:t xml:space="preserve">Desde el año 2019, se encuentra en implementación, parametrización, migración de datos y puesta en marcha del sistema de información ambiental de la entidad, como base fundamental al funcionamiento de la herramienta </w:t>
      </w:r>
      <w:proofErr w:type="spellStart"/>
      <w:r w:rsidRPr="002735A1">
        <w:rPr>
          <w:rFonts w:ascii="Arial" w:hAnsi="Arial" w:cs="Arial"/>
          <w:b/>
          <w:bCs/>
        </w:rPr>
        <w:t>Geovisor</w:t>
      </w:r>
      <w:proofErr w:type="spellEnd"/>
      <w:r w:rsidRPr="002735A1">
        <w:rPr>
          <w:rFonts w:ascii="Arial" w:hAnsi="Arial" w:cs="Arial"/>
          <w:b/>
          <w:bCs/>
        </w:rPr>
        <w:t xml:space="preserve"> Ambiental</w:t>
      </w:r>
      <w:r w:rsidRPr="002735A1">
        <w:rPr>
          <w:rFonts w:ascii="Arial" w:hAnsi="Arial" w:cs="Arial"/>
        </w:rPr>
        <w:t xml:space="preserve">, el cual permite actualmente a los ciudadanos realizar consultas automáticas de Áreas de Importancia Ambiental previamente configuradas en la </w:t>
      </w:r>
      <w:r w:rsidRPr="002735A1">
        <w:rPr>
          <w:rFonts w:ascii="Arial" w:hAnsi="Arial" w:cs="Arial"/>
        </w:rPr>
        <w:lastRenderedPageBreak/>
        <w:t>Plataforma, con fines de gestionar sus trámites ante la entidad o actividades de interés general.</w:t>
      </w:r>
    </w:p>
    <w:p w14:paraId="752E9F2F" w14:textId="77777777" w:rsidR="007F6082" w:rsidRPr="002735A1" w:rsidRDefault="007F6082" w:rsidP="00211731">
      <w:pPr>
        <w:pStyle w:val="Prrafodelista"/>
        <w:ind w:left="0"/>
        <w:rPr>
          <w:rFonts w:ascii="Arial" w:hAnsi="Arial" w:cs="Arial"/>
        </w:rPr>
      </w:pPr>
    </w:p>
    <w:p w14:paraId="189DC1B1" w14:textId="77777777" w:rsidR="007F6082" w:rsidRPr="002735A1" w:rsidRDefault="007F6082" w:rsidP="00211731">
      <w:pPr>
        <w:pStyle w:val="Prrafodelista"/>
        <w:numPr>
          <w:ilvl w:val="0"/>
          <w:numId w:val="23"/>
        </w:numPr>
        <w:spacing w:after="160" w:line="259" w:lineRule="auto"/>
        <w:rPr>
          <w:rFonts w:ascii="Arial" w:hAnsi="Arial" w:cs="Arial"/>
        </w:rPr>
      </w:pPr>
      <w:r w:rsidRPr="002735A1">
        <w:rPr>
          <w:rFonts w:ascii="Arial" w:hAnsi="Arial" w:cs="Arial"/>
        </w:rPr>
        <w:t>Desde el año 2020, se encuentra en implementación el contrato de prestación de servicios especializados de apoyo para la administración integral de fondos documentales, inventario documental, custodia, conservación y archivo para el fortalecimiento institucional de la Corporación, para mejorar los procesos de gestión de la comunicación tanto interna como externa, al igual que la gestión documental, como pilar importante como la gestión ambiental del departamento.</w:t>
      </w:r>
    </w:p>
    <w:p w14:paraId="771C6143" w14:textId="77777777" w:rsidR="007F6082" w:rsidRPr="002735A1" w:rsidRDefault="007F6082" w:rsidP="00C959F0">
      <w:pPr>
        <w:pStyle w:val="Prrafodelista"/>
        <w:ind w:left="-426"/>
        <w:rPr>
          <w:rFonts w:ascii="Arial" w:hAnsi="Arial" w:cs="Arial"/>
        </w:rPr>
      </w:pPr>
    </w:p>
    <w:p w14:paraId="16CC4FDD" w14:textId="77777777" w:rsidR="007F6082" w:rsidRPr="002735A1" w:rsidRDefault="007F6082" w:rsidP="00211731">
      <w:pPr>
        <w:pStyle w:val="Prrafodelista"/>
        <w:numPr>
          <w:ilvl w:val="0"/>
          <w:numId w:val="23"/>
        </w:numPr>
        <w:spacing w:after="160" w:line="259" w:lineRule="auto"/>
        <w:rPr>
          <w:rFonts w:ascii="Arial" w:hAnsi="Arial" w:cs="Arial"/>
        </w:rPr>
      </w:pPr>
      <w:r w:rsidRPr="002735A1">
        <w:rPr>
          <w:rFonts w:ascii="Arial" w:hAnsi="Arial" w:cs="Arial"/>
        </w:rPr>
        <w:t>En la vigencia 2021, se realizó la actualización del sitio Web Corporativo a sede electrónica, buscando principalmente el cumplimiento de las directrices de accesibilidad Web, conforme a lo establecido en la Resolución 1519 de 2020 del MinTIC.</w:t>
      </w:r>
    </w:p>
    <w:p w14:paraId="372082F7" w14:textId="77777777" w:rsidR="007F6082" w:rsidRPr="002735A1" w:rsidRDefault="007F6082" w:rsidP="00211731">
      <w:pPr>
        <w:pStyle w:val="Prrafodelista"/>
        <w:ind w:left="0"/>
        <w:rPr>
          <w:rFonts w:ascii="Arial" w:hAnsi="Arial" w:cs="Arial"/>
        </w:rPr>
      </w:pPr>
    </w:p>
    <w:p w14:paraId="754D019D" w14:textId="77777777" w:rsidR="007F6082" w:rsidRPr="002735A1" w:rsidRDefault="007F6082" w:rsidP="00211731">
      <w:pPr>
        <w:pStyle w:val="Prrafodelista"/>
        <w:numPr>
          <w:ilvl w:val="0"/>
          <w:numId w:val="23"/>
        </w:numPr>
        <w:spacing w:after="160" w:line="259" w:lineRule="auto"/>
        <w:rPr>
          <w:rFonts w:ascii="Arial" w:hAnsi="Arial" w:cs="Arial"/>
        </w:rPr>
      </w:pPr>
      <w:r w:rsidRPr="002735A1">
        <w:rPr>
          <w:rFonts w:ascii="Arial" w:hAnsi="Arial" w:cs="Arial"/>
        </w:rPr>
        <w:t xml:space="preserve">Con el enfoque de sede electrónica, la Corporación se encuentra desarrollando con amplias expectativas de generación de Valor Público hacia la ciudadanía y buscando mantener una gestión más sensible, responsable y eficaz bajo la debida aplicación de las leyes, a través de una solución  </w:t>
      </w:r>
      <w:r w:rsidRPr="002735A1">
        <w:rPr>
          <w:rFonts w:ascii="Arial" w:hAnsi="Arial" w:cs="Arial"/>
          <w:b/>
          <w:bCs/>
        </w:rPr>
        <w:t xml:space="preserve">Cloud </w:t>
      </w:r>
      <w:proofErr w:type="spellStart"/>
      <w:r w:rsidRPr="002735A1">
        <w:rPr>
          <w:rFonts w:ascii="Arial" w:hAnsi="Arial" w:cs="Arial"/>
          <w:b/>
          <w:bCs/>
        </w:rPr>
        <w:t>Platform</w:t>
      </w:r>
      <w:proofErr w:type="spellEnd"/>
      <w:r w:rsidRPr="002735A1">
        <w:rPr>
          <w:rFonts w:ascii="Arial" w:hAnsi="Arial" w:cs="Arial"/>
        </w:rPr>
        <w:t xml:space="preserve"> con la cual la corporación brindará espacios virtuales, que permitan soportar la gestión de la información, donde los ciudadanos tienen la posibilidad de realizar trámites, servicios, pagos en línea impactando sobre el </w:t>
      </w:r>
      <w:r w:rsidRPr="002735A1">
        <w:rPr>
          <w:rFonts w:ascii="Arial" w:hAnsi="Arial" w:cs="Arial"/>
          <w:u w:val="single"/>
        </w:rPr>
        <w:t>componente TIC para el Sociedad</w:t>
      </w:r>
      <w:r w:rsidRPr="002735A1">
        <w:rPr>
          <w:rFonts w:ascii="Arial" w:hAnsi="Arial" w:cs="Arial"/>
        </w:rPr>
        <w:t xml:space="preserve"> de la Política de Gobierno Digital y garantizando los niveles óptimos de usabilidad, accesibilidad, participación y transparencia.</w:t>
      </w:r>
    </w:p>
    <w:p w14:paraId="2643D39B" w14:textId="6A3369F7" w:rsidR="007F6082" w:rsidRPr="002735A1" w:rsidRDefault="007F6082" w:rsidP="00C959F0">
      <w:pPr>
        <w:ind w:left="-426"/>
        <w:rPr>
          <w:rFonts w:ascii="Arial" w:hAnsi="Arial" w:cs="Arial"/>
        </w:rPr>
      </w:pPr>
      <w:r w:rsidRPr="002735A1">
        <w:rPr>
          <w:rFonts w:ascii="Arial" w:hAnsi="Arial" w:cs="Arial"/>
        </w:rPr>
        <w:t>Está Plataforma, contará con funcionalidades y herramientas relacionadas con:</w:t>
      </w:r>
    </w:p>
    <w:p w14:paraId="51750A36" w14:textId="77777777" w:rsidR="00211731" w:rsidRPr="002735A1" w:rsidRDefault="00211731" w:rsidP="00C959F0">
      <w:pPr>
        <w:ind w:left="-426"/>
        <w:rPr>
          <w:rFonts w:ascii="Arial" w:hAnsi="Arial" w:cs="Arial"/>
        </w:rPr>
      </w:pPr>
    </w:p>
    <w:p w14:paraId="1319A69F" w14:textId="77777777" w:rsidR="007F6082" w:rsidRPr="002735A1" w:rsidRDefault="007F6082" w:rsidP="00211731">
      <w:pPr>
        <w:pStyle w:val="Prrafodelista"/>
        <w:numPr>
          <w:ilvl w:val="0"/>
          <w:numId w:val="22"/>
        </w:numPr>
        <w:spacing w:after="160" w:line="259" w:lineRule="auto"/>
        <w:rPr>
          <w:rFonts w:ascii="Arial" w:hAnsi="Arial" w:cs="Arial"/>
        </w:rPr>
      </w:pPr>
      <w:r w:rsidRPr="002735A1">
        <w:rPr>
          <w:rFonts w:ascii="Arial" w:hAnsi="Arial" w:cs="Arial"/>
        </w:rPr>
        <w:t xml:space="preserve">La implantación de una nueva </w:t>
      </w:r>
      <w:r w:rsidRPr="002735A1">
        <w:rPr>
          <w:rFonts w:ascii="Arial" w:hAnsi="Arial" w:cs="Arial"/>
          <w:b/>
        </w:rPr>
        <w:t>Sede Electrónica Transaccional</w:t>
      </w:r>
      <w:r w:rsidRPr="002735A1">
        <w:rPr>
          <w:rFonts w:ascii="Arial" w:hAnsi="Arial" w:cs="Arial"/>
        </w:rPr>
        <w:t xml:space="preserve"> que cumplirá con los lineamientos expuestos en los decretos 1413 de 2017(Sedes Electrónicas), 2016 de 2019(Normas Anti trámite) y el 1008 de 2018 (Gobierno Digital) en donde se encontrarán automatizados los tramites ambientales gestionados ante la Corporación, contará con módulos y funcionalidades para decepcionar información y para la gestión y de la atención y respuesta a las solicitudes que remita el ciudadano</w:t>
      </w:r>
    </w:p>
    <w:p w14:paraId="5A19D5E9" w14:textId="77777777" w:rsidR="007F6082" w:rsidRPr="002735A1" w:rsidRDefault="007F6082" w:rsidP="00211731">
      <w:pPr>
        <w:pStyle w:val="Prrafodelista"/>
        <w:numPr>
          <w:ilvl w:val="0"/>
          <w:numId w:val="22"/>
        </w:numPr>
        <w:spacing w:after="160" w:line="259" w:lineRule="auto"/>
        <w:rPr>
          <w:rFonts w:ascii="Arial" w:hAnsi="Arial" w:cs="Arial"/>
        </w:rPr>
      </w:pPr>
      <w:r w:rsidRPr="002735A1">
        <w:rPr>
          <w:rFonts w:ascii="Arial" w:hAnsi="Arial" w:cs="Arial"/>
        </w:rPr>
        <w:t>Certificaciones y constancias en línea de cara a la ciudadanía.</w:t>
      </w:r>
    </w:p>
    <w:p w14:paraId="2C3035AB" w14:textId="77777777" w:rsidR="007F6082" w:rsidRPr="002735A1" w:rsidRDefault="007F6082" w:rsidP="00211731">
      <w:pPr>
        <w:pStyle w:val="Prrafodelista"/>
        <w:numPr>
          <w:ilvl w:val="0"/>
          <w:numId w:val="22"/>
        </w:numPr>
        <w:spacing w:after="160" w:line="259" w:lineRule="auto"/>
        <w:rPr>
          <w:rFonts w:ascii="Arial" w:hAnsi="Arial" w:cs="Arial"/>
        </w:rPr>
      </w:pPr>
      <w:r w:rsidRPr="002735A1">
        <w:rPr>
          <w:rFonts w:ascii="Arial" w:hAnsi="Arial" w:cs="Arial"/>
        </w:rPr>
        <w:t>Gestión de pagos en línea mediante la implementación de pasarelas de pagos seguras.</w:t>
      </w:r>
    </w:p>
    <w:p w14:paraId="5087BBC9" w14:textId="18EC14A0" w:rsidR="00211731" w:rsidRPr="002735A1" w:rsidRDefault="007F6082" w:rsidP="00C959F0">
      <w:pPr>
        <w:ind w:left="-426"/>
        <w:rPr>
          <w:rFonts w:ascii="Arial" w:hAnsi="Arial" w:cs="Arial"/>
        </w:rPr>
      </w:pPr>
      <w:r w:rsidRPr="002735A1">
        <w:rPr>
          <w:rFonts w:ascii="Arial" w:hAnsi="Arial" w:cs="Arial"/>
        </w:rPr>
        <w:t xml:space="preserve">El proyecto contará una priorización del módulo de </w:t>
      </w:r>
      <w:r w:rsidRPr="002735A1">
        <w:rPr>
          <w:rFonts w:ascii="Arial" w:hAnsi="Arial" w:cs="Arial"/>
          <w:b/>
          <w:bCs/>
        </w:rPr>
        <w:t>Liquidación, declaración y Pagos</w:t>
      </w:r>
      <w:r w:rsidRPr="002735A1">
        <w:rPr>
          <w:rFonts w:ascii="Arial" w:hAnsi="Arial" w:cs="Arial"/>
        </w:rPr>
        <w:t xml:space="preserve"> de trámites, y el módulo de </w:t>
      </w:r>
      <w:r w:rsidRPr="002735A1">
        <w:rPr>
          <w:rFonts w:ascii="Arial" w:hAnsi="Arial" w:cs="Arial"/>
          <w:b/>
          <w:bCs/>
        </w:rPr>
        <w:t>Trámites de Certificaciones y Constancias en línea</w:t>
      </w:r>
      <w:r w:rsidRPr="002735A1">
        <w:rPr>
          <w:rFonts w:ascii="Arial" w:hAnsi="Arial" w:cs="Arial"/>
        </w:rPr>
        <w:t>, donde el usuario podrá acceder a un servicio con mayor eficiencia.</w:t>
      </w:r>
    </w:p>
    <w:p w14:paraId="33E0095B" w14:textId="77777777" w:rsidR="00211731" w:rsidRPr="002735A1" w:rsidRDefault="00211731">
      <w:pPr>
        <w:rPr>
          <w:rFonts w:ascii="Arial" w:hAnsi="Arial" w:cs="Arial"/>
        </w:rPr>
      </w:pPr>
      <w:r w:rsidRPr="002735A1">
        <w:rPr>
          <w:rFonts w:ascii="Arial" w:hAnsi="Arial" w:cs="Arial"/>
        </w:rPr>
        <w:br w:type="page"/>
      </w:r>
    </w:p>
    <w:p w14:paraId="31F4D715" w14:textId="77777777" w:rsidR="007F6082" w:rsidRPr="002735A1" w:rsidRDefault="007F6082" w:rsidP="00C959F0">
      <w:pPr>
        <w:ind w:left="-426"/>
        <w:rPr>
          <w:rFonts w:ascii="Arial" w:hAnsi="Arial" w:cs="Arial"/>
        </w:rPr>
      </w:pPr>
    </w:p>
    <w:p w14:paraId="1E34A6EB" w14:textId="64F44D86" w:rsidR="00EB3075" w:rsidRPr="002735A1" w:rsidRDefault="00EB3075" w:rsidP="00AA253D">
      <w:pPr>
        <w:rPr>
          <w:rFonts w:ascii="Arial" w:hAnsi="Arial" w:cs="Arial"/>
        </w:rPr>
      </w:pPr>
    </w:p>
    <w:tbl>
      <w:tblPr>
        <w:tblW w:w="9720" w:type="dxa"/>
        <w:tblInd w:w="-436" w:type="dxa"/>
        <w:tblCellMar>
          <w:left w:w="70" w:type="dxa"/>
          <w:right w:w="70" w:type="dxa"/>
        </w:tblCellMar>
        <w:tblLook w:val="04A0" w:firstRow="1" w:lastRow="0" w:firstColumn="1" w:lastColumn="0" w:noHBand="0" w:noVBand="1"/>
      </w:tblPr>
      <w:tblGrid>
        <w:gridCol w:w="622"/>
        <w:gridCol w:w="1754"/>
        <w:gridCol w:w="1260"/>
        <w:gridCol w:w="1661"/>
        <w:gridCol w:w="4423"/>
      </w:tblGrid>
      <w:tr w:rsidR="002735A1" w:rsidRPr="002735A1" w14:paraId="5F4EA28F" w14:textId="77777777" w:rsidTr="00C959F0">
        <w:trPr>
          <w:trHeight w:val="525"/>
        </w:trPr>
        <w:tc>
          <w:tcPr>
            <w:tcW w:w="622" w:type="dxa"/>
            <w:tcBorders>
              <w:top w:val="single" w:sz="8" w:space="0" w:color="auto"/>
              <w:left w:val="single" w:sz="8" w:space="0" w:color="auto"/>
              <w:bottom w:val="single" w:sz="8" w:space="0" w:color="auto"/>
              <w:right w:val="nil"/>
            </w:tcBorders>
            <w:shd w:val="clear" w:color="auto" w:fill="auto"/>
            <w:vAlign w:val="center"/>
            <w:hideMark/>
          </w:tcPr>
          <w:p w14:paraId="1ED6F7D6" w14:textId="590A3FEC" w:rsidR="00C959F0" w:rsidRPr="002735A1" w:rsidRDefault="00C959F0" w:rsidP="00C959F0">
            <w:pPr>
              <w:jc w:val="center"/>
              <w:rPr>
                <w:rFonts w:ascii="Arial" w:hAnsi="Arial" w:cs="Arial"/>
                <w:b/>
                <w:bCs/>
                <w:lang w:eastAsia="es-CO"/>
              </w:rPr>
            </w:pPr>
            <w:r w:rsidRPr="002735A1">
              <w:rPr>
                <w:rFonts w:ascii="Arial" w:hAnsi="Arial" w:cs="Arial"/>
                <w:b/>
                <w:bCs/>
                <w:lang w:eastAsia="es-CO"/>
              </w:rPr>
              <w:t>#</w:t>
            </w:r>
          </w:p>
        </w:tc>
        <w:tc>
          <w:tcPr>
            <w:tcW w:w="175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EEA0BD" w14:textId="20AC9091" w:rsidR="00C959F0" w:rsidRPr="002735A1" w:rsidRDefault="00C959F0" w:rsidP="00C959F0">
            <w:pPr>
              <w:jc w:val="center"/>
              <w:rPr>
                <w:rFonts w:ascii="Arial" w:hAnsi="Arial" w:cs="Arial"/>
                <w:b/>
                <w:bCs/>
                <w:lang w:eastAsia="es-CO"/>
              </w:rPr>
            </w:pPr>
            <w:r w:rsidRPr="002735A1">
              <w:rPr>
                <w:rFonts w:ascii="Arial" w:hAnsi="Arial" w:cs="Arial"/>
                <w:b/>
                <w:bCs/>
                <w:lang w:eastAsia="es-CO"/>
              </w:rPr>
              <w:t xml:space="preserve">Nombre y Apellidos </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14:paraId="58993DE3" w14:textId="1087B1EA" w:rsidR="00C959F0" w:rsidRPr="002735A1" w:rsidRDefault="00C959F0" w:rsidP="00C959F0">
            <w:pPr>
              <w:jc w:val="center"/>
              <w:rPr>
                <w:rFonts w:ascii="Arial" w:hAnsi="Arial" w:cs="Arial"/>
                <w:b/>
                <w:bCs/>
                <w:lang w:eastAsia="es-CO"/>
              </w:rPr>
            </w:pPr>
            <w:r w:rsidRPr="002735A1">
              <w:rPr>
                <w:rFonts w:ascii="Arial" w:hAnsi="Arial" w:cs="Arial"/>
                <w:b/>
                <w:bCs/>
                <w:lang w:eastAsia="es-CO"/>
              </w:rPr>
              <w:t>Municipio</w:t>
            </w:r>
          </w:p>
        </w:tc>
        <w:tc>
          <w:tcPr>
            <w:tcW w:w="16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E81565" w14:textId="4819671E" w:rsidR="00C959F0" w:rsidRPr="002735A1" w:rsidRDefault="00C959F0" w:rsidP="00C959F0">
            <w:pPr>
              <w:jc w:val="center"/>
              <w:rPr>
                <w:rFonts w:ascii="Arial" w:hAnsi="Arial" w:cs="Arial"/>
                <w:b/>
                <w:bCs/>
                <w:lang w:eastAsia="es-CO"/>
              </w:rPr>
            </w:pPr>
            <w:r w:rsidRPr="002735A1">
              <w:rPr>
                <w:rFonts w:ascii="Arial" w:hAnsi="Arial" w:cs="Arial"/>
                <w:b/>
                <w:bCs/>
                <w:lang w:eastAsia="es-CO"/>
              </w:rPr>
              <w:t>Organización /Empresa</w:t>
            </w:r>
          </w:p>
        </w:tc>
        <w:tc>
          <w:tcPr>
            <w:tcW w:w="4423" w:type="dxa"/>
            <w:tcBorders>
              <w:top w:val="single" w:sz="8" w:space="0" w:color="auto"/>
              <w:left w:val="nil"/>
              <w:bottom w:val="single" w:sz="8" w:space="0" w:color="auto"/>
              <w:right w:val="single" w:sz="8" w:space="0" w:color="auto"/>
            </w:tcBorders>
            <w:shd w:val="clear" w:color="auto" w:fill="auto"/>
            <w:vAlign w:val="center"/>
            <w:hideMark/>
          </w:tcPr>
          <w:p w14:paraId="278974B2" w14:textId="3A18749C" w:rsidR="00C959F0" w:rsidRPr="002735A1" w:rsidRDefault="00C959F0" w:rsidP="00C959F0">
            <w:pPr>
              <w:jc w:val="center"/>
              <w:rPr>
                <w:rFonts w:ascii="Arial" w:hAnsi="Arial" w:cs="Arial"/>
                <w:b/>
                <w:bCs/>
                <w:lang w:eastAsia="es-CO"/>
              </w:rPr>
            </w:pPr>
            <w:r w:rsidRPr="002735A1">
              <w:rPr>
                <w:rFonts w:ascii="Arial" w:hAnsi="Arial" w:cs="Arial"/>
                <w:b/>
                <w:bCs/>
                <w:lang w:eastAsia="es-CO"/>
              </w:rPr>
              <w:t>Pregunta de su intervención</w:t>
            </w:r>
          </w:p>
        </w:tc>
      </w:tr>
      <w:tr w:rsidR="002735A1" w:rsidRPr="002735A1" w14:paraId="4F77EE79" w14:textId="77777777" w:rsidTr="00C959F0">
        <w:trPr>
          <w:trHeight w:val="525"/>
        </w:trPr>
        <w:tc>
          <w:tcPr>
            <w:tcW w:w="622" w:type="dxa"/>
            <w:tcBorders>
              <w:top w:val="single" w:sz="8" w:space="0" w:color="auto"/>
              <w:left w:val="single" w:sz="8" w:space="0" w:color="auto"/>
              <w:bottom w:val="single" w:sz="8" w:space="0" w:color="auto"/>
              <w:right w:val="nil"/>
            </w:tcBorders>
            <w:shd w:val="clear" w:color="auto" w:fill="auto"/>
            <w:vAlign w:val="center"/>
          </w:tcPr>
          <w:p w14:paraId="66BF363E" w14:textId="02AAC4A2" w:rsidR="00A3656D" w:rsidRPr="002735A1" w:rsidRDefault="00F477F8" w:rsidP="00A3656D">
            <w:pPr>
              <w:rPr>
                <w:rFonts w:ascii="Arial" w:hAnsi="Arial" w:cs="Arial"/>
                <w:bCs/>
                <w:lang w:eastAsia="es-CO"/>
              </w:rPr>
            </w:pPr>
            <w:r w:rsidRPr="002735A1">
              <w:rPr>
                <w:rFonts w:ascii="Arial" w:hAnsi="Arial" w:cs="Arial"/>
                <w:bCs/>
                <w:lang w:eastAsia="es-CO"/>
              </w:rPr>
              <w:t>18</w:t>
            </w:r>
          </w:p>
        </w:tc>
        <w:tc>
          <w:tcPr>
            <w:tcW w:w="1754" w:type="dxa"/>
            <w:tcBorders>
              <w:top w:val="single" w:sz="8" w:space="0" w:color="auto"/>
              <w:left w:val="single" w:sz="8" w:space="0" w:color="auto"/>
              <w:bottom w:val="single" w:sz="8" w:space="0" w:color="auto"/>
              <w:right w:val="single" w:sz="8" w:space="0" w:color="auto"/>
            </w:tcBorders>
            <w:shd w:val="clear" w:color="auto" w:fill="auto"/>
            <w:vAlign w:val="center"/>
          </w:tcPr>
          <w:p w14:paraId="5090D0BF" w14:textId="47A0B1E6" w:rsidR="00A3656D" w:rsidRPr="002735A1" w:rsidRDefault="00A3656D" w:rsidP="00A3656D">
            <w:pPr>
              <w:rPr>
                <w:rFonts w:ascii="Arial" w:hAnsi="Arial" w:cs="Arial"/>
                <w:lang w:eastAsia="es-CO"/>
              </w:rPr>
            </w:pPr>
            <w:r w:rsidRPr="002735A1">
              <w:rPr>
                <w:rFonts w:ascii="Arial" w:hAnsi="Arial" w:cs="Arial"/>
                <w:lang w:eastAsia="es-CO"/>
              </w:rPr>
              <w:t>José Francisco Vides Benítez</w:t>
            </w:r>
          </w:p>
        </w:tc>
        <w:tc>
          <w:tcPr>
            <w:tcW w:w="1260" w:type="dxa"/>
            <w:tcBorders>
              <w:top w:val="single" w:sz="8" w:space="0" w:color="auto"/>
              <w:left w:val="nil"/>
              <w:bottom w:val="single" w:sz="8" w:space="0" w:color="auto"/>
              <w:right w:val="single" w:sz="8" w:space="0" w:color="auto"/>
            </w:tcBorders>
            <w:shd w:val="clear" w:color="auto" w:fill="auto"/>
            <w:vAlign w:val="center"/>
          </w:tcPr>
          <w:p w14:paraId="5EA522A0" w14:textId="7AD599BF" w:rsidR="00A3656D" w:rsidRPr="002735A1" w:rsidRDefault="00A3656D" w:rsidP="00A3656D">
            <w:pPr>
              <w:rPr>
                <w:rFonts w:ascii="Arial" w:hAnsi="Arial" w:cs="Arial"/>
                <w:lang w:eastAsia="es-CO"/>
              </w:rPr>
            </w:pPr>
            <w:r w:rsidRPr="002735A1">
              <w:rPr>
                <w:rFonts w:ascii="Arial" w:hAnsi="Arial" w:cs="Arial"/>
                <w:lang w:eastAsia="es-CO"/>
              </w:rPr>
              <w:t>Santa Ana</w:t>
            </w:r>
          </w:p>
        </w:tc>
        <w:tc>
          <w:tcPr>
            <w:tcW w:w="1661" w:type="dxa"/>
            <w:tcBorders>
              <w:top w:val="single" w:sz="8" w:space="0" w:color="auto"/>
              <w:left w:val="single" w:sz="8" w:space="0" w:color="auto"/>
              <w:bottom w:val="single" w:sz="8" w:space="0" w:color="auto"/>
              <w:right w:val="single" w:sz="8" w:space="0" w:color="auto"/>
            </w:tcBorders>
            <w:shd w:val="clear" w:color="auto" w:fill="auto"/>
            <w:vAlign w:val="center"/>
          </w:tcPr>
          <w:p w14:paraId="002E3BE8" w14:textId="6F783962" w:rsidR="00A3656D" w:rsidRPr="002735A1" w:rsidRDefault="00A3656D" w:rsidP="00A3656D">
            <w:pPr>
              <w:rPr>
                <w:rFonts w:ascii="Arial" w:hAnsi="Arial" w:cs="Arial"/>
                <w:lang w:eastAsia="es-CO"/>
              </w:rPr>
            </w:pPr>
            <w:r w:rsidRPr="002735A1">
              <w:rPr>
                <w:rFonts w:ascii="Arial" w:hAnsi="Arial" w:cs="Arial"/>
                <w:lang w:eastAsia="es-CO"/>
              </w:rPr>
              <w:t xml:space="preserve">Asociación de pescadores de </w:t>
            </w:r>
            <w:proofErr w:type="spellStart"/>
            <w:r w:rsidRPr="002735A1">
              <w:rPr>
                <w:rFonts w:ascii="Arial" w:hAnsi="Arial" w:cs="Arial"/>
                <w:lang w:eastAsia="es-CO"/>
              </w:rPr>
              <w:t>Barroblanco</w:t>
            </w:r>
            <w:proofErr w:type="spellEnd"/>
            <w:r w:rsidRPr="002735A1">
              <w:rPr>
                <w:rFonts w:ascii="Arial" w:hAnsi="Arial" w:cs="Arial"/>
                <w:lang w:eastAsia="es-CO"/>
              </w:rPr>
              <w:t xml:space="preserve"> - ASOPESBAR</w:t>
            </w:r>
          </w:p>
        </w:tc>
        <w:tc>
          <w:tcPr>
            <w:tcW w:w="4423" w:type="dxa"/>
            <w:tcBorders>
              <w:top w:val="single" w:sz="8" w:space="0" w:color="auto"/>
              <w:left w:val="nil"/>
              <w:bottom w:val="single" w:sz="8" w:space="0" w:color="auto"/>
              <w:right w:val="single" w:sz="8" w:space="0" w:color="auto"/>
            </w:tcBorders>
            <w:shd w:val="clear" w:color="auto" w:fill="auto"/>
            <w:vAlign w:val="center"/>
          </w:tcPr>
          <w:p w14:paraId="08BCD65A" w14:textId="61283263" w:rsidR="00A3656D" w:rsidRPr="002735A1" w:rsidRDefault="00A3656D" w:rsidP="00A3656D">
            <w:pPr>
              <w:rPr>
                <w:rFonts w:ascii="Arial" w:hAnsi="Arial" w:cs="Arial"/>
                <w:lang w:eastAsia="es-CO"/>
              </w:rPr>
            </w:pPr>
            <w:r w:rsidRPr="002735A1">
              <w:rPr>
                <w:rFonts w:ascii="Arial" w:hAnsi="Arial" w:cs="Arial"/>
                <w:lang w:eastAsia="es-CO"/>
              </w:rPr>
              <w:t>¿Cómo hacer posibles proyectos que fortalezcan nuestro medio ambiente, fauna, flora, humedales etc. acá en nuestro Corregimiento?</w:t>
            </w:r>
          </w:p>
        </w:tc>
      </w:tr>
    </w:tbl>
    <w:p w14:paraId="688704FB" w14:textId="52CD9940" w:rsidR="007A5B86" w:rsidRPr="002735A1" w:rsidRDefault="007A5B86" w:rsidP="00AA253D">
      <w:pPr>
        <w:rPr>
          <w:rFonts w:ascii="Arial" w:hAnsi="Arial" w:cs="Arial"/>
        </w:rPr>
      </w:pPr>
    </w:p>
    <w:p w14:paraId="09D2B8D3" w14:textId="77777777" w:rsidR="00A3656D" w:rsidRPr="002735A1" w:rsidRDefault="00A3656D" w:rsidP="00C959F0">
      <w:pPr>
        <w:ind w:left="-426"/>
        <w:jc w:val="both"/>
        <w:rPr>
          <w:rFonts w:ascii="Arial" w:hAnsi="Arial" w:cs="Arial"/>
          <w:lang w:val="es-ES"/>
        </w:rPr>
      </w:pPr>
      <w:r w:rsidRPr="002735A1">
        <w:rPr>
          <w:rFonts w:ascii="Arial" w:hAnsi="Arial" w:cs="Arial"/>
          <w:lang w:val="es-ES"/>
        </w:rPr>
        <w:t xml:space="preserve">El Plan de Acción Institucional PAI 2020-2023 - “Magdalena Ambiental, una gestión sostenible” tiene en la línea estratégica 1: </w:t>
      </w:r>
      <w:r w:rsidRPr="002735A1">
        <w:rPr>
          <w:rFonts w:ascii="Arial" w:hAnsi="Arial" w:cs="Arial"/>
          <w:i/>
          <w:lang w:val="es-ES"/>
        </w:rPr>
        <w:t xml:space="preserve">Generación de corresponsabilidad, conductas y acciones ciudadanas compatibles con la cultura de conservación del medio ambiente y los recursos naturales, </w:t>
      </w:r>
      <w:r w:rsidRPr="002735A1">
        <w:rPr>
          <w:rFonts w:ascii="Arial" w:hAnsi="Arial" w:cs="Arial"/>
          <w:lang w:val="es-ES"/>
        </w:rPr>
        <w:t>el proyecto: “</w:t>
      </w:r>
      <w:r w:rsidRPr="002735A1">
        <w:rPr>
          <w:rFonts w:ascii="Arial" w:hAnsi="Arial" w:cs="Arial"/>
          <w:i/>
          <w:lang w:val="es-ES"/>
        </w:rPr>
        <w:t>Implementación de la política de educación ambiental”</w:t>
      </w:r>
      <w:r w:rsidRPr="002735A1">
        <w:rPr>
          <w:rFonts w:ascii="Arial" w:hAnsi="Arial" w:cs="Arial"/>
          <w:lang w:val="es-ES"/>
        </w:rPr>
        <w:t xml:space="preserve">, el cual tiene dentro de sus actividades: </w:t>
      </w:r>
    </w:p>
    <w:p w14:paraId="74092003" w14:textId="77777777" w:rsidR="00A3656D" w:rsidRPr="002735A1" w:rsidRDefault="00A3656D" w:rsidP="002A0664">
      <w:pPr>
        <w:pStyle w:val="Prrafodelista"/>
        <w:numPr>
          <w:ilvl w:val="0"/>
          <w:numId w:val="24"/>
        </w:numPr>
        <w:spacing w:after="160"/>
        <w:jc w:val="both"/>
        <w:rPr>
          <w:rFonts w:ascii="Arial" w:hAnsi="Arial" w:cs="Arial"/>
          <w:lang w:val="es-ES"/>
        </w:rPr>
      </w:pPr>
      <w:r w:rsidRPr="002735A1">
        <w:rPr>
          <w:rFonts w:ascii="Arial" w:hAnsi="Arial" w:cs="Arial"/>
          <w:lang w:val="es-ES"/>
        </w:rPr>
        <w:t xml:space="preserve">Fortalecimiento a los comités técnicos municipales y departamental interinstitucionales de educación ambiental – CIDEA,  </w:t>
      </w:r>
    </w:p>
    <w:p w14:paraId="1D1DF71F" w14:textId="77777777" w:rsidR="00A3656D" w:rsidRPr="002735A1" w:rsidRDefault="00A3656D" w:rsidP="002A0664">
      <w:pPr>
        <w:pStyle w:val="Prrafodelista"/>
        <w:numPr>
          <w:ilvl w:val="0"/>
          <w:numId w:val="24"/>
        </w:numPr>
        <w:spacing w:after="160"/>
        <w:jc w:val="both"/>
        <w:rPr>
          <w:rFonts w:ascii="Arial" w:hAnsi="Arial" w:cs="Arial"/>
          <w:lang w:val="es-ES"/>
        </w:rPr>
      </w:pPr>
      <w:r w:rsidRPr="002735A1">
        <w:rPr>
          <w:rFonts w:ascii="Arial" w:hAnsi="Arial" w:cs="Arial"/>
          <w:lang w:val="es-ES"/>
        </w:rPr>
        <w:t xml:space="preserve">Articulación interinstitucional para formulación e implementación de Proyectos Ciudadanos de Educación Ambiental – PROCEDA y  </w:t>
      </w:r>
    </w:p>
    <w:p w14:paraId="219E269F" w14:textId="77777777" w:rsidR="00A3656D" w:rsidRPr="002735A1" w:rsidRDefault="00A3656D" w:rsidP="002A0664">
      <w:pPr>
        <w:pStyle w:val="Prrafodelista"/>
        <w:numPr>
          <w:ilvl w:val="0"/>
          <w:numId w:val="24"/>
        </w:numPr>
        <w:spacing w:after="160"/>
        <w:jc w:val="both"/>
        <w:rPr>
          <w:rFonts w:ascii="Arial" w:hAnsi="Arial" w:cs="Arial"/>
          <w:lang w:val="es-ES"/>
        </w:rPr>
      </w:pPr>
      <w:r w:rsidRPr="002735A1">
        <w:rPr>
          <w:rFonts w:ascii="Arial" w:hAnsi="Arial" w:cs="Arial"/>
          <w:lang w:val="es-ES"/>
        </w:rPr>
        <w:t>Fortalecer la educación ambiental y el desarrollo sostenible a través de las TICS</w:t>
      </w:r>
    </w:p>
    <w:p w14:paraId="4B3C6ABE" w14:textId="583C9F5E" w:rsidR="00A3656D" w:rsidRPr="002735A1" w:rsidRDefault="00A3656D" w:rsidP="00C959F0">
      <w:pPr>
        <w:ind w:left="-426"/>
        <w:jc w:val="both"/>
        <w:rPr>
          <w:rFonts w:ascii="Arial" w:hAnsi="Arial" w:cs="Arial"/>
          <w:lang w:val="es-ES"/>
        </w:rPr>
      </w:pPr>
      <w:r w:rsidRPr="002735A1">
        <w:rPr>
          <w:rFonts w:ascii="Arial" w:hAnsi="Arial" w:cs="Arial"/>
          <w:lang w:val="es-ES"/>
        </w:rPr>
        <w:t>A través de estas actividades se pueden fortalecer las acciones para la conservación y sostenibilidad de los recursos naturales asociados a su corregimiento, realizando un trabajo conjunto entre las entidades territoriales, la comunidad (asociaciones, Juntas de Acción Comunal) y las instituciones educativas.</w:t>
      </w:r>
    </w:p>
    <w:p w14:paraId="28BAB40A" w14:textId="77777777" w:rsidR="002A0664" w:rsidRPr="002735A1" w:rsidRDefault="002A0664" w:rsidP="00C959F0">
      <w:pPr>
        <w:ind w:left="-426"/>
        <w:jc w:val="both"/>
        <w:rPr>
          <w:rFonts w:ascii="Arial" w:hAnsi="Arial" w:cs="Arial"/>
          <w:lang w:val="es-ES"/>
        </w:rPr>
      </w:pPr>
    </w:p>
    <w:p w14:paraId="67D7D1B7" w14:textId="0F269991" w:rsidR="00A3656D" w:rsidRPr="002735A1" w:rsidRDefault="00A3656D" w:rsidP="00C959F0">
      <w:pPr>
        <w:ind w:left="-426"/>
        <w:jc w:val="both"/>
        <w:rPr>
          <w:rFonts w:ascii="Arial" w:hAnsi="Arial" w:cs="Arial"/>
          <w:lang w:val="es-ES"/>
        </w:rPr>
      </w:pPr>
      <w:r w:rsidRPr="002735A1">
        <w:rPr>
          <w:rFonts w:ascii="Arial" w:hAnsi="Arial" w:cs="Arial"/>
          <w:lang w:val="es-ES"/>
        </w:rPr>
        <w:t xml:space="preserve">Así mismo, en atención a las funciones de planificación definidas por Ley para las Corporaciones, en el artículo 31 de la Ley 99 de 1993, se tiene que en su literal 3: </w:t>
      </w:r>
      <w:r w:rsidRPr="002735A1">
        <w:rPr>
          <w:rFonts w:ascii="Arial" w:hAnsi="Arial" w:cs="Arial"/>
          <w:i/>
          <w:lang w:val="es-ES"/>
        </w:rPr>
        <w:t>Promover y desarrollar la participación comunitaria en actividades y programas de protección ambiental, de desarrollo sostenible y de manejo adecuado de los recursos naturales renovables</w:t>
      </w:r>
      <w:r w:rsidRPr="002735A1">
        <w:rPr>
          <w:rFonts w:ascii="Arial" w:hAnsi="Arial" w:cs="Arial"/>
          <w:lang w:val="es-ES"/>
        </w:rPr>
        <w:t xml:space="preserve">; en atención a ello, la Corporación desde la </w:t>
      </w:r>
      <w:r w:rsidR="002A0664" w:rsidRPr="002735A1">
        <w:rPr>
          <w:rFonts w:ascii="Arial" w:hAnsi="Arial" w:cs="Arial"/>
          <w:lang w:val="es-ES"/>
        </w:rPr>
        <w:t>S</w:t>
      </w:r>
      <w:r w:rsidRPr="002735A1">
        <w:rPr>
          <w:rFonts w:ascii="Arial" w:hAnsi="Arial" w:cs="Arial"/>
          <w:lang w:val="es-ES"/>
        </w:rPr>
        <w:t xml:space="preserve">ubdirección de </w:t>
      </w:r>
      <w:r w:rsidR="002A0664" w:rsidRPr="002735A1">
        <w:rPr>
          <w:rFonts w:ascii="Arial" w:hAnsi="Arial" w:cs="Arial"/>
          <w:lang w:val="es-ES"/>
        </w:rPr>
        <w:t>E</w:t>
      </w:r>
      <w:r w:rsidRPr="002735A1">
        <w:rPr>
          <w:rFonts w:ascii="Arial" w:hAnsi="Arial" w:cs="Arial"/>
          <w:lang w:val="es-ES"/>
        </w:rPr>
        <w:t xml:space="preserve">ducación </w:t>
      </w:r>
      <w:r w:rsidR="002A0664" w:rsidRPr="002735A1">
        <w:rPr>
          <w:rFonts w:ascii="Arial" w:hAnsi="Arial" w:cs="Arial"/>
          <w:lang w:val="es-ES"/>
        </w:rPr>
        <w:t>A</w:t>
      </w:r>
      <w:r w:rsidRPr="002735A1">
        <w:rPr>
          <w:rFonts w:ascii="Arial" w:hAnsi="Arial" w:cs="Arial"/>
          <w:lang w:val="es-ES"/>
        </w:rPr>
        <w:t xml:space="preserve">mbiental y la </w:t>
      </w:r>
      <w:r w:rsidR="002A0664" w:rsidRPr="002735A1">
        <w:rPr>
          <w:rFonts w:ascii="Arial" w:hAnsi="Arial" w:cs="Arial"/>
          <w:lang w:val="es-ES"/>
        </w:rPr>
        <w:t>O</w:t>
      </w:r>
      <w:r w:rsidRPr="002735A1">
        <w:rPr>
          <w:rFonts w:ascii="Arial" w:hAnsi="Arial" w:cs="Arial"/>
          <w:lang w:val="es-ES"/>
        </w:rPr>
        <w:t xml:space="preserve">ficina de </w:t>
      </w:r>
      <w:r w:rsidR="002A0664" w:rsidRPr="002735A1">
        <w:rPr>
          <w:rFonts w:ascii="Arial" w:hAnsi="Arial" w:cs="Arial"/>
          <w:lang w:val="es-ES"/>
        </w:rPr>
        <w:t>P</w:t>
      </w:r>
      <w:r w:rsidRPr="002735A1">
        <w:rPr>
          <w:rFonts w:ascii="Arial" w:hAnsi="Arial" w:cs="Arial"/>
          <w:lang w:val="es-ES"/>
        </w:rPr>
        <w:t>laneación cuentan con un equipo de profesionales dispuestos a asesorar a organizaciones, comunidades, instituciones educativas y entidades territoriales interesadas en formular proyectos ambientales y bridarles apoyo técnico en su proceso de formulación, para la gestión de recursos ante diferentes fondos a nivel regional, nacional e internacional.</w:t>
      </w:r>
    </w:p>
    <w:p w14:paraId="17F0C036" w14:textId="0A0A986F" w:rsidR="002B636E" w:rsidRPr="002735A1" w:rsidRDefault="002B636E" w:rsidP="00A3656D">
      <w:pPr>
        <w:jc w:val="both"/>
        <w:rPr>
          <w:rFonts w:ascii="Arial" w:hAnsi="Arial" w:cs="Arial"/>
          <w:lang w:val="es-ES"/>
        </w:rPr>
      </w:pPr>
    </w:p>
    <w:p w14:paraId="0B540B71" w14:textId="6E342F98" w:rsidR="002B636E" w:rsidRPr="002735A1" w:rsidRDefault="002B636E" w:rsidP="00C959F0">
      <w:pPr>
        <w:ind w:left="-426"/>
        <w:jc w:val="both"/>
        <w:rPr>
          <w:rFonts w:ascii="Arial" w:hAnsi="Arial" w:cs="Arial"/>
          <w:lang w:val="es-ES"/>
        </w:rPr>
      </w:pPr>
      <w:r w:rsidRPr="002735A1">
        <w:rPr>
          <w:rFonts w:ascii="Arial" w:hAnsi="Arial" w:cs="Arial"/>
          <w:lang w:val="es-ES"/>
        </w:rPr>
        <w:t xml:space="preserve">Entre otros, desde el Programa </w:t>
      </w:r>
      <w:r w:rsidR="002A0664" w:rsidRPr="002735A1">
        <w:rPr>
          <w:rFonts w:ascii="Arial" w:hAnsi="Arial" w:cs="Arial"/>
          <w:lang w:val="es-ES"/>
        </w:rPr>
        <w:t>R</w:t>
      </w:r>
      <w:r w:rsidRPr="002735A1">
        <w:rPr>
          <w:rFonts w:ascii="Arial" w:hAnsi="Arial" w:cs="Arial"/>
          <w:lang w:val="es-ES"/>
        </w:rPr>
        <w:t xml:space="preserve">egional de </w:t>
      </w:r>
      <w:r w:rsidR="002A0664" w:rsidRPr="002735A1">
        <w:rPr>
          <w:rFonts w:ascii="Arial" w:hAnsi="Arial" w:cs="Arial"/>
          <w:lang w:val="es-ES"/>
        </w:rPr>
        <w:t>N</w:t>
      </w:r>
      <w:r w:rsidRPr="002735A1">
        <w:rPr>
          <w:rFonts w:ascii="Arial" w:hAnsi="Arial" w:cs="Arial"/>
          <w:lang w:val="es-ES"/>
        </w:rPr>
        <w:t xml:space="preserve">egocios </w:t>
      </w:r>
      <w:r w:rsidR="002A0664" w:rsidRPr="002735A1">
        <w:rPr>
          <w:rFonts w:ascii="Arial" w:hAnsi="Arial" w:cs="Arial"/>
          <w:lang w:val="es-ES"/>
        </w:rPr>
        <w:t>V</w:t>
      </w:r>
      <w:r w:rsidRPr="002735A1">
        <w:rPr>
          <w:rFonts w:ascii="Arial" w:hAnsi="Arial" w:cs="Arial"/>
          <w:lang w:val="es-ES"/>
        </w:rPr>
        <w:t>erdes</w:t>
      </w:r>
      <w:r w:rsidR="002A0664" w:rsidRPr="002735A1">
        <w:rPr>
          <w:rFonts w:ascii="Arial" w:hAnsi="Arial" w:cs="Arial"/>
          <w:lang w:val="es-ES"/>
        </w:rPr>
        <w:t xml:space="preserve"> – PRNV-</w:t>
      </w:r>
      <w:r w:rsidRPr="002735A1">
        <w:rPr>
          <w:rFonts w:ascii="Arial" w:hAnsi="Arial" w:cs="Arial"/>
          <w:lang w:val="es-ES"/>
        </w:rPr>
        <w:t xml:space="preserve"> en el departamento del </w:t>
      </w:r>
      <w:r w:rsidR="002A0664" w:rsidRPr="002735A1">
        <w:rPr>
          <w:rFonts w:ascii="Arial" w:hAnsi="Arial" w:cs="Arial"/>
          <w:lang w:val="es-ES"/>
        </w:rPr>
        <w:t>Magdalena</w:t>
      </w:r>
      <w:r w:rsidRPr="002735A1">
        <w:rPr>
          <w:rFonts w:ascii="Arial" w:hAnsi="Arial" w:cs="Arial"/>
          <w:lang w:val="es-ES"/>
        </w:rPr>
        <w:t>, contamos con la transferencia de conocimiento de la Ruta del emprendimiento verde, estrategia con el objetivo de promover los emprendimientos verdes en territorio, con innovación del bien y servicio a partir de la vinculación de los 12 criterios del Plan Nacional de Negocios Verdes y el desarrollo de ideas de negocios en una fase temprana del emprendimiento con criterios de sostenibilidad.</w:t>
      </w:r>
    </w:p>
    <w:p w14:paraId="6312DF97" w14:textId="661889FB" w:rsidR="002A0664" w:rsidRPr="002735A1" w:rsidRDefault="002A0664" w:rsidP="00C959F0">
      <w:pPr>
        <w:ind w:left="-426"/>
        <w:jc w:val="both"/>
        <w:rPr>
          <w:rFonts w:ascii="Arial" w:hAnsi="Arial" w:cs="Arial"/>
          <w:lang w:val="es-ES"/>
        </w:rPr>
      </w:pPr>
    </w:p>
    <w:p w14:paraId="56725220" w14:textId="7AC57DB2" w:rsidR="002A0664" w:rsidRPr="002735A1" w:rsidRDefault="002A0664" w:rsidP="00C959F0">
      <w:pPr>
        <w:ind w:left="-426"/>
        <w:jc w:val="both"/>
        <w:rPr>
          <w:rFonts w:ascii="Arial" w:hAnsi="Arial" w:cs="Arial"/>
          <w:lang w:val="es-ES"/>
        </w:rPr>
      </w:pPr>
    </w:p>
    <w:p w14:paraId="05742156" w14:textId="77777777" w:rsidR="002A0664" w:rsidRPr="002735A1" w:rsidRDefault="002A0664" w:rsidP="00C959F0">
      <w:pPr>
        <w:ind w:left="-426"/>
        <w:jc w:val="both"/>
        <w:rPr>
          <w:rFonts w:ascii="Arial" w:hAnsi="Arial" w:cs="Arial"/>
          <w:lang w:val="es-ES"/>
        </w:rPr>
      </w:pPr>
    </w:p>
    <w:p w14:paraId="32479B89" w14:textId="77777777" w:rsidR="002B636E" w:rsidRPr="002735A1" w:rsidRDefault="002B636E" w:rsidP="00C959F0">
      <w:pPr>
        <w:ind w:left="-426"/>
        <w:jc w:val="both"/>
        <w:rPr>
          <w:rFonts w:ascii="Arial" w:hAnsi="Arial" w:cs="Arial"/>
          <w:lang w:val="es-ES"/>
        </w:rPr>
      </w:pPr>
      <w:r w:rsidRPr="002735A1">
        <w:rPr>
          <w:rFonts w:ascii="Arial" w:hAnsi="Arial" w:cs="Arial"/>
          <w:lang w:val="es-ES"/>
        </w:rPr>
        <w:lastRenderedPageBreak/>
        <w:t>Esta ruta consta de cuatro etapas:</w:t>
      </w:r>
    </w:p>
    <w:p w14:paraId="00269411" w14:textId="77777777" w:rsidR="002B636E" w:rsidRPr="002735A1" w:rsidRDefault="002B636E" w:rsidP="00C959F0">
      <w:pPr>
        <w:ind w:left="-426"/>
        <w:jc w:val="both"/>
        <w:rPr>
          <w:rFonts w:ascii="Arial" w:hAnsi="Arial" w:cs="Arial"/>
          <w:lang w:val="es-ES"/>
        </w:rPr>
      </w:pPr>
    </w:p>
    <w:p w14:paraId="630AF39D" w14:textId="664DB27A" w:rsidR="002B636E" w:rsidRPr="002735A1" w:rsidRDefault="002B636E" w:rsidP="002A0664">
      <w:pPr>
        <w:pStyle w:val="Prrafodelista"/>
        <w:numPr>
          <w:ilvl w:val="0"/>
          <w:numId w:val="23"/>
        </w:numPr>
        <w:jc w:val="both"/>
        <w:rPr>
          <w:rFonts w:ascii="Arial" w:hAnsi="Arial" w:cs="Arial"/>
          <w:lang w:val="es-ES"/>
        </w:rPr>
      </w:pPr>
      <w:r w:rsidRPr="002735A1">
        <w:rPr>
          <w:rFonts w:ascii="Arial" w:hAnsi="Arial" w:cs="Arial"/>
          <w:lang w:val="es-ES"/>
        </w:rPr>
        <w:t>CONOCER: Las potencialidades y oportunidades en el territorio, propósito de vida y problemas en el territorio.</w:t>
      </w:r>
    </w:p>
    <w:p w14:paraId="3630CB05" w14:textId="1871B6D2" w:rsidR="002B636E" w:rsidRPr="002735A1" w:rsidRDefault="002B636E" w:rsidP="002A0664">
      <w:pPr>
        <w:pStyle w:val="Prrafodelista"/>
        <w:numPr>
          <w:ilvl w:val="0"/>
          <w:numId w:val="23"/>
        </w:numPr>
        <w:jc w:val="both"/>
        <w:rPr>
          <w:rFonts w:ascii="Arial" w:hAnsi="Arial" w:cs="Arial"/>
          <w:lang w:val="es-ES"/>
        </w:rPr>
      </w:pPr>
      <w:r w:rsidRPr="002735A1">
        <w:rPr>
          <w:rFonts w:ascii="Arial" w:hAnsi="Arial" w:cs="Arial"/>
          <w:lang w:val="es-ES"/>
        </w:rPr>
        <w:t>IDEAR: Desarrollo de una propuesta de valor innovadora y sostenible.</w:t>
      </w:r>
    </w:p>
    <w:p w14:paraId="08E93FC8" w14:textId="37608082" w:rsidR="002B636E" w:rsidRPr="002735A1" w:rsidRDefault="002B636E" w:rsidP="002A0664">
      <w:pPr>
        <w:pStyle w:val="Prrafodelista"/>
        <w:numPr>
          <w:ilvl w:val="0"/>
          <w:numId w:val="23"/>
        </w:numPr>
        <w:jc w:val="both"/>
        <w:rPr>
          <w:rFonts w:ascii="Arial" w:hAnsi="Arial" w:cs="Arial"/>
          <w:lang w:val="es-ES"/>
        </w:rPr>
      </w:pPr>
      <w:r w:rsidRPr="002735A1">
        <w:rPr>
          <w:rFonts w:ascii="Arial" w:hAnsi="Arial" w:cs="Arial"/>
          <w:lang w:val="es-ES"/>
        </w:rPr>
        <w:t>PLANEAR: Construir el modelo de negocio verde e inclusivo, bajo el enfoque del modelo “</w:t>
      </w:r>
      <w:proofErr w:type="spellStart"/>
      <w:r w:rsidRPr="002735A1">
        <w:rPr>
          <w:rFonts w:ascii="Arial" w:hAnsi="Arial" w:cs="Arial"/>
          <w:lang w:val="es-ES"/>
        </w:rPr>
        <w:t>Canvas</w:t>
      </w:r>
      <w:proofErr w:type="spellEnd"/>
      <w:r w:rsidRPr="002735A1">
        <w:rPr>
          <w:rFonts w:ascii="Arial" w:hAnsi="Arial" w:cs="Arial"/>
          <w:lang w:val="es-ES"/>
        </w:rPr>
        <w:t xml:space="preserve"> verde”.</w:t>
      </w:r>
    </w:p>
    <w:p w14:paraId="7740A1A3" w14:textId="224F5FCD" w:rsidR="002B636E" w:rsidRPr="002735A1" w:rsidRDefault="002B636E" w:rsidP="002A0664">
      <w:pPr>
        <w:pStyle w:val="Prrafodelista"/>
        <w:numPr>
          <w:ilvl w:val="0"/>
          <w:numId w:val="23"/>
        </w:numPr>
        <w:jc w:val="both"/>
        <w:rPr>
          <w:rFonts w:ascii="Arial" w:hAnsi="Arial" w:cs="Arial"/>
          <w:lang w:val="es-ES"/>
        </w:rPr>
      </w:pPr>
      <w:r w:rsidRPr="002735A1">
        <w:rPr>
          <w:rFonts w:ascii="Arial" w:hAnsi="Arial" w:cs="Arial"/>
          <w:lang w:val="es-ES"/>
        </w:rPr>
        <w:t>EVALUAR: Definir hoja de ruta y plan de trabajo para avanzar a la implementación del modelo de negocio y evaluar sostenibilidad de la idea de negocio</w:t>
      </w:r>
    </w:p>
    <w:p w14:paraId="0585DD15" w14:textId="77777777" w:rsidR="002B636E" w:rsidRPr="002735A1" w:rsidRDefault="002B636E" w:rsidP="00C959F0">
      <w:pPr>
        <w:ind w:left="-426"/>
        <w:jc w:val="both"/>
        <w:rPr>
          <w:rFonts w:ascii="Arial" w:hAnsi="Arial" w:cs="Arial"/>
          <w:lang w:val="es-ES"/>
        </w:rPr>
      </w:pPr>
    </w:p>
    <w:p w14:paraId="5386925F" w14:textId="060A2185" w:rsidR="002B636E" w:rsidRPr="002735A1" w:rsidRDefault="002B636E" w:rsidP="002A0664">
      <w:pPr>
        <w:ind w:left="-426"/>
        <w:jc w:val="both"/>
        <w:rPr>
          <w:rFonts w:ascii="Arial" w:hAnsi="Arial" w:cs="Arial"/>
          <w:lang w:val="es-ES"/>
        </w:rPr>
      </w:pPr>
      <w:r w:rsidRPr="002735A1">
        <w:rPr>
          <w:rFonts w:ascii="Arial" w:hAnsi="Arial" w:cs="Arial"/>
          <w:lang w:val="es-ES"/>
        </w:rPr>
        <w:t>Por lo anterior, le invitamos a capacitarte en la Ruta del Emprendedor Verde e Inclusivo para que tu empresa o emprendimiento cumpla con criterios ambientales, económicos y sociales. Para participar debe diligenciar el formulario electrónico</w:t>
      </w:r>
      <w:r w:rsidR="00907092">
        <w:rPr>
          <w:rFonts w:ascii="Arial" w:hAnsi="Arial" w:cs="Arial"/>
          <w:lang w:val="es-ES"/>
        </w:rPr>
        <w:t xml:space="preserve"> </w:t>
      </w:r>
      <w:hyperlink r:id="rId8" w:history="1">
        <w:r w:rsidR="00907092" w:rsidRPr="00C0537E">
          <w:rPr>
            <w:rStyle w:val="Hipervnculo"/>
            <w:rFonts w:ascii="Arial" w:hAnsi="Arial" w:cs="Arial"/>
            <w:lang w:val="es-ES"/>
          </w:rPr>
          <w:t>https://forms.gle/xy3XHeKSeVnVmFET7</w:t>
        </w:r>
      </w:hyperlink>
      <w:r w:rsidR="002A0664" w:rsidRPr="002735A1">
        <w:rPr>
          <w:rFonts w:ascii="Arial" w:hAnsi="Arial" w:cs="Arial"/>
          <w:lang w:val="es-ES"/>
        </w:rPr>
        <w:t xml:space="preserve">, </w:t>
      </w:r>
      <w:r w:rsidRPr="002735A1">
        <w:rPr>
          <w:rFonts w:ascii="Arial" w:hAnsi="Arial" w:cs="Arial"/>
          <w:lang w:val="es-ES"/>
        </w:rPr>
        <w:t>luego lo contactáremos.</w:t>
      </w:r>
    </w:p>
    <w:p w14:paraId="5D953963" w14:textId="77777777" w:rsidR="00A3656D" w:rsidRPr="002735A1" w:rsidRDefault="00A3656D" w:rsidP="00A3656D">
      <w:pPr>
        <w:jc w:val="both"/>
        <w:rPr>
          <w:rFonts w:ascii="Arial" w:hAnsi="Arial" w:cs="Arial"/>
          <w:shd w:val="clear" w:color="auto" w:fill="FFFFFF"/>
          <w:lang w:val="es-ES"/>
        </w:rPr>
      </w:pPr>
    </w:p>
    <w:p w14:paraId="4DC6844B" w14:textId="53CE0517" w:rsidR="00A3656D" w:rsidRPr="002735A1" w:rsidRDefault="00A3656D" w:rsidP="00AA253D">
      <w:pPr>
        <w:rPr>
          <w:rFonts w:ascii="Arial" w:hAnsi="Arial" w:cs="Arial"/>
        </w:rPr>
      </w:pPr>
    </w:p>
    <w:tbl>
      <w:tblPr>
        <w:tblW w:w="9720" w:type="dxa"/>
        <w:tblInd w:w="-436" w:type="dxa"/>
        <w:tblCellMar>
          <w:left w:w="70" w:type="dxa"/>
          <w:right w:w="70" w:type="dxa"/>
        </w:tblCellMar>
        <w:tblLook w:val="04A0" w:firstRow="1" w:lastRow="0" w:firstColumn="1" w:lastColumn="0" w:noHBand="0" w:noVBand="1"/>
      </w:tblPr>
      <w:tblGrid>
        <w:gridCol w:w="622"/>
        <w:gridCol w:w="1470"/>
        <w:gridCol w:w="1260"/>
        <w:gridCol w:w="1661"/>
        <w:gridCol w:w="4707"/>
      </w:tblGrid>
      <w:tr w:rsidR="002735A1" w:rsidRPr="002735A1" w14:paraId="6B5CD65C" w14:textId="77777777" w:rsidTr="00C459BD">
        <w:trPr>
          <w:trHeight w:val="525"/>
        </w:trPr>
        <w:tc>
          <w:tcPr>
            <w:tcW w:w="622" w:type="dxa"/>
            <w:tcBorders>
              <w:top w:val="single" w:sz="8" w:space="0" w:color="auto"/>
              <w:left w:val="single" w:sz="8" w:space="0" w:color="auto"/>
              <w:bottom w:val="single" w:sz="8" w:space="0" w:color="auto"/>
              <w:right w:val="nil"/>
            </w:tcBorders>
            <w:shd w:val="clear" w:color="auto" w:fill="auto"/>
            <w:vAlign w:val="center"/>
            <w:hideMark/>
          </w:tcPr>
          <w:p w14:paraId="7E3367E4" w14:textId="14756562" w:rsidR="00C459BD" w:rsidRPr="002735A1" w:rsidRDefault="00C459BD" w:rsidP="00C459BD">
            <w:pPr>
              <w:jc w:val="center"/>
              <w:rPr>
                <w:rFonts w:ascii="Arial" w:hAnsi="Arial" w:cs="Arial"/>
                <w:b/>
                <w:bCs/>
                <w:lang w:eastAsia="es-CO"/>
              </w:rPr>
            </w:pPr>
            <w:r w:rsidRPr="002735A1">
              <w:rPr>
                <w:rFonts w:ascii="Arial" w:hAnsi="Arial" w:cs="Arial"/>
                <w:b/>
                <w:bCs/>
                <w:lang w:eastAsia="es-CO"/>
              </w:rPr>
              <w:t>#</w:t>
            </w:r>
          </w:p>
        </w:tc>
        <w:tc>
          <w:tcPr>
            <w:tcW w:w="14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2592D0" w14:textId="1F99A517" w:rsidR="00C459BD" w:rsidRPr="002735A1" w:rsidRDefault="00C459BD" w:rsidP="00C459BD">
            <w:pPr>
              <w:jc w:val="center"/>
              <w:rPr>
                <w:rFonts w:ascii="Arial" w:hAnsi="Arial" w:cs="Arial"/>
                <w:b/>
                <w:bCs/>
                <w:lang w:eastAsia="es-CO"/>
              </w:rPr>
            </w:pPr>
            <w:r w:rsidRPr="002735A1">
              <w:rPr>
                <w:rFonts w:ascii="Arial" w:hAnsi="Arial" w:cs="Arial"/>
                <w:b/>
                <w:bCs/>
                <w:lang w:eastAsia="es-CO"/>
              </w:rPr>
              <w:t xml:space="preserve">Nombre y Apellidos </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14:paraId="5D7DE823" w14:textId="30602B04" w:rsidR="00C459BD" w:rsidRPr="002735A1" w:rsidRDefault="00C459BD" w:rsidP="00C459BD">
            <w:pPr>
              <w:jc w:val="center"/>
              <w:rPr>
                <w:rFonts w:ascii="Arial" w:hAnsi="Arial" w:cs="Arial"/>
                <w:b/>
                <w:bCs/>
                <w:lang w:eastAsia="es-CO"/>
              </w:rPr>
            </w:pPr>
            <w:r w:rsidRPr="002735A1">
              <w:rPr>
                <w:rFonts w:ascii="Arial" w:hAnsi="Arial" w:cs="Arial"/>
                <w:b/>
                <w:bCs/>
                <w:lang w:eastAsia="es-CO"/>
              </w:rPr>
              <w:t>Municipio</w:t>
            </w:r>
          </w:p>
        </w:tc>
        <w:tc>
          <w:tcPr>
            <w:tcW w:w="16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3F77DB" w14:textId="7C64EEE6" w:rsidR="00C459BD" w:rsidRPr="002735A1" w:rsidRDefault="00C459BD" w:rsidP="00C459BD">
            <w:pPr>
              <w:jc w:val="center"/>
              <w:rPr>
                <w:rFonts w:ascii="Arial" w:hAnsi="Arial" w:cs="Arial"/>
                <w:b/>
                <w:bCs/>
                <w:lang w:eastAsia="es-CO"/>
              </w:rPr>
            </w:pPr>
            <w:r w:rsidRPr="002735A1">
              <w:rPr>
                <w:rFonts w:ascii="Arial" w:hAnsi="Arial" w:cs="Arial"/>
                <w:b/>
                <w:bCs/>
                <w:lang w:eastAsia="es-CO"/>
              </w:rPr>
              <w:t>Organización /Empresa</w:t>
            </w:r>
          </w:p>
        </w:tc>
        <w:tc>
          <w:tcPr>
            <w:tcW w:w="4707" w:type="dxa"/>
            <w:tcBorders>
              <w:top w:val="single" w:sz="8" w:space="0" w:color="auto"/>
              <w:left w:val="nil"/>
              <w:bottom w:val="single" w:sz="8" w:space="0" w:color="auto"/>
              <w:right w:val="single" w:sz="8" w:space="0" w:color="auto"/>
            </w:tcBorders>
            <w:shd w:val="clear" w:color="auto" w:fill="auto"/>
            <w:vAlign w:val="center"/>
            <w:hideMark/>
          </w:tcPr>
          <w:p w14:paraId="17E5F10A" w14:textId="4976ECAB" w:rsidR="00C459BD" w:rsidRPr="002735A1" w:rsidRDefault="00C459BD" w:rsidP="00C459BD">
            <w:pPr>
              <w:jc w:val="center"/>
              <w:rPr>
                <w:rFonts w:ascii="Arial" w:hAnsi="Arial" w:cs="Arial"/>
                <w:b/>
                <w:bCs/>
                <w:lang w:eastAsia="es-CO"/>
              </w:rPr>
            </w:pPr>
            <w:r w:rsidRPr="002735A1">
              <w:rPr>
                <w:rFonts w:ascii="Arial" w:hAnsi="Arial" w:cs="Arial"/>
                <w:b/>
                <w:bCs/>
                <w:lang w:eastAsia="es-CO"/>
              </w:rPr>
              <w:t>Pregunta de su intervención</w:t>
            </w:r>
          </w:p>
        </w:tc>
      </w:tr>
      <w:tr w:rsidR="002735A1" w:rsidRPr="002735A1" w14:paraId="50C52401" w14:textId="77777777" w:rsidTr="00C459BD">
        <w:trPr>
          <w:trHeight w:val="525"/>
        </w:trPr>
        <w:tc>
          <w:tcPr>
            <w:tcW w:w="622" w:type="dxa"/>
            <w:tcBorders>
              <w:top w:val="single" w:sz="8" w:space="0" w:color="auto"/>
              <w:left w:val="single" w:sz="8" w:space="0" w:color="auto"/>
              <w:bottom w:val="single" w:sz="8" w:space="0" w:color="auto"/>
              <w:right w:val="nil"/>
            </w:tcBorders>
            <w:shd w:val="clear" w:color="auto" w:fill="auto"/>
            <w:vAlign w:val="center"/>
          </w:tcPr>
          <w:p w14:paraId="63987D6F" w14:textId="7064A408" w:rsidR="002B636E" w:rsidRPr="002735A1" w:rsidRDefault="00F477F8" w:rsidP="002B636E">
            <w:pPr>
              <w:rPr>
                <w:rFonts w:ascii="Arial" w:hAnsi="Arial" w:cs="Arial"/>
                <w:bCs/>
                <w:lang w:eastAsia="es-CO"/>
              </w:rPr>
            </w:pPr>
            <w:r w:rsidRPr="002735A1">
              <w:rPr>
                <w:rFonts w:ascii="Arial" w:hAnsi="Arial" w:cs="Arial"/>
                <w:bCs/>
                <w:lang w:eastAsia="es-CO"/>
              </w:rPr>
              <w:t>19</w:t>
            </w:r>
          </w:p>
        </w:tc>
        <w:tc>
          <w:tcPr>
            <w:tcW w:w="1470" w:type="dxa"/>
            <w:tcBorders>
              <w:top w:val="single" w:sz="8" w:space="0" w:color="auto"/>
              <w:left w:val="single" w:sz="8" w:space="0" w:color="auto"/>
              <w:bottom w:val="single" w:sz="8" w:space="0" w:color="auto"/>
              <w:right w:val="single" w:sz="8" w:space="0" w:color="auto"/>
            </w:tcBorders>
            <w:shd w:val="clear" w:color="auto" w:fill="auto"/>
            <w:vAlign w:val="center"/>
          </w:tcPr>
          <w:p w14:paraId="6C10E875" w14:textId="56F5E835" w:rsidR="002B636E" w:rsidRPr="002735A1" w:rsidRDefault="002B636E" w:rsidP="002B636E">
            <w:pPr>
              <w:rPr>
                <w:rFonts w:ascii="Arial" w:hAnsi="Arial" w:cs="Arial"/>
                <w:lang w:eastAsia="es-CO"/>
              </w:rPr>
            </w:pPr>
            <w:r w:rsidRPr="002735A1">
              <w:rPr>
                <w:rFonts w:ascii="Arial" w:hAnsi="Arial" w:cs="Arial"/>
                <w:lang w:eastAsia="es-CO"/>
              </w:rPr>
              <w:t>Enrique Maldonado Lara</w:t>
            </w:r>
          </w:p>
        </w:tc>
        <w:tc>
          <w:tcPr>
            <w:tcW w:w="1260" w:type="dxa"/>
            <w:tcBorders>
              <w:top w:val="single" w:sz="8" w:space="0" w:color="auto"/>
              <w:left w:val="nil"/>
              <w:bottom w:val="single" w:sz="8" w:space="0" w:color="auto"/>
              <w:right w:val="single" w:sz="8" w:space="0" w:color="auto"/>
            </w:tcBorders>
            <w:shd w:val="clear" w:color="auto" w:fill="auto"/>
            <w:vAlign w:val="center"/>
          </w:tcPr>
          <w:p w14:paraId="5FB2C83D" w14:textId="32DA1C63" w:rsidR="002B636E" w:rsidRPr="002735A1" w:rsidRDefault="002B636E" w:rsidP="002B636E">
            <w:pPr>
              <w:rPr>
                <w:rFonts w:ascii="Arial" w:hAnsi="Arial" w:cs="Arial"/>
                <w:lang w:eastAsia="es-CO"/>
              </w:rPr>
            </w:pPr>
            <w:r w:rsidRPr="002735A1">
              <w:rPr>
                <w:rFonts w:ascii="Arial" w:hAnsi="Arial" w:cs="Arial"/>
                <w:lang w:eastAsia="es-CO"/>
              </w:rPr>
              <w:t>Pueblo Viejo</w:t>
            </w:r>
          </w:p>
        </w:tc>
        <w:tc>
          <w:tcPr>
            <w:tcW w:w="1661" w:type="dxa"/>
            <w:tcBorders>
              <w:top w:val="single" w:sz="8" w:space="0" w:color="auto"/>
              <w:left w:val="single" w:sz="8" w:space="0" w:color="auto"/>
              <w:bottom w:val="single" w:sz="8" w:space="0" w:color="auto"/>
              <w:right w:val="single" w:sz="8" w:space="0" w:color="auto"/>
            </w:tcBorders>
            <w:shd w:val="clear" w:color="auto" w:fill="auto"/>
            <w:vAlign w:val="center"/>
          </w:tcPr>
          <w:p w14:paraId="68B8B030" w14:textId="747FC15A" w:rsidR="002B636E" w:rsidRPr="002735A1" w:rsidRDefault="002B636E" w:rsidP="002B636E">
            <w:pPr>
              <w:rPr>
                <w:rFonts w:ascii="Arial" w:hAnsi="Arial" w:cs="Arial"/>
                <w:lang w:eastAsia="es-CO"/>
              </w:rPr>
            </w:pPr>
            <w:r w:rsidRPr="002735A1">
              <w:rPr>
                <w:rFonts w:ascii="Arial" w:hAnsi="Arial" w:cs="Arial"/>
                <w:lang w:eastAsia="es-CO"/>
              </w:rPr>
              <w:t>COPEMAR tasajera</w:t>
            </w:r>
          </w:p>
        </w:tc>
        <w:tc>
          <w:tcPr>
            <w:tcW w:w="4707" w:type="dxa"/>
            <w:tcBorders>
              <w:top w:val="single" w:sz="8" w:space="0" w:color="auto"/>
              <w:left w:val="nil"/>
              <w:bottom w:val="single" w:sz="8" w:space="0" w:color="auto"/>
              <w:right w:val="single" w:sz="8" w:space="0" w:color="auto"/>
            </w:tcBorders>
            <w:shd w:val="clear" w:color="auto" w:fill="auto"/>
            <w:vAlign w:val="center"/>
          </w:tcPr>
          <w:p w14:paraId="104C0E16" w14:textId="2C794759" w:rsidR="002B636E" w:rsidRPr="002735A1" w:rsidRDefault="002B636E" w:rsidP="002B636E">
            <w:pPr>
              <w:rPr>
                <w:rFonts w:ascii="Arial" w:hAnsi="Arial" w:cs="Arial"/>
                <w:lang w:eastAsia="es-CO"/>
              </w:rPr>
            </w:pPr>
            <w:r w:rsidRPr="002735A1">
              <w:rPr>
                <w:rFonts w:ascii="Arial" w:hAnsi="Arial" w:cs="Arial"/>
                <w:lang w:eastAsia="es-CO"/>
              </w:rPr>
              <w:t xml:space="preserve">¿Cuál y en qué consiste el apoyo de la </w:t>
            </w:r>
            <w:r w:rsidR="00382CAF" w:rsidRPr="002735A1">
              <w:rPr>
                <w:rFonts w:ascii="Arial" w:hAnsi="Arial" w:cs="Arial"/>
                <w:lang w:eastAsia="es-CO"/>
              </w:rPr>
              <w:t>Corporación a</w:t>
            </w:r>
            <w:r w:rsidRPr="002735A1">
              <w:rPr>
                <w:rFonts w:ascii="Arial" w:hAnsi="Arial" w:cs="Arial"/>
                <w:lang w:eastAsia="es-CO"/>
              </w:rPr>
              <w:t xml:space="preserve"> los </w:t>
            </w:r>
            <w:r w:rsidR="002A0664" w:rsidRPr="002735A1">
              <w:rPr>
                <w:rFonts w:ascii="Arial" w:hAnsi="Arial" w:cs="Arial"/>
                <w:lang w:eastAsia="es-CO"/>
              </w:rPr>
              <w:t>N</w:t>
            </w:r>
            <w:r w:rsidRPr="002735A1">
              <w:rPr>
                <w:rFonts w:ascii="Arial" w:hAnsi="Arial" w:cs="Arial"/>
                <w:lang w:eastAsia="es-CO"/>
              </w:rPr>
              <w:t xml:space="preserve">egocios </w:t>
            </w:r>
            <w:r w:rsidR="002A0664" w:rsidRPr="002735A1">
              <w:rPr>
                <w:rFonts w:ascii="Arial" w:hAnsi="Arial" w:cs="Arial"/>
                <w:lang w:eastAsia="es-CO"/>
              </w:rPr>
              <w:t>V</w:t>
            </w:r>
            <w:r w:rsidRPr="002735A1">
              <w:rPr>
                <w:rFonts w:ascii="Arial" w:hAnsi="Arial" w:cs="Arial"/>
                <w:lang w:eastAsia="es-CO"/>
              </w:rPr>
              <w:t>erdes?</w:t>
            </w:r>
          </w:p>
        </w:tc>
      </w:tr>
    </w:tbl>
    <w:p w14:paraId="21A62703" w14:textId="28483DED" w:rsidR="00A3656D" w:rsidRPr="002735A1" w:rsidRDefault="00A3656D" w:rsidP="00AA253D">
      <w:pPr>
        <w:rPr>
          <w:rFonts w:ascii="Arial" w:hAnsi="Arial" w:cs="Arial"/>
        </w:rPr>
      </w:pPr>
    </w:p>
    <w:p w14:paraId="1B742402" w14:textId="77777777" w:rsidR="002A0664" w:rsidRPr="002735A1" w:rsidRDefault="00382CAF" w:rsidP="00C459BD">
      <w:pPr>
        <w:ind w:left="-426"/>
        <w:rPr>
          <w:rFonts w:ascii="Arial" w:hAnsi="Arial" w:cs="Arial"/>
        </w:rPr>
      </w:pPr>
      <w:r w:rsidRPr="002735A1">
        <w:rPr>
          <w:rFonts w:ascii="Arial" w:hAnsi="Arial" w:cs="Arial"/>
        </w:rPr>
        <w:t xml:space="preserve">Dentro de los beneficios que ofrece el Programa Regional de </w:t>
      </w:r>
      <w:r w:rsidR="002A0664" w:rsidRPr="002735A1">
        <w:rPr>
          <w:rFonts w:ascii="Arial" w:hAnsi="Arial" w:cs="Arial"/>
        </w:rPr>
        <w:t>N</w:t>
      </w:r>
      <w:r w:rsidRPr="002735A1">
        <w:rPr>
          <w:rFonts w:ascii="Arial" w:hAnsi="Arial" w:cs="Arial"/>
        </w:rPr>
        <w:t xml:space="preserve">egocios </w:t>
      </w:r>
      <w:r w:rsidR="002A0664" w:rsidRPr="002735A1">
        <w:rPr>
          <w:rFonts w:ascii="Arial" w:hAnsi="Arial" w:cs="Arial"/>
        </w:rPr>
        <w:t>V</w:t>
      </w:r>
      <w:r w:rsidRPr="002735A1">
        <w:rPr>
          <w:rFonts w:ascii="Arial" w:hAnsi="Arial" w:cs="Arial"/>
        </w:rPr>
        <w:t xml:space="preserve">erdes en el departamento del Magdalena a través de su ventanilla de negocios verdes, estan: </w:t>
      </w:r>
    </w:p>
    <w:p w14:paraId="06864113" w14:textId="77777777" w:rsidR="002A0664" w:rsidRPr="002735A1" w:rsidRDefault="002A0664" w:rsidP="00C459BD">
      <w:pPr>
        <w:ind w:left="-426"/>
        <w:rPr>
          <w:rFonts w:ascii="Arial" w:hAnsi="Arial" w:cs="Arial"/>
        </w:rPr>
      </w:pPr>
    </w:p>
    <w:p w14:paraId="7C50D000" w14:textId="77777777" w:rsidR="002A0664" w:rsidRPr="002735A1" w:rsidRDefault="00382CAF" w:rsidP="002A0664">
      <w:pPr>
        <w:pStyle w:val="Prrafodelista"/>
        <w:numPr>
          <w:ilvl w:val="0"/>
          <w:numId w:val="26"/>
        </w:numPr>
        <w:rPr>
          <w:rFonts w:ascii="Arial" w:hAnsi="Arial" w:cs="Arial"/>
        </w:rPr>
      </w:pPr>
      <w:r w:rsidRPr="002735A1">
        <w:rPr>
          <w:rFonts w:ascii="Arial" w:hAnsi="Arial" w:cs="Arial"/>
        </w:rPr>
        <w:t xml:space="preserve">Asesoría técnica de manera articulada con los aliados al nodo de negocios verdes y de acuerdo con los planes de mejora de cada negocio, participación en espacios de comercialización, tales como ferias, ruedas de negocio y eventos que apoyen la promoción y consumo de productos o servicios que generan impactos positivos ambientes y sociales (Portafolios de productos y servicios, gestión y acceso a plataformas virtuales, entre otros), </w:t>
      </w:r>
    </w:p>
    <w:p w14:paraId="26D4A54D" w14:textId="77777777" w:rsidR="002A0664" w:rsidRPr="002735A1" w:rsidRDefault="00382CAF" w:rsidP="002A0664">
      <w:pPr>
        <w:pStyle w:val="Prrafodelista"/>
        <w:numPr>
          <w:ilvl w:val="0"/>
          <w:numId w:val="26"/>
        </w:numPr>
        <w:rPr>
          <w:rFonts w:ascii="Arial" w:hAnsi="Arial" w:cs="Arial"/>
        </w:rPr>
      </w:pPr>
      <w:r w:rsidRPr="002735A1">
        <w:rPr>
          <w:rFonts w:ascii="Arial" w:hAnsi="Arial" w:cs="Arial"/>
        </w:rPr>
        <w:t xml:space="preserve">Uso de la marca negocios verdes Corpamag y Marca y sello negocios verdes asociados a Colombia </w:t>
      </w:r>
      <w:r w:rsidR="002A0664" w:rsidRPr="002735A1">
        <w:rPr>
          <w:rFonts w:ascii="Arial" w:hAnsi="Arial" w:cs="Arial"/>
        </w:rPr>
        <w:t xml:space="preserve">Compra Eficiente </w:t>
      </w:r>
      <w:r w:rsidRPr="002735A1">
        <w:rPr>
          <w:rFonts w:ascii="Arial" w:hAnsi="Arial" w:cs="Arial"/>
        </w:rPr>
        <w:t xml:space="preserve">de acuerdo con el reglamento de uso, en algunos casos fortalecimiento de los procesos productivos a través de entrega de insumos y materiales y </w:t>
      </w:r>
    </w:p>
    <w:p w14:paraId="511E05C0" w14:textId="46D635B7" w:rsidR="00382CAF" w:rsidRPr="002735A1" w:rsidRDefault="00382CAF" w:rsidP="002A0664">
      <w:pPr>
        <w:pStyle w:val="Prrafodelista"/>
        <w:numPr>
          <w:ilvl w:val="0"/>
          <w:numId w:val="26"/>
        </w:numPr>
        <w:rPr>
          <w:rFonts w:ascii="Arial" w:hAnsi="Arial" w:cs="Arial"/>
        </w:rPr>
      </w:pPr>
      <w:r w:rsidRPr="002735A1">
        <w:rPr>
          <w:rFonts w:ascii="Arial" w:hAnsi="Arial" w:cs="Arial"/>
        </w:rPr>
        <w:t>Gestión y apoyo para la participan de convocatorias en la consecución de recursos de acuerdo con los planes de mejora, acercamiento con entidades bancarias a través de líneas de crédito especiales.</w:t>
      </w:r>
    </w:p>
    <w:p w14:paraId="54AF7D2D" w14:textId="77777777" w:rsidR="00382CAF" w:rsidRPr="002735A1" w:rsidRDefault="00382CAF" w:rsidP="00382CAF">
      <w:pPr>
        <w:rPr>
          <w:rFonts w:ascii="Arial" w:hAnsi="Arial" w:cs="Arial"/>
        </w:rPr>
      </w:pPr>
    </w:p>
    <w:p w14:paraId="4FA19595" w14:textId="77777777" w:rsidR="00A54311" w:rsidRPr="002735A1" w:rsidRDefault="00382CAF" w:rsidP="00C459BD">
      <w:pPr>
        <w:ind w:left="-426"/>
        <w:rPr>
          <w:rFonts w:ascii="Arial" w:hAnsi="Arial" w:cs="Arial"/>
        </w:rPr>
      </w:pPr>
      <w:r w:rsidRPr="002735A1">
        <w:rPr>
          <w:rFonts w:ascii="Arial" w:hAnsi="Arial" w:cs="Arial"/>
        </w:rPr>
        <w:t xml:space="preserve">Para el caso particular de COPEMAR, se trabajó de manera articulada con el INVEMAR en el marco de la implementación del proyecto de </w:t>
      </w:r>
      <w:r w:rsidR="00A54311" w:rsidRPr="002735A1">
        <w:rPr>
          <w:rFonts w:ascii="Arial" w:hAnsi="Arial" w:cs="Arial"/>
        </w:rPr>
        <w:t>gobernanza</w:t>
      </w:r>
      <w:r w:rsidRPr="002735A1">
        <w:rPr>
          <w:rFonts w:ascii="Arial" w:hAnsi="Arial" w:cs="Arial"/>
        </w:rPr>
        <w:t xml:space="preserve"> local, en donde se verifico su negocio en el año 2019, y se definió un Plan de mejora para la consecución del aval de negocios verdes con el cumplimiento de criterios con un 61%. </w:t>
      </w:r>
    </w:p>
    <w:p w14:paraId="2AC89A4D" w14:textId="77777777" w:rsidR="00A54311" w:rsidRPr="002735A1" w:rsidRDefault="00A54311" w:rsidP="00C459BD">
      <w:pPr>
        <w:ind w:left="-426"/>
        <w:rPr>
          <w:rFonts w:ascii="Arial" w:hAnsi="Arial" w:cs="Arial"/>
        </w:rPr>
      </w:pPr>
    </w:p>
    <w:p w14:paraId="767C7F11" w14:textId="295FD910" w:rsidR="00382CAF" w:rsidRPr="002735A1" w:rsidRDefault="00382CAF" w:rsidP="00C459BD">
      <w:pPr>
        <w:ind w:left="-426"/>
        <w:rPr>
          <w:rFonts w:ascii="Arial" w:hAnsi="Arial" w:cs="Arial"/>
        </w:rPr>
      </w:pPr>
      <w:r w:rsidRPr="002735A1">
        <w:rPr>
          <w:rFonts w:ascii="Arial" w:hAnsi="Arial" w:cs="Arial"/>
        </w:rPr>
        <w:lastRenderedPageBreak/>
        <w:t xml:space="preserve">Así mismo y a través del aliado Universidad Sergio Arboleda se les realizo diagnostico empresarial y se está a la espera de continuar con el proceso de fortalecimiento, así mismo, se ha venido socializando por </w:t>
      </w:r>
      <w:r w:rsidR="00A54311" w:rsidRPr="002735A1">
        <w:rPr>
          <w:rFonts w:ascii="Arial" w:hAnsi="Arial" w:cs="Arial"/>
        </w:rPr>
        <w:t>WhatsApp</w:t>
      </w:r>
      <w:r w:rsidRPr="002735A1">
        <w:rPr>
          <w:rFonts w:ascii="Arial" w:hAnsi="Arial" w:cs="Arial"/>
        </w:rPr>
        <w:t xml:space="preserve"> de las oportunidades para aplicar a convocatorias y acceder a recursos, como también la oportunidad de asistir a charlas de manera virtual relacionadas con temas transversales a los negocios.</w:t>
      </w:r>
    </w:p>
    <w:p w14:paraId="3D29D078" w14:textId="082F661C" w:rsidR="00A3656D" w:rsidRPr="002735A1" w:rsidRDefault="00A3656D" w:rsidP="00AA253D">
      <w:pPr>
        <w:rPr>
          <w:rFonts w:ascii="Arial" w:hAnsi="Arial" w:cs="Arial"/>
        </w:rPr>
      </w:pPr>
    </w:p>
    <w:tbl>
      <w:tblPr>
        <w:tblW w:w="9720" w:type="dxa"/>
        <w:tblInd w:w="-436" w:type="dxa"/>
        <w:tblCellMar>
          <w:left w:w="70" w:type="dxa"/>
          <w:right w:w="70" w:type="dxa"/>
        </w:tblCellMar>
        <w:tblLook w:val="04A0" w:firstRow="1" w:lastRow="0" w:firstColumn="1" w:lastColumn="0" w:noHBand="0" w:noVBand="1"/>
      </w:tblPr>
      <w:tblGrid>
        <w:gridCol w:w="622"/>
        <w:gridCol w:w="1464"/>
        <w:gridCol w:w="1260"/>
        <w:gridCol w:w="1661"/>
        <w:gridCol w:w="4713"/>
      </w:tblGrid>
      <w:tr w:rsidR="002735A1" w:rsidRPr="002735A1" w14:paraId="4D3C32D5" w14:textId="77777777" w:rsidTr="00C459BD">
        <w:trPr>
          <w:trHeight w:val="525"/>
        </w:trPr>
        <w:tc>
          <w:tcPr>
            <w:tcW w:w="622" w:type="dxa"/>
            <w:tcBorders>
              <w:top w:val="single" w:sz="8" w:space="0" w:color="auto"/>
              <w:left w:val="single" w:sz="8" w:space="0" w:color="auto"/>
              <w:bottom w:val="single" w:sz="8" w:space="0" w:color="auto"/>
              <w:right w:val="nil"/>
            </w:tcBorders>
            <w:shd w:val="clear" w:color="auto" w:fill="auto"/>
            <w:vAlign w:val="center"/>
            <w:hideMark/>
          </w:tcPr>
          <w:p w14:paraId="463139A1" w14:textId="6B1A1C2A" w:rsidR="00C459BD" w:rsidRPr="002735A1" w:rsidRDefault="00C459BD" w:rsidP="00C459BD">
            <w:pPr>
              <w:jc w:val="center"/>
              <w:rPr>
                <w:rFonts w:ascii="Arial" w:hAnsi="Arial" w:cs="Arial"/>
                <w:b/>
                <w:bCs/>
                <w:lang w:eastAsia="es-CO"/>
              </w:rPr>
            </w:pPr>
            <w:r w:rsidRPr="002735A1">
              <w:rPr>
                <w:rFonts w:ascii="Arial" w:hAnsi="Arial" w:cs="Arial"/>
                <w:b/>
                <w:bCs/>
                <w:lang w:eastAsia="es-CO"/>
              </w:rPr>
              <w:t>#</w:t>
            </w:r>
          </w:p>
        </w:tc>
        <w:tc>
          <w:tcPr>
            <w:tcW w:w="146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7CB65E" w14:textId="0C472B78" w:rsidR="00C459BD" w:rsidRPr="002735A1" w:rsidRDefault="00C459BD" w:rsidP="00C459BD">
            <w:pPr>
              <w:jc w:val="center"/>
              <w:rPr>
                <w:rFonts w:ascii="Arial" w:hAnsi="Arial" w:cs="Arial"/>
                <w:b/>
                <w:bCs/>
                <w:lang w:eastAsia="es-CO"/>
              </w:rPr>
            </w:pPr>
            <w:r w:rsidRPr="002735A1">
              <w:rPr>
                <w:rFonts w:ascii="Arial" w:hAnsi="Arial" w:cs="Arial"/>
                <w:b/>
                <w:bCs/>
                <w:lang w:eastAsia="es-CO"/>
              </w:rPr>
              <w:t xml:space="preserve">Nombre y Apellidos </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14:paraId="706D2F07" w14:textId="46533FC6" w:rsidR="00C459BD" w:rsidRPr="002735A1" w:rsidRDefault="00C459BD" w:rsidP="00C459BD">
            <w:pPr>
              <w:jc w:val="center"/>
              <w:rPr>
                <w:rFonts w:ascii="Arial" w:hAnsi="Arial" w:cs="Arial"/>
                <w:b/>
                <w:bCs/>
                <w:lang w:eastAsia="es-CO"/>
              </w:rPr>
            </w:pPr>
            <w:r w:rsidRPr="002735A1">
              <w:rPr>
                <w:rFonts w:ascii="Arial" w:hAnsi="Arial" w:cs="Arial"/>
                <w:b/>
                <w:bCs/>
                <w:lang w:eastAsia="es-CO"/>
              </w:rPr>
              <w:t>Municipio</w:t>
            </w:r>
          </w:p>
        </w:tc>
        <w:tc>
          <w:tcPr>
            <w:tcW w:w="16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7B21B8D" w14:textId="74F8593B" w:rsidR="00C459BD" w:rsidRPr="002735A1" w:rsidRDefault="00C459BD" w:rsidP="00C459BD">
            <w:pPr>
              <w:jc w:val="center"/>
              <w:rPr>
                <w:rFonts w:ascii="Arial" w:hAnsi="Arial" w:cs="Arial"/>
                <w:b/>
                <w:bCs/>
                <w:lang w:eastAsia="es-CO"/>
              </w:rPr>
            </w:pPr>
            <w:r w:rsidRPr="002735A1">
              <w:rPr>
                <w:rFonts w:ascii="Arial" w:hAnsi="Arial" w:cs="Arial"/>
                <w:b/>
                <w:bCs/>
                <w:lang w:eastAsia="es-CO"/>
              </w:rPr>
              <w:t>Organización /Empresa</w:t>
            </w:r>
          </w:p>
        </w:tc>
        <w:tc>
          <w:tcPr>
            <w:tcW w:w="4713" w:type="dxa"/>
            <w:tcBorders>
              <w:top w:val="single" w:sz="8" w:space="0" w:color="auto"/>
              <w:left w:val="nil"/>
              <w:bottom w:val="single" w:sz="8" w:space="0" w:color="auto"/>
              <w:right w:val="single" w:sz="8" w:space="0" w:color="auto"/>
            </w:tcBorders>
            <w:shd w:val="clear" w:color="auto" w:fill="auto"/>
            <w:vAlign w:val="center"/>
            <w:hideMark/>
          </w:tcPr>
          <w:p w14:paraId="76D7BB5F" w14:textId="45474DC5" w:rsidR="00C459BD" w:rsidRPr="002735A1" w:rsidRDefault="00C459BD" w:rsidP="00C459BD">
            <w:pPr>
              <w:jc w:val="center"/>
              <w:rPr>
                <w:rFonts w:ascii="Arial" w:hAnsi="Arial" w:cs="Arial"/>
                <w:b/>
                <w:bCs/>
                <w:lang w:eastAsia="es-CO"/>
              </w:rPr>
            </w:pPr>
            <w:r w:rsidRPr="002735A1">
              <w:rPr>
                <w:rFonts w:ascii="Arial" w:hAnsi="Arial" w:cs="Arial"/>
                <w:b/>
                <w:bCs/>
                <w:lang w:eastAsia="es-CO"/>
              </w:rPr>
              <w:t>Pregunta de su intervención</w:t>
            </w:r>
          </w:p>
        </w:tc>
      </w:tr>
      <w:tr w:rsidR="002735A1" w:rsidRPr="002735A1" w14:paraId="653CEDE3" w14:textId="77777777" w:rsidTr="00C459BD">
        <w:trPr>
          <w:trHeight w:val="525"/>
        </w:trPr>
        <w:tc>
          <w:tcPr>
            <w:tcW w:w="622" w:type="dxa"/>
            <w:tcBorders>
              <w:top w:val="single" w:sz="8" w:space="0" w:color="auto"/>
              <w:left w:val="single" w:sz="8" w:space="0" w:color="auto"/>
              <w:bottom w:val="single" w:sz="8" w:space="0" w:color="auto"/>
              <w:right w:val="nil"/>
            </w:tcBorders>
            <w:shd w:val="clear" w:color="auto" w:fill="auto"/>
            <w:vAlign w:val="center"/>
          </w:tcPr>
          <w:p w14:paraId="1976F105" w14:textId="7334CB4B" w:rsidR="002811C1" w:rsidRPr="002735A1" w:rsidRDefault="00F477F8" w:rsidP="00750CCF">
            <w:pPr>
              <w:rPr>
                <w:rFonts w:ascii="Arial" w:hAnsi="Arial" w:cs="Arial"/>
                <w:bCs/>
                <w:lang w:eastAsia="es-CO"/>
              </w:rPr>
            </w:pPr>
            <w:r w:rsidRPr="002735A1">
              <w:rPr>
                <w:rFonts w:ascii="Arial" w:hAnsi="Arial" w:cs="Arial"/>
                <w:bCs/>
                <w:lang w:eastAsia="es-CO"/>
              </w:rPr>
              <w:t>20</w:t>
            </w:r>
          </w:p>
        </w:tc>
        <w:tc>
          <w:tcPr>
            <w:tcW w:w="1464" w:type="dxa"/>
            <w:tcBorders>
              <w:top w:val="single" w:sz="8" w:space="0" w:color="auto"/>
              <w:left w:val="single" w:sz="8" w:space="0" w:color="auto"/>
              <w:bottom w:val="single" w:sz="8" w:space="0" w:color="auto"/>
              <w:right w:val="single" w:sz="8" w:space="0" w:color="auto"/>
            </w:tcBorders>
            <w:shd w:val="clear" w:color="auto" w:fill="auto"/>
            <w:vAlign w:val="center"/>
          </w:tcPr>
          <w:p w14:paraId="030905EA" w14:textId="77777777" w:rsidR="002811C1" w:rsidRPr="002735A1" w:rsidRDefault="002811C1" w:rsidP="00750CCF">
            <w:pPr>
              <w:rPr>
                <w:rFonts w:ascii="Arial" w:hAnsi="Arial" w:cs="Arial"/>
                <w:lang w:eastAsia="es-CO"/>
              </w:rPr>
            </w:pPr>
            <w:r w:rsidRPr="002735A1">
              <w:rPr>
                <w:rFonts w:ascii="Arial" w:hAnsi="Arial" w:cs="Arial"/>
                <w:lang w:eastAsia="es-CO"/>
              </w:rPr>
              <w:t>Luis Orlando Orozco Gómez</w:t>
            </w:r>
          </w:p>
        </w:tc>
        <w:tc>
          <w:tcPr>
            <w:tcW w:w="1260" w:type="dxa"/>
            <w:tcBorders>
              <w:top w:val="single" w:sz="8" w:space="0" w:color="auto"/>
              <w:left w:val="nil"/>
              <w:bottom w:val="single" w:sz="8" w:space="0" w:color="auto"/>
              <w:right w:val="single" w:sz="8" w:space="0" w:color="auto"/>
            </w:tcBorders>
            <w:shd w:val="clear" w:color="auto" w:fill="auto"/>
            <w:vAlign w:val="center"/>
          </w:tcPr>
          <w:p w14:paraId="0C34A539" w14:textId="77777777" w:rsidR="002811C1" w:rsidRPr="002735A1" w:rsidRDefault="002811C1" w:rsidP="00750CCF">
            <w:pPr>
              <w:rPr>
                <w:rFonts w:ascii="Arial" w:hAnsi="Arial" w:cs="Arial"/>
                <w:lang w:eastAsia="es-CO"/>
              </w:rPr>
            </w:pPr>
            <w:r w:rsidRPr="002735A1">
              <w:rPr>
                <w:rFonts w:ascii="Arial" w:hAnsi="Arial" w:cs="Arial"/>
                <w:lang w:eastAsia="es-CO"/>
              </w:rPr>
              <w:t>Pueblo Viejo</w:t>
            </w:r>
          </w:p>
        </w:tc>
        <w:tc>
          <w:tcPr>
            <w:tcW w:w="1661" w:type="dxa"/>
            <w:tcBorders>
              <w:top w:val="single" w:sz="8" w:space="0" w:color="auto"/>
              <w:left w:val="single" w:sz="8" w:space="0" w:color="auto"/>
              <w:bottom w:val="single" w:sz="8" w:space="0" w:color="auto"/>
              <w:right w:val="single" w:sz="8" w:space="0" w:color="auto"/>
            </w:tcBorders>
            <w:shd w:val="clear" w:color="auto" w:fill="auto"/>
            <w:vAlign w:val="center"/>
          </w:tcPr>
          <w:p w14:paraId="5AB32C90" w14:textId="77777777" w:rsidR="002811C1" w:rsidRPr="002735A1" w:rsidRDefault="002811C1" w:rsidP="00750CCF">
            <w:pPr>
              <w:rPr>
                <w:rFonts w:ascii="Arial" w:hAnsi="Arial" w:cs="Arial"/>
                <w:lang w:eastAsia="es-CO"/>
              </w:rPr>
            </w:pPr>
            <w:r w:rsidRPr="002735A1">
              <w:rPr>
                <w:rFonts w:ascii="Arial" w:hAnsi="Arial" w:cs="Arial"/>
                <w:lang w:eastAsia="es-CO"/>
              </w:rPr>
              <w:t>Líder comunitario</w:t>
            </w:r>
          </w:p>
        </w:tc>
        <w:tc>
          <w:tcPr>
            <w:tcW w:w="4713" w:type="dxa"/>
            <w:tcBorders>
              <w:top w:val="single" w:sz="8" w:space="0" w:color="auto"/>
              <w:left w:val="nil"/>
              <w:bottom w:val="single" w:sz="8" w:space="0" w:color="auto"/>
              <w:right w:val="single" w:sz="8" w:space="0" w:color="auto"/>
            </w:tcBorders>
            <w:shd w:val="clear" w:color="auto" w:fill="auto"/>
            <w:vAlign w:val="center"/>
          </w:tcPr>
          <w:p w14:paraId="26C16B45" w14:textId="77777777" w:rsidR="002811C1" w:rsidRPr="002735A1" w:rsidRDefault="002811C1" w:rsidP="00750CCF">
            <w:pPr>
              <w:rPr>
                <w:rFonts w:ascii="Arial" w:hAnsi="Arial" w:cs="Arial"/>
                <w:lang w:eastAsia="es-CO"/>
              </w:rPr>
            </w:pPr>
            <w:r w:rsidRPr="002735A1">
              <w:rPr>
                <w:rFonts w:ascii="Arial" w:hAnsi="Arial" w:cs="Arial"/>
                <w:lang w:eastAsia="es-CO"/>
              </w:rPr>
              <w:t>Relacionadas con la situación de la Ciénaga Grande de Santa Marta y proyectos productivos</w:t>
            </w:r>
          </w:p>
        </w:tc>
      </w:tr>
    </w:tbl>
    <w:p w14:paraId="048F6893" w14:textId="77777777" w:rsidR="00C35536" w:rsidRPr="002735A1" w:rsidRDefault="00C35536" w:rsidP="00AA253D">
      <w:pPr>
        <w:rPr>
          <w:rFonts w:ascii="Arial" w:hAnsi="Arial" w:cs="Arial"/>
        </w:rPr>
      </w:pPr>
    </w:p>
    <w:p w14:paraId="1E2FEAF2" w14:textId="41D799FC" w:rsidR="00EB3075" w:rsidRPr="002735A1" w:rsidRDefault="00EB3075" w:rsidP="00C459BD">
      <w:pPr>
        <w:ind w:left="-284"/>
        <w:rPr>
          <w:rFonts w:ascii="Arial" w:hAnsi="Arial" w:cs="Arial"/>
        </w:rPr>
      </w:pPr>
      <w:r w:rsidRPr="002735A1">
        <w:rPr>
          <w:rFonts w:ascii="Arial" w:hAnsi="Arial" w:cs="Arial"/>
        </w:rPr>
        <w:t xml:space="preserve">Desde el Programa </w:t>
      </w:r>
      <w:r w:rsidR="00A54311" w:rsidRPr="002735A1">
        <w:rPr>
          <w:rFonts w:ascii="Arial" w:hAnsi="Arial" w:cs="Arial"/>
        </w:rPr>
        <w:t>R</w:t>
      </w:r>
      <w:r w:rsidRPr="002735A1">
        <w:rPr>
          <w:rFonts w:ascii="Arial" w:hAnsi="Arial" w:cs="Arial"/>
        </w:rPr>
        <w:t xml:space="preserve">egional de </w:t>
      </w:r>
      <w:r w:rsidR="00A54311" w:rsidRPr="002735A1">
        <w:rPr>
          <w:rFonts w:ascii="Arial" w:hAnsi="Arial" w:cs="Arial"/>
        </w:rPr>
        <w:t>N</w:t>
      </w:r>
      <w:r w:rsidRPr="002735A1">
        <w:rPr>
          <w:rFonts w:ascii="Arial" w:hAnsi="Arial" w:cs="Arial"/>
        </w:rPr>
        <w:t xml:space="preserve">egocios </w:t>
      </w:r>
      <w:r w:rsidR="00A54311" w:rsidRPr="002735A1">
        <w:rPr>
          <w:rFonts w:ascii="Arial" w:hAnsi="Arial" w:cs="Arial"/>
        </w:rPr>
        <w:t>V</w:t>
      </w:r>
      <w:r w:rsidRPr="002735A1">
        <w:rPr>
          <w:rFonts w:ascii="Arial" w:hAnsi="Arial" w:cs="Arial"/>
        </w:rPr>
        <w:t xml:space="preserve">erdes en el departamento del Magdalena, se cuenta con la transferencia de conocimiento de la Ruta del </w:t>
      </w:r>
      <w:r w:rsidR="00A54311" w:rsidRPr="002735A1">
        <w:rPr>
          <w:rFonts w:ascii="Arial" w:hAnsi="Arial" w:cs="Arial"/>
        </w:rPr>
        <w:t>E</w:t>
      </w:r>
      <w:r w:rsidRPr="002735A1">
        <w:rPr>
          <w:rFonts w:ascii="Arial" w:hAnsi="Arial" w:cs="Arial"/>
        </w:rPr>
        <w:t xml:space="preserve">mprendimiento </w:t>
      </w:r>
      <w:r w:rsidR="00A54311" w:rsidRPr="002735A1">
        <w:rPr>
          <w:rFonts w:ascii="Arial" w:hAnsi="Arial" w:cs="Arial"/>
        </w:rPr>
        <w:t>V</w:t>
      </w:r>
      <w:r w:rsidRPr="002735A1">
        <w:rPr>
          <w:rFonts w:ascii="Arial" w:hAnsi="Arial" w:cs="Arial"/>
        </w:rPr>
        <w:t>erde, estrategia con el objetivo de promover los emprendimientos verdes en territorio, con innovación del bien y servicio a partir de la vinculación de los 12 criterios del Plan Nacional de Negocios Verdes y el desarrollo de ideas de negocios en una fase temprana del emprendimiento con criterios de sostenibilidad.</w:t>
      </w:r>
    </w:p>
    <w:p w14:paraId="0F88551A" w14:textId="77777777" w:rsidR="00A54311" w:rsidRPr="002735A1" w:rsidRDefault="00EB3075" w:rsidP="00A54311">
      <w:pPr>
        <w:ind w:left="-284"/>
        <w:rPr>
          <w:rFonts w:ascii="Arial" w:hAnsi="Arial" w:cs="Arial"/>
        </w:rPr>
      </w:pPr>
      <w:r w:rsidRPr="002735A1">
        <w:rPr>
          <w:rFonts w:ascii="Arial" w:hAnsi="Arial" w:cs="Arial"/>
        </w:rPr>
        <w:t>Esta ruta consta de cuatro etapas:</w:t>
      </w:r>
    </w:p>
    <w:p w14:paraId="56672641" w14:textId="77777777" w:rsidR="00A54311" w:rsidRPr="002735A1" w:rsidRDefault="00EB3075" w:rsidP="00A54311">
      <w:pPr>
        <w:pStyle w:val="Prrafodelista"/>
        <w:numPr>
          <w:ilvl w:val="0"/>
          <w:numId w:val="31"/>
        </w:numPr>
        <w:ind w:left="709" w:hanging="283"/>
        <w:rPr>
          <w:rFonts w:ascii="Arial" w:hAnsi="Arial" w:cs="Arial"/>
        </w:rPr>
      </w:pPr>
      <w:r w:rsidRPr="002735A1">
        <w:rPr>
          <w:rFonts w:ascii="Arial" w:hAnsi="Arial" w:cs="Arial"/>
        </w:rPr>
        <w:t>CONOCER: Las potencialidades y oportunidades en el territorio, propósito de vida y problemas en el territorio.</w:t>
      </w:r>
    </w:p>
    <w:p w14:paraId="2975A241" w14:textId="77777777" w:rsidR="00A54311" w:rsidRPr="002735A1" w:rsidRDefault="00EB3075" w:rsidP="00A54311">
      <w:pPr>
        <w:pStyle w:val="Prrafodelista"/>
        <w:numPr>
          <w:ilvl w:val="0"/>
          <w:numId w:val="31"/>
        </w:numPr>
        <w:ind w:hanging="283"/>
        <w:rPr>
          <w:rFonts w:ascii="Arial" w:hAnsi="Arial" w:cs="Arial"/>
        </w:rPr>
      </w:pPr>
      <w:r w:rsidRPr="002735A1">
        <w:rPr>
          <w:rFonts w:ascii="Arial" w:hAnsi="Arial" w:cs="Arial"/>
        </w:rPr>
        <w:t>IDEAR: Desarrollo de una propuesta de valor innovadora y sostenible.</w:t>
      </w:r>
    </w:p>
    <w:p w14:paraId="13774E60" w14:textId="77777777" w:rsidR="00A54311" w:rsidRPr="002735A1" w:rsidRDefault="00EB3075" w:rsidP="00A54311">
      <w:pPr>
        <w:pStyle w:val="Prrafodelista"/>
        <w:numPr>
          <w:ilvl w:val="0"/>
          <w:numId w:val="31"/>
        </w:numPr>
        <w:ind w:hanging="283"/>
        <w:rPr>
          <w:rFonts w:ascii="Arial" w:hAnsi="Arial" w:cs="Arial"/>
        </w:rPr>
      </w:pPr>
      <w:r w:rsidRPr="002735A1">
        <w:rPr>
          <w:rFonts w:ascii="Arial" w:hAnsi="Arial" w:cs="Arial"/>
        </w:rPr>
        <w:t>PLANEAR: Construir el modelo de negocio verde e inclusivo, bajo el enfoque del modelo “</w:t>
      </w:r>
      <w:proofErr w:type="spellStart"/>
      <w:r w:rsidRPr="002735A1">
        <w:rPr>
          <w:rFonts w:ascii="Arial" w:hAnsi="Arial" w:cs="Arial"/>
        </w:rPr>
        <w:t>Canvas</w:t>
      </w:r>
      <w:proofErr w:type="spellEnd"/>
      <w:r w:rsidRPr="002735A1">
        <w:rPr>
          <w:rFonts w:ascii="Arial" w:hAnsi="Arial" w:cs="Arial"/>
        </w:rPr>
        <w:t xml:space="preserve"> verde”.</w:t>
      </w:r>
    </w:p>
    <w:p w14:paraId="64010CE9" w14:textId="0B9FFB45" w:rsidR="00EB3075" w:rsidRPr="002735A1" w:rsidRDefault="00EB3075" w:rsidP="00A54311">
      <w:pPr>
        <w:pStyle w:val="Prrafodelista"/>
        <w:numPr>
          <w:ilvl w:val="0"/>
          <w:numId w:val="31"/>
        </w:numPr>
        <w:ind w:hanging="283"/>
        <w:rPr>
          <w:rFonts w:ascii="Arial" w:hAnsi="Arial" w:cs="Arial"/>
        </w:rPr>
      </w:pPr>
      <w:r w:rsidRPr="002735A1">
        <w:rPr>
          <w:rFonts w:ascii="Arial" w:hAnsi="Arial" w:cs="Arial"/>
        </w:rPr>
        <w:t>EVALUAR: Definir hoja de ruta y plan de trabajo para avanzar a la implementación del modelo de negocio y evaluar sostenibilidad de la idea de negocio</w:t>
      </w:r>
    </w:p>
    <w:p w14:paraId="175923B5" w14:textId="77777777" w:rsidR="00EB3075" w:rsidRPr="002735A1" w:rsidRDefault="00EB3075" w:rsidP="00C459BD">
      <w:pPr>
        <w:ind w:left="-284"/>
        <w:rPr>
          <w:rFonts w:ascii="Arial" w:hAnsi="Arial" w:cs="Arial"/>
        </w:rPr>
      </w:pPr>
    </w:p>
    <w:p w14:paraId="16ADE4CD" w14:textId="77777777" w:rsidR="00EB3075" w:rsidRPr="002735A1" w:rsidRDefault="00EB3075" w:rsidP="00C459BD">
      <w:pPr>
        <w:ind w:left="-284"/>
        <w:rPr>
          <w:rFonts w:ascii="Arial" w:hAnsi="Arial" w:cs="Arial"/>
        </w:rPr>
      </w:pPr>
      <w:r w:rsidRPr="002735A1">
        <w:rPr>
          <w:rFonts w:ascii="Arial" w:hAnsi="Arial" w:cs="Arial"/>
        </w:rPr>
        <w:t>Por lo anterior, le invitamos a capacitarse en la Ruta del Emprendedor Verde e Inclusivo para que el emprendimiento cumpla con criterios ambientales, económicos y sociales.</w:t>
      </w:r>
    </w:p>
    <w:p w14:paraId="3AD43AFF" w14:textId="77777777" w:rsidR="00EB3075" w:rsidRPr="002735A1" w:rsidRDefault="00EB3075" w:rsidP="00C459BD">
      <w:pPr>
        <w:ind w:left="-284"/>
        <w:rPr>
          <w:rFonts w:ascii="Arial" w:hAnsi="Arial" w:cs="Arial"/>
        </w:rPr>
      </w:pPr>
    </w:p>
    <w:p w14:paraId="414D1BD3" w14:textId="315CE18F" w:rsidR="002811C1" w:rsidRDefault="00EB3075" w:rsidP="00C459BD">
      <w:pPr>
        <w:ind w:left="-284"/>
        <w:rPr>
          <w:rFonts w:ascii="Arial" w:hAnsi="Arial" w:cs="Arial"/>
        </w:rPr>
      </w:pPr>
      <w:r w:rsidRPr="002735A1">
        <w:rPr>
          <w:rFonts w:ascii="Arial" w:hAnsi="Arial" w:cs="Arial"/>
        </w:rPr>
        <w:t>Para participar debe diligenciar el formulario electrónico</w:t>
      </w:r>
      <w:r w:rsidR="006C7823" w:rsidRPr="002735A1">
        <w:rPr>
          <w:rFonts w:ascii="Arial" w:hAnsi="Arial" w:cs="Arial"/>
        </w:rPr>
        <w:t xml:space="preserve"> que se encuentra en el</w:t>
      </w:r>
      <w:r w:rsidR="001A0451" w:rsidRPr="002735A1">
        <w:rPr>
          <w:rFonts w:ascii="Arial" w:hAnsi="Arial" w:cs="Arial"/>
        </w:rPr>
        <w:t xml:space="preserve"> Micrositio de negocios verdes en la variable de emprendimiento verde</w:t>
      </w:r>
      <w:r w:rsidR="00907092">
        <w:rPr>
          <w:rFonts w:ascii="Arial" w:hAnsi="Arial" w:cs="Arial"/>
        </w:rPr>
        <w:t xml:space="preserve"> </w:t>
      </w:r>
      <w:hyperlink r:id="rId9" w:history="1">
        <w:r w:rsidR="00907092" w:rsidRPr="00C0537E">
          <w:rPr>
            <w:rStyle w:val="Hipervnculo"/>
            <w:rFonts w:ascii="Arial" w:hAnsi="Arial" w:cs="Arial"/>
            <w:lang w:val="es-ES"/>
          </w:rPr>
          <w:t>https://forms.gle/xy3XHeKSeVnVmFET7</w:t>
        </w:r>
      </w:hyperlink>
      <w:r w:rsidR="001E7060" w:rsidRPr="002735A1">
        <w:rPr>
          <w:rFonts w:ascii="Arial" w:hAnsi="Arial" w:cs="Arial"/>
        </w:rPr>
        <w:t xml:space="preserve">, </w:t>
      </w:r>
      <w:r w:rsidRPr="002735A1">
        <w:rPr>
          <w:rFonts w:ascii="Arial" w:hAnsi="Arial" w:cs="Arial"/>
        </w:rPr>
        <w:t>luego lo contactáremos.</w:t>
      </w:r>
    </w:p>
    <w:p w14:paraId="5345F55A" w14:textId="3DE265B2" w:rsidR="00023F97" w:rsidRDefault="00023F97" w:rsidP="00C459BD">
      <w:pPr>
        <w:ind w:left="-284"/>
        <w:rPr>
          <w:rFonts w:ascii="Arial" w:hAnsi="Arial" w:cs="Arial"/>
        </w:rPr>
      </w:pPr>
    </w:p>
    <w:p w14:paraId="35190954" w14:textId="77777777" w:rsidR="00DB331A" w:rsidRDefault="00DB331A">
      <w:pPr>
        <w:rPr>
          <w:rFonts w:ascii="Arial" w:hAnsi="Arial" w:cs="Arial"/>
          <w:b/>
          <w:bCs/>
        </w:rPr>
      </w:pPr>
      <w:r>
        <w:rPr>
          <w:rFonts w:ascii="Arial" w:hAnsi="Arial" w:cs="Arial"/>
          <w:b/>
          <w:bCs/>
        </w:rPr>
        <w:br w:type="page"/>
      </w:r>
    </w:p>
    <w:p w14:paraId="04F5773A" w14:textId="77777777" w:rsidR="009D14B5" w:rsidRDefault="009D14B5" w:rsidP="009D14B5">
      <w:pPr>
        <w:ind w:left="-284"/>
        <w:jc w:val="center"/>
        <w:rPr>
          <w:rFonts w:ascii="Arial" w:hAnsi="Arial" w:cs="Arial"/>
          <w:b/>
          <w:bCs/>
        </w:rPr>
      </w:pPr>
    </w:p>
    <w:p w14:paraId="31643C00" w14:textId="2823EADA" w:rsidR="00023F97" w:rsidRPr="00DB331A" w:rsidRDefault="00023F97" w:rsidP="009D14B5">
      <w:pPr>
        <w:ind w:left="-284"/>
        <w:jc w:val="center"/>
        <w:rPr>
          <w:rFonts w:ascii="Arial" w:hAnsi="Arial" w:cs="Arial"/>
          <w:b/>
          <w:bCs/>
          <w:vanish/>
          <w:specVanish/>
        </w:rPr>
      </w:pPr>
      <w:r w:rsidRPr="00DB331A">
        <w:rPr>
          <w:rFonts w:ascii="Arial" w:hAnsi="Arial" w:cs="Arial"/>
          <w:b/>
          <w:bCs/>
        </w:rPr>
        <w:t>Intervención presencial</w:t>
      </w:r>
    </w:p>
    <w:p w14:paraId="720FF614" w14:textId="7420FCF2" w:rsidR="00EA1D06" w:rsidRDefault="00EA1D06" w:rsidP="009D14B5">
      <w:pPr>
        <w:ind w:left="-284"/>
        <w:jc w:val="center"/>
        <w:rPr>
          <w:rFonts w:ascii="Arial" w:hAnsi="Arial" w:cs="Arial"/>
        </w:rPr>
      </w:pPr>
    </w:p>
    <w:p w14:paraId="1D08D873" w14:textId="77777777" w:rsidR="00DB331A" w:rsidRDefault="00DB331A" w:rsidP="00C459BD">
      <w:pPr>
        <w:ind w:left="-284"/>
        <w:rPr>
          <w:rFonts w:ascii="Arial" w:hAnsi="Arial" w:cs="Arial"/>
        </w:rPr>
      </w:pPr>
    </w:p>
    <w:tbl>
      <w:tblPr>
        <w:tblW w:w="9215" w:type="dxa"/>
        <w:tblInd w:w="-436" w:type="dxa"/>
        <w:tblCellMar>
          <w:left w:w="70" w:type="dxa"/>
          <w:right w:w="70" w:type="dxa"/>
        </w:tblCellMar>
        <w:tblLook w:val="04A0" w:firstRow="1" w:lastRow="0" w:firstColumn="1" w:lastColumn="0" w:noHBand="0" w:noVBand="1"/>
      </w:tblPr>
      <w:tblGrid>
        <w:gridCol w:w="622"/>
        <w:gridCol w:w="2498"/>
        <w:gridCol w:w="1984"/>
        <w:gridCol w:w="4111"/>
      </w:tblGrid>
      <w:tr w:rsidR="00023F97" w:rsidRPr="002735A1" w14:paraId="7461BDA2" w14:textId="77777777" w:rsidTr="00DB331A">
        <w:trPr>
          <w:trHeight w:val="525"/>
        </w:trPr>
        <w:tc>
          <w:tcPr>
            <w:tcW w:w="622" w:type="dxa"/>
            <w:tcBorders>
              <w:top w:val="single" w:sz="8" w:space="0" w:color="auto"/>
              <w:left w:val="single" w:sz="8" w:space="0" w:color="auto"/>
              <w:bottom w:val="single" w:sz="8" w:space="0" w:color="auto"/>
              <w:right w:val="nil"/>
            </w:tcBorders>
            <w:shd w:val="clear" w:color="auto" w:fill="auto"/>
            <w:vAlign w:val="center"/>
            <w:hideMark/>
          </w:tcPr>
          <w:p w14:paraId="5B9BFFEC" w14:textId="77777777" w:rsidR="00023F97" w:rsidRPr="002735A1" w:rsidRDefault="00023F97" w:rsidP="00EE5733">
            <w:pPr>
              <w:jc w:val="center"/>
              <w:rPr>
                <w:rFonts w:ascii="Arial" w:hAnsi="Arial" w:cs="Arial"/>
                <w:b/>
                <w:bCs/>
                <w:lang w:eastAsia="es-CO"/>
              </w:rPr>
            </w:pPr>
            <w:r w:rsidRPr="002735A1">
              <w:rPr>
                <w:rFonts w:ascii="Arial" w:hAnsi="Arial" w:cs="Arial"/>
                <w:b/>
                <w:bCs/>
                <w:lang w:eastAsia="es-CO"/>
              </w:rPr>
              <w:t>#</w:t>
            </w:r>
          </w:p>
        </w:tc>
        <w:tc>
          <w:tcPr>
            <w:tcW w:w="249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AB5F1CE" w14:textId="77777777" w:rsidR="00023F97" w:rsidRPr="002735A1" w:rsidRDefault="00023F97" w:rsidP="00EE5733">
            <w:pPr>
              <w:jc w:val="center"/>
              <w:rPr>
                <w:rFonts w:ascii="Arial" w:hAnsi="Arial" w:cs="Arial"/>
                <w:b/>
                <w:bCs/>
                <w:lang w:eastAsia="es-CO"/>
              </w:rPr>
            </w:pPr>
            <w:r w:rsidRPr="002735A1">
              <w:rPr>
                <w:rFonts w:ascii="Arial" w:hAnsi="Arial" w:cs="Arial"/>
                <w:b/>
                <w:bCs/>
                <w:lang w:eastAsia="es-CO"/>
              </w:rPr>
              <w:t xml:space="preserve">Nombre y Apellidos </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010A22FD" w14:textId="77777777" w:rsidR="00023F97" w:rsidRPr="002735A1" w:rsidRDefault="00023F97" w:rsidP="00EE5733">
            <w:pPr>
              <w:jc w:val="center"/>
              <w:rPr>
                <w:rFonts w:ascii="Arial" w:hAnsi="Arial" w:cs="Arial"/>
                <w:b/>
                <w:bCs/>
                <w:lang w:eastAsia="es-CO"/>
              </w:rPr>
            </w:pPr>
            <w:r w:rsidRPr="002735A1">
              <w:rPr>
                <w:rFonts w:ascii="Arial" w:hAnsi="Arial" w:cs="Arial"/>
                <w:b/>
                <w:bCs/>
                <w:lang w:eastAsia="es-CO"/>
              </w:rPr>
              <w:t>Municipio</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ECEB65" w14:textId="77777777" w:rsidR="00023F97" w:rsidRPr="002735A1" w:rsidRDefault="00023F97" w:rsidP="00EE5733">
            <w:pPr>
              <w:jc w:val="center"/>
              <w:rPr>
                <w:rFonts w:ascii="Arial" w:hAnsi="Arial" w:cs="Arial"/>
                <w:b/>
                <w:bCs/>
                <w:lang w:eastAsia="es-CO"/>
              </w:rPr>
            </w:pPr>
            <w:r w:rsidRPr="002735A1">
              <w:rPr>
                <w:rFonts w:ascii="Arial" w:hAnsi="Arial" w:cs="Arial"/>
                <w:b/>
                <w:bCs/>
                <w:lang w:eastAsia="es-CO"/>
              </w:rPr>
              <w:t>Organización /Empresa</w:t>
            </w:r>
          </w:p>
        </w:tc>
      </w:tr>
      <w:tr w:rsidR="00023F97" w:rsidRPr="002735A1" w14:paraId="4BE6888F" w14:textId="77777777" w:rsidTr="00DB331A">
        <w:trPr>
          <w:trHeight w:val="525"/>
        </w:trPr>
        <w:tc>
          <w:tcPr>
            <w:tcW w:w="622" w:type="dxa"/>
            <w:tcBorders>
              <w:top w:val="single" w:sz="8" w:space="0" w:color="auto"/>
              <w:left w:val="single" w:sz="8" w:space="0" w:color="auto"/>
              <w:bottom w:val="single" w:sz="8" w:space="0" w:color="auto"/>
              <w:right w:val="nil"/>
            </w:tcBorders>
            <w:shd w:val="clear" w:color="auto" w:fill="auto"/>
            <w:vAlign w:val="center"/>
          </w:tcPr>
          <w:p w14:paraId="64B4F42C" w14:textId="3360D537" w:rsidR="00023F97" w:rsidRPr="002735A1" w:rsidRDefault="00023F97" w:rsidP="00EE5733">
            <w:pPr>
              <w:rPr>
                <w:rFonts w:ascii="Arial" w:hAnsi="Arial" w:cs="Arial"/>
                <w:bCs/>
                <w:lang w:eastAsia="es-CO"/>
              </w:rPr>
            </w:pPr>
            <w:r>
              <w:rPr>
                <w:rFonts w:ascii="Arial" w:hAnsi="Arial" w:cs="Arial"/>
                <w:bCs/>
                <w:lang w:eastAsia="es-CO"/>
              </w:rPr>
              <w:t>21</w:t>
            </w:r>
          </w:p>
        </w:tc>
        <w:tc>
          <w:tcPr>
            <w:tcW w:w="2498" w:type="dxa"/>
            <w:tcBorders>
              <w:top w:val="single" w:sz="8" w:space="0" w:color="auto"/>
              <w:left w:val="single" w:sz="8" w:space="0" w:color="auto"/>
              <w:bottom w:val="single" w:sz="8" w:space="0" w:color="auto"/>
              <w:right w:val="single" w:sz="8" w:space="0" w:color="auto"/>
            </w:tcBorders>
            <w:shd w:val="clear" w:color="auto" w:fill="auto"/>
            <w:vAlign w:val="center"/>
          </w:tcPr>
          <w:p w14:paraId="0D0833CC" w14:textId="6682FEB1" w:rsidR="00023F97" w:rsidRPr="002735A1" w:rsidRDefault="00023F97" w:rsidP="00EE5733">
            <w:pPr>
              <w:rPr>
                <w:rFonts w:ascii="Arial" w:hAnsi="Arial" w:cs="Arial"/>
                <w:lang w:eastAsia="es-CO"/>
              </w:rPr>
            </w:pPr>
            <w:r>
              <w:rPr>
                <w:rFonts w:ascii="Arial" w:hAnsi="Arial" w:cs="Arial"/>
                <w:lang w:eastAsia="es-CO"/>
              </w:rPr>
              <w:t>Sugey Torres</w:t>
            </w:r>
          </w:p>
        </w:tc>
        <w:tc>
          <w:tcPr>
            <w:tcW w:w="1984" w:type="dxa"/>
            <w:tcBorders>
              <w:top w:val="single" w:sz="8" w:space="0" w:color="auto"/>
              <w:left w:val="nil"/>
              <w:bottom w:val="single" w:sz="8" w:space="0" w:color="auto"/>
              <w:right w:val="single" w:sz="8" w:space="0" w:color="auto"/>
            </w:tcBorders>
            <w:shd w:val="clear" w:color="auto" w:fill="auto"/>
            <w:vAlign w:val="center"/>
          </w:tcPr>
          <w:p w14:paraId="0EB7DD99" w14:textId="5615150B" w:rsidR="00023F97" w:rsidRPr="002735A1" w:rsidRDefault="00023F97" w:rsidP="00EE5733">
            <w:pPr>
              <w:rPr>
                <w:rFonts w:ascii="Arial" w:hAnsi="Arial" w:cs="Arial"/>
                <w:lang w:eastAsia="es-CO"/>
              </w:rPr>
            </w:pPr>
            <w:r>
              <w:rPr>
                <w:rFonts w:ascii="Arial" w:hAnsi="Arial" w:cs="Arial"/>
                <w:lang w:eastAsia="es-CO"/>
              </w:rPr>
              <w:t>Santa Rita</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tcPr>
          <w:p w14:paraId="3EBCEACF" w14:textId="3000C978" w:rsidR="00023F97" w:rsidRPr="002735A1" w:rsidRDefault="00023F97" w:rsidP="00EE5733">
            <w:pPr>
              <w:rPr>
                <w:rFonts w:ascii="Arial" w:hAnsi="Arial" w:cs="Arial"/>
                <w:lang w:eastAsia="es-CO"/>
              </w:rPr>
            </w:pPr>
            <w:r w:rsidRPr="002735A1">
              <w:rPr>
                <w:rFonts w:ascii="Arial" w:hAnsi="Arial" w:cs="Arial"/>
                <w:lang w:eastAsia="es-CO"/>
              </w:rPr>
              <w:t>Líder comunitario</w:t>
            </w:r>
            <w:r w:rsidR="00D7472C">
              <w:rPr>
                <w:rFonts w:ascii="Arial" w:hAnsi="Arial" w:cs="Arial"/>
                <w:lang w:eastAsia="es-CO"/>
              </w:rPr>
              <w:t xml:space="preserve"> San José de las Casitas – Santa Rita</w:t>
            </w:r>
          </w:p>
        </w:tc>
      </w:tr>
    </w:tbl>
    <w:p w14:paraId="27E66372" w14:textId="77777777" w:rsidR="009E7016" w:rsidRDefault="009E7016" w:rsidP="00DB331A">
      <w:pPr>
        <w:ind w:left="-284"/>
        <w:rPr>
          <w:rFonts w:ascii="Arial" w:hAnsi="Arial" w:cs="Arial"/>
        </w:rPr>
      </w:pPr>
    </w:p>
    <w:p w14:paraId="34E26517" w14:textId="277A56DE" w:rsidR="00DB331A" w:rsidRDefault="00DB331A" w:rsidP="00DB331A">
      <w:pPr>
        <w:ind w:left="-284"/>
        <w:rPr>
          <w:rFonts w:ascii="Arial" w:hAnsi="Arial" w:cs="Arial"/>
        </w:rPr>
      </w:pPr>
      <w:r>
        <w:rPr>
          <w:rFonts w:ascii="Arial" w:hAnsi="Arial" w:cs="Arial"/>
        </w:rPr>
        <w:t>Nuestras comunidades estan agradecidos con CORPAMAG,</w:t>
      </w:r>
      <w:r w:rsidR="00D7472C">
        <w:rPr>
          <w:rFonts w:ascii="Arial" w:hAnsi="Arial" w:cs="Arial"/>
        </w:rPr>
        <w:t xml:space="preserve"> ya que</w:t>
      </w:r>
      <w:r>
        <w:rPr>
          <w:rFonts w:ascii="Arial" w:hAnsi="Arial" w:cs="Arial"/>
        </w:rPr>
        <w:t xml:space="preserve"> debido a las charlas ambientales logramos que niños, </w:t>
      </w:r>
      <w:r>
        <w:rPr>
          <w:rFonts w:ascii="Arial" w:hAnsi="Arial" w:cs="Arial"/>
        </w:rPr>
        <w:t>jóvenes</w:t>
      </w:r>
      <w:r>
        <w:rPr>
          <w:rFonts w:ascii="Arial" w:hAnsi="Arial" w:cs="Arial"/>
        </w:rPr>
        <w:t xml:space="preserve"> y adultos tengamos conciencia de proteger el medio ambiente. </w:t>
      </w:r>
      <w:r>
        <w:rPr>
          <w:rFonts w:ascii="Arial" w:hAnsi="Arial" w:cs="Arial"/>
        </w:rPr>
        <w:t>También</w:t>
      </w:r>
      <w:r>
        <w:rPr>
          <w:rFonts w:ascii="Arial" w:hAnsi="Arial" w:cs="Arial"/>
        </w:rPr>
        <w:t xml:space="preserve"> a la intervención de los caños </w:t>
      </w:r>
      <w:r>
        <w:rPr>
          <w:rFonts w:ascii="Arial" w:hAnsi="Arial" w:cs="Arial"/>
        </w:rPr>
        <w:t>h</w:t>
      </w:r>
      <w:r>
        <w:rPr>
          <w:rFonts w:ascii="Arial" w:hAnsi="Arial" w:cs="Arial"/>
        </w:rPr>
        <w:t xml:space="preserve">a mejorado la </w:t>
      </w:r>
      <w:r>
        <w:rPr>
          <w:rFonts w:ascii="Arial" w:hAnsi="Arial" w:cs="Arial"/>
        </w:rPr>
        <w:t>actividad</w:t>
      </w:r>
      <w:r>
        <w:rPr>
          <w:rFonts w:ascii="Arial" w:hAnsi="Arial" w:cs="Arial"/>
        </w:rPr>
        <w:t xml:space="preserve"> pesquera, mejorando el trabajo de la comunidad. </w:t>
      </w:r>
    </w:p>
    <w:p w14:paraId="63414A1E" w14:textId="72B9EB9B" w:rsidR="00DB331A" w:rsidRDefault="00DB331A" w:rsidP="00DB331A">
      <w:pPr>
        <w:ind w:left="-284"/>
        <w:rPr>
          <w:rFonts w:ascii="Arial" w:hAnsi="Arial" w:cs="Arial"/>
        </w:rPr>
      </w:pPr>
      <w:r>
        <w:rPr>
          <w:rFonts w:ascii="Arial" w:hAnsi="Arial" w:cs="Arial"/>
        </w:rPr>
        <w:t xml:space="preserve">Queremos que sigan trabajando y mostrando ese iteres por las </w:t>
      </w:r>
      <w:r w:rsidR="009E7016">
        <w:rPr>
          <w:rFonts w:ascii="Arial" w:hAnsi="Arial" w:cs="Arial"/>
        </w:rPr>
        <w:t>comunidades.</w:t>
      </w:r>
    </w:p>
    <w:p w14:paraId="61909C5B" w14:textId="77777777" w:rsidR="009E7016" w:rsidRDefault="009E7016" w:rsidP="00DB331A">
      <w:pPr>
        <w:ind w:left="-284"/>
        <w:rPr>
          <w:rFonts w:ascii="Arial" w:hAnsi="Arial" w:cs="Arial"/>
        </w:rPr>
      </w:pPr>
    </w:p>
    <w:tbl>
      <w:tblPr>
        <w:tblW w:w="9073" w:type="dxa"/>
        <w:tblInd w:w="-436" w:type="dxa"/>
        <w:tblCellMar>
          <w:left w:w="70" w:type="dxa"/>
          <w:right w:w="70" w:type="dxa"/>
        </w:tblCellMar>
        <w:tblLook w:val="04A0" w:firstRow="1" w:lastRow="0" w:firstColumn="1" w:lastColumn="0" w:noHBand="0" w:noVBand="1"/>
      </w:tblPr>
      <w:tblGrid>
        <w:gridCol w:w="622"/>
        <w:gridCol w:w="2498"/>
        <w:gridCol w:w="1842"/>
        <w:gridCol w:w="4111"/>
      </w:tblGrid>
      <w:tr w:rsidR="00023F97" w:rsidRPr="002735A1" w14:paraId="5AEC3666" w14:textId="77777777" w:rsidTr="00D7472C">
        <w:trPr>
          <w:trHeight w:val="525"/>
        </w:trPr>
        <w:tc>
          <w:tcPr>
            <w:tcW w:w="622" w:type="dxa"/>
            <w:tcBorders>
              <w:top w:val="single" w:sz="8" w:space="0" w:color="auto"/>
              <w:left w:val="single" w:sz="8" w:space="0" w:color="auto"/>
              <w:bottom w:val="single" w:sz="8" w:space="0" w:color="auto"/>
              <w:right w:val="nil"/>
            </w:tcBorders>
            <w:shd w:val="clear" w:color="auto" w:fill="auto"/>
            <w:vAlign w:val="center"/>
          </w:tcPr>
          <w:p w14:paraId="09371299" w14:textId="287C8E90" w:rsidR="00023F97" w:rsidRPr="00D7472C" w:rsidRDefault="00DB331A" w:rsidP="00EE5733">
            <w:pPr>
              <w:rPr>
                <w:rFonts w:ascii="Arial" w:hAnsi="Arial" w:cs="Arial"/>
                <w:lang w:eastAsia="es-CO"/>
              </w:rPr>
            </w:pPr>
            <w:r w:rsidRPr="00D7472C">
              <w:rPr>
                <w:rFonts w:ascii="Arial" w:hAnsi="Arial" w:cs="Arial"/>
                <w:lang w:eastAsia="es-CO"/>
              </w:rPr>
              <w:br w:type="page"/>
              <w:t>2</w:t>
            </w:r>
            <w:r w:rsidR="00023F97" w:rsidRPr="00D7472C">
              <w:rPr>
                <w:rFonts w:ascii="Arial" w:hAnsi="Arial" w:cs="Arial"/>
                <w:lang w:eastAsia="es-CO"/>
              </w:rPr>
              <w:t>2</w:t>
            </w:r>
          </w:p>
        </w:tc>
        <w:tc>
          <w:tcPr>
            <w:tcW w:w="2498" w:type="dxa"/>
            <w:tcBorders>
              <w:top w:val="single" w:sz="8" w:space="0" w:color="auto"/>
              <w:left w:val="single" w:sz="8" w:space="0" w:color="auto"/>
              <w:bottom w:val="single" w:sz="8" w:space="0" w:color="auto"/>
              <w:right w:val="single" w:sz="8" w:space="0" w:color="auto"/>
            </w:tcBorders>
            <w:shd w:val="clear" w:color="auto" w:fill="auto"/>
            <w:vAlign w:val="center"/>
          </w:tcPr>
          <w:p w14:paraId="20D13686" w14:textId="3E5D1CF7" w:rsidR="00023F97" w:rsidRDefault="00023F97" w:rsidP="00EE5733">
            <w:pPr>
              <w:rPr>
                <w:rFonts w:ascii="Arial" w:hAnsi="Arial" w:cs="Arial"/>
                <w:lang w:eastAsia="es-CO"/>
              </w:rPr>
            </w:pPr>
            <w:proofErr w:type="spellStart"/>
            <w:r>
              <w:rPr>
                <w:rFonts w:ascii="Arial" w:hAnsi="Arial" w:cs="Arial"/>
                <w:lang w:eastAsia="es-CO"/>
              </w:rPr>
              <w:t>Ena</w:t>
            </w:r>
            <w:proofErr w:type="spellEnd"/>
            <w:r>
              <w:rPr>
                <w:rFonts w:ascii="Arial" w:hAnsi="Arial" w:cs="Arial"/>
                <w:lang w:eastAsia="es-CO"/>
              </w:rPr>
              <w:t xml:space="preserve"> </w:t>
            </w:r>
            <w:r w:rsidR="00DB331A">
              <w:rPr>
                <w:rFonts w:ascii="Arial" w:hAnsi="Arial" w:cs="Arial"/>
                <w:lang w:eastAsia="es-CO"/>
              </w:rPr>
              <w:t xml:space="preserve">Carmen </w:t>
            </w:r>
            <w:r>
              <w:rPr>
                <w:rFonts w:ascii="Arial" w:hAnsi="Arial" w:cs="Arial"/>
                <w:lang w:eastAsia="es-CO"/>
              </w:rPr>
              <w:t>Orozco</w:t>
            </w:r>
          </w:p>
        </w:tc>
        <w:tc>
          <w:tcPr>
            <w:tcW w:w="1842" w:type="dxa"/>
            <w:tcBorders>
              <w:top w:val="single" w:sz="8" w:space="0" w:color="auto"/>
              <w:left w:val="nil"/>
              <w:bottom w:val="single" w:sz="8" w:space="0" w:color="auto"/>
              <w:right w:val="single" w:sz="8" w:space="0" w:color="auto"/>
            </w:tcBorders>
            <w:shd w:val="clear" w:color="auto" w:fill="auto"/>
            <w:vAlign w:val="center"/>
          </w:tcPr>
          <w:p w14:paraId="15257C56" w14:textId="1C111310" w:rsidR="00023F97" w:rsidRDefault="00023F97" w:rsidP="00EE5733">
            <w:pPr>
              <w:rPr>
                <w:rFonts w:ascii="Arial" w:hAnsi="Arial" w:cs="Arial"/>
                <w:lang w:eastAsia="es-CO"/>
              </w:rPr>
            </w:pPr>
            <w:r>
              <w:rPr>
                <w:rFonts w:ascii="Arial" w:hAnsi="Arial" w:cs="Arial"/>
                <w:lang w:eastAsia="es-CO"/>
              </w:rPr>
              <w:t>Pivijay</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tcPr>
          <w:p w14:paraId="5A1FB7EC" w14:textId="79C924BC" w:rsidR="00023F97" w:rsidRPr="002735A1" w:rsidRDefault="00DB331A" w:rsidP="00EE5733">
            <w:pPr>
              <w:rPr>
                <w:rFonts w:ascii="Arial" w:hAnsi="Arial" w:cs="Arial"/>
                <w:lang w:eastAsia="es-CO"/>
              </w:rPr>
            </w:pPr>
            <w:r>
              <w:rPr>
                <w:rFonts w:ascii="Arial" w:hAnsi="Arial" w:cs="Arial"/>
                <w:lang w:eastAsia="es-CO"/>
              </w:rPr>
              <w:t xml:space="preserve">Docente </w:t>
            </w:r>
            <w:r w:rsidR="002021BE">
              <w:rPr>
                <w:rFonts w:ascii="Arial" w:hAnsi="Arial" w:cs="Arial"/>
                <w:lang w:eastAsia="es-CO"/>
              </w:rPr>
              <w:t>Institu</w:t>
            </w:r>
            <w:r w:rsidR="00AC4AE9">
              <w:rPr>
                <w:rFonts w:ascii="Arial" w:hAnsi="Arial" w:cs="Arial"/>
                <w:lang w:eastAsia="es-CO"/>
              </w:rPr>
              <w:t>ción</w:t>
            </w:r>
            <w:r w:rsidR="002021BE">
              <w:rPr>
                <w:rFonts w:ascii="Arial" w:hAnsi="Arial" w:cs="Arial"/>
                <w:lang w:eastAsia="es-CO"/>
              </w:rPr>
              <w:t xml:space="preserve"> </w:t>
            </w:r>
            <w:r w:rsidR="00AC4AE9">
              <w:rPr>
                <w:rFonts w:ascii="Arial" w:hAnsi="Arial" w:cs="Arial"/>
                <w:lang w:eastAsia="es-CO"/>
              </w:rPr>
              <w:t xml:space="preserve">Julio Álvarez </w:t>
            </w:r>
          </w:p>
        </w:tc>
      </w:tr>
    </w:tbl>
    <w:p w14:paraId="0416C0E8" w14:textId="77777777" w:rsidR="00023F97" w:rsidRDefault="00023F97" w:rsidP="00C459BD">
      <w:pPr>
        <w:ind w:left="-284"/>
        <w:rPr>
          <w:rFonts w:ascii="Arial" w:hAnsi="Arial" w:cs="Arial"/>
        </w:rPr>
      </w:pPr>
    </w:p>
    <w:p w14:paraId="451A6A3C" w14:textId="77777777" w:rsidR="00246032" w:rsidRDefault="0054037D" w:rsidP="00C459BD">
      <w:pPr>
        <w:ind w:left="-284"/>
        <w:rPr>
          <w:rFonts w:ascii="Arial" w:hAnsi="Arial" w:cs="Arial"/>
        </w:rPr>
      </w:pPr>
      <w:r>
        <w:rPr>
          <w:rFonts w:ascii="Arial" w:hAnsi="Arial" w:cs="Arial"/>
        </w:rPr>
        <w:t>Estoy contenta de estar con este grupo que les ha dado vida a nuestras comunidades.</w:t>
      </w:r>
      <w:r w:rsidR="009F24B1">
        <w:rPr>
          <w:rFonts w:ascii="Arial" w:hAnsi="Arial" w:cs="Arial"/>
        </w:rPr>
        <w:t xml:space="preserve"> </w:t>
      </w:r>
      <w:r w:rsidR="00AC4AE9">
        <w:rPr>
          <w:rFonts w:ascii="Arial" w:hAnsi="Arial" w:cs="Arial"/>
        </w:rPr>
        <w:t>Decir del agua es decir que hay vida y al llegar la Corporación</w:t>
      </w:r>
      <w:r w:rsidR="008860BA">
        <w:rPr>
          <w:rFonts w:ascii="Arial" w:hAnsi="Arial" w:cs="Arial"/>
        </w:rPr>
        <w:t xml:space="preserve"> </w:t>
      </w:r>
      <w:r>
        <w:rPr>
          <w:rFonts w:ascii="Arial" w:hAnsi="Arial" w:cs="Arial"/>
        </w:rPr>
        <w:t xml:space="preserve">y darle vida a ese </w:t>
      </w:r>
      <w:r w:rsidR="00C4266D">
        <w:rPr>
          <w:rFonts w:ascii="Arial" w:hAnsi="Arial" w:cs="Arial"/>
        </w:rPr>
        <w:t>cuerpo</w:t>
      </w:r>
      <w:r>
        <w:rPr>
          <w:rFonts w:ascii="Arial" w:hAnsi="Arial" w:cs="Arial"/>
        </w:rPr>
        <w:t xml:space="preserve"> de agua que </w:t>
      </w:r>
      <w:r w:rsidR="009F24B1">
        <w:rPr>
          <w:rFonts w:ascii="Arial" w:hAnsi="Arial" w:cs="Arial"/>
        </w:rPr>
        <w:t>para nosotros</w:t>
      </w:r>
      <w:r>
        <w:rPr>
          <w:rFonts w:ascii="Arial" w:hAnsi="Arial" w:cs="Arial"/>
        </w:rPr>
        <w:t xml:space="preserve"> </w:t>
      </w:r>
      <w:r w:rsidR="009F24B1">
        <w:rPr>
          <w:rFonts w:ascii="Arial" w:hAnsi="Arial" w:cs="Arial"/>
        </w:rPr>
        <w:t>está</w:t>
      </w:r>
      <w:r>
        <w:rPr>
          <w:rFonts w:ascii="Arial" w:hAnsi="Arial" w:cs="Arial"/>
        </w:rPr>
        <w:t xml:space="preserve"> ligado no solo como corriente pesquera para el </w:t>
      </w:r>
      <w:r w:rsidR="009F24B1">
        <w:rPr>
          <w:rFonts w:ascii="Arial" w:hAnsi="Arial" w:cs="Arial"/>
        </w:rPr>
        <w:t>comercio</w:t>
      </w:r>
      <w:r>
        <w:rPr>
          <w:rFonts w:ascii="Arial" w:hAnsi="Arial" w:cs="Arial"/>
        </w:rPr>
        <w:t xml:space="preserve"> y la alimentación. Además de la </w:t>
      </w:r>
      <w:r w:rsidR="009F24B1">
        <w:rPr>
          <w:rFonts w:ascii="Arial" w:hAnsi="Arial" w:cs="Arial"/>
        </w:rPr>
        <w:t>alimentación nos</w:t>
      </w:r>
      <w:r>
        <w:rPr>
          <w:rFonts w:ascii="Arial" w:hAnsi="Arial" w:cs="Arial"/>
        </w:rPr>
        <w:t xml:space="preserve"> inspira y nos lleva a reconocer que </w:t>
      </w:r>
      <w:r w:rsidR="009F24B1">
        <w:rPr>
          <w:rFonts w:ascii="Arial" w:hAnsi="Arial" w:cs="Arial"/>
        </w:rPr>
        <w:t>nuestros</w:t>
      </w:r>
      <w:r>
        <w:rPr>
          <w:rFonts w:ascii="Arial" w:hAnsi="Arial" w:cs="Arial"/>
        </w:rPr>
        <w:t xml:space="preserve"> pueblos tienen belleza natural</w:t>
      </w:r>
      <w:r w:rsidR="00107D54">
        <w:rPr>
          <w:rFonts w:ascii="Arial" w:hAnsi="Arial" w:cs="Arial"/>
        </w:rPr>
        <w:t xml:space="preserve"> y esa belleza natural es un regalo, s</w:t>
      </w:r>
      <w:r>
        <w:rPr>
          <w:rFonts w:ascii="Arial" w:hAnsi="Arial" w:cs="Arial"/>
        </w:rPr>
        <w:t xml:space="preserve">omos ricos en belleza </w:t>
      </w:r>
      <w:r w:rsidR="009F24B1">
        <w:rPr>
          <w:rFonts w:ascii="Arial" w:hAnsi="Arial" w:cs="Arial"/>
        </w:rPr>
        <w:t>natural,</w:t>
      </w:r>
      <w:r>
        <w:rPr>
          <w:rFonts w:ascii="Arial" w:hAnsi="Arial" w:cs="Arial"/>
        </w:rPr>
        <w:t xml:space="preserve"> </w:t>
      </w:r>
      <w:r w:rsidR="00487978">
        <w:rPr>
          <w:rFonts w:ascii="Arial" w:hAnsi="Arial" w:cs="Arial"/>
        </w:rPr>
        <w:t>nuestro departamento</w:t>
      </w:r>
      <w:r>
        <w:rPr>
          <w:rFonts w:ascii="Arial" w:hAnsi="Arial" w:cs="Arial"/>
        </w:rPr>
        <w:t xml:space="preserve"> es reconocido por la </w:t>
      </w:r>
      <w:r w:rsidR="009F24B1">
        <w:rPr>
          <w:rFonts w:ascii="Arial" w:hAnsi="Arial" w:cs="Arial"/>
        </w:rPr>
        <w:t xml:space="preserve">Sierra Nevada </w:t>
      </w:r>
      <w:r>
        <w:rPr>
          <w:rFonts w:ascii="Arial" w:hAnsi="Arial" w:cs="Arial"/>
        </w:rPr>
        <w:t xml:space="preserve">y la </w:t>
      </w:r>
      <w:r w:rsidR="009F24B1">
        <w:rPr>
          <w:rFonts w:ascii="Arial" w:hAnsi="Arial" w:cs="Arial"/>
        </w:rPr>
        <w:t>CGSM</w:t>
      </w:r>
      <w:r>
        <w:rPr>
          <w:rFonts w:ascii="Arial" w:hAnsi="Arial" w:cs="Arial"/>
        </w:rPr>
        <w:t xml:space="preserve"> y hoy estamos junto con us</w:t>
      </w:r>
      <w:r w:rsidR="009F24B1">
        <w:rPr>
          <w:rFonts w:ascii="Arial" w:hAnsi="Arial" w:cs="Arial"/>
        </w:rPr>
        <w:t>tedes,</w:t>
      </w:r>
      <w:r>
        <w:rPr>
          <w:rFonts w:ascii="Arial" w:hAnsi="Arial" w:cs="Arial"/>
        </w:rPr>
        <w:t xml:space="preserve"> es por eso porque le hemos dado la vuelta a </w:t>
      </w:r>
      <w:r w:rsidR="009F24B1">
        <w:rPr>
          <w:rFonts w:ascii="Arial" w:hAnsi="Arial" w:cs="Arial"/>
        </w:rPr>
        <w:t>nuestra</w:t>
      </w:r>
      <w:r>
        <w:rPr>
          <w:rFonts w:ascii="Arial" w:hAnsi="Arial" w:cs="Arial"/>
        </w:rPr>
        <w:t xml:space="preserve"> rica fauna y flora y si </w:t>
      </w:r>
      <w:r w:rsidR="00246032">
        <w:rPr>
          <w:rFonts w:ascii="Arial" w:hAnsi="Arial" w:cs="Arial"/>
        </w:rPr>
        <w:t xml:space="preserve">nosotros no nos </w:t>
      </w:r>
      <w:r>
        <w:rPr>
          <w:rFonts w:ascii="Arial" w:hAnsi="Arial" w:cs="Arial"/>
        </w:rPr>
        <w:t>acercamos</w:t>
      </w:r>
      <w:r w:rsidR="00246032">
        <w:rPr>
          <w:rFonts w:ascii="Arial" w:hAnsi="Arial" w:cs="Arial"/>
        </w:rPr>
        <w:t xml:space="preserve"> y unimos a trabajar </w:t>
      </w:r>
      <w:r>
        <w:rPr>
          <w:rFonts w:ascii="Arial" w:hAnsi="Arial" w:cs="Arial"/>
        </w:rPr>
        <w:t xml:space="preserve">con ustedes que es una entidad valiosa decimos que no seriamos nada. </w:t>
      </w:r>
    </w:p>
    <w:p w14:paraId="54AE2945" w14:textId="3D6E4375" w:rsidR="00023F97" w:rsidRDefault="0054037D" w:rsidP="00C459BD">
      <w:pPr>
        <w:ind w:left="-284"/>
        <w:rPr>
          <w:rFonts w:ascii="Arial" w:hAnsi="Arial" w:cs="Arial"/>
        </w:rPr>
      </w:pPr>
      <w:r>
        <w:rPr>
          <w:rFonts w:ascii="Arial" w:hAnsi="Arial" w:cs="Arial"/>
        </w:rPr>
        <w:t>Aprove</w:t>
      </w:r>
      <w:r w:rsidR="009F24B1">
        <w:rPr>
          <w:rFonts w:ascii="Arial" w:hAnsi="Arial" w:cs="Arial"/>
        </w:rPr>
        <w:t xml:space="preserve">cho </w:t>
      </w:r>
      <w:r>
        <w:rPr>
          <w:rFonts w:ascii="Arial" w:hAnsi="Arial" w:cs="Arial"/>
        </w:rPr>
        <w:t>la o</w:t>
      </w:r>
      <w:r w:rsidR="009F24B1">
        <w:rPr>
          <w:rFonts w:ascii="Arial" w:hAnsi="Arial" w:cs="Arial"/>
        </w:rPr>
        <w:t xml:space="preserve">portunidad </w:t>
      </w:r>
      <w:r>
        <w:rPr>
          <w:rFonts w:ascii="Arial" w:hAnsi="Arial" w:cs="Arial"/>
        </w:rPr>
        <w:t xml:space="preserve">para darle gracias a la entidad que se ha fijado en ese cuerpo de agua </w:t>
      </w:r>
      <w:r w:rsidR="00246032">
        <w:rPr>
          <w:rFonts w:ascii="Arial" w:hAnsi="Arial" w:cs="Arial"/>
        </w:rPr>
        <w:t xml:space="preserve">musculoso, </w:t>
      </w:r>
      <w:r>
        <w:rPr>
          <w:rFonts w:ascii="Arial" w:hAnsi="Arial" w:cs="Arial"/>
        </w:rPr>
        <w:t xml:space="preserve">hermoso y que podemos aprovecharlos para que </w:t>
      </w:r>
      <w:r w:rsidR="009F24B1">
        <w:rPr>
          <w:rFonts w:ascii="Arial" w:hAnsi="Arial" w:cs="Arial"/>
        </w:rPr>
        <w:t>nuestros</w:t>
      </w:r>
      <w:r>
        <w:rPr>
          <w:rFonts w:ascii="Arial" w:hAnsi="Arial" w:cs="Arial"/>
        </w:rPr>
        <w:t xml:space="preserve"> pueblos </w:t>
      </w:r>
      <w:r w:rsidR="00246032">
        <w:rPr>
          <w:rFonts w:ascii="Arial" w:hAnsi="Arial" w:cs="Arial"/>
        </w:rPr>
        <w:t xml:space="preserve">sean </w:t>
      </w:r>
      <w:r>
        <w:rPr>
          <w:rFonts w:ascii="Arial" w:hAnsi="Arial" w:cs="Arial"/>
        </w:rPr>
        <w:t xml:space="preserve">corregimientos verdes, </w:t>
      </w:r>
      <w:r w:rsidR="009F24B1">
        <w:rPr>
          <w:rFonts w:ascii="Arial" w:hAnsi="Arial" w:cs="Arial"/>
        </w:rPr>
        <w:t>prósperos</w:t>
      </w:r>
      <w:r>
        <w:rPr>
          <w:rFonts w:ascii="Arial" w:hAnsi="Arial" w:cs="Arial"/>
        </w:rPr>
        <w:t xml:space="preserve"> </w:t>
      </w:r>
      <w:r w:rsidR="003E55EC">
        <w:rPr>
          <w:rFonts w:ascii="Arial" w:hAnsi="Arial" w:cs="Arial"/>
        </w:rPr>
        <w:t xml:space="preserve">en turismo. </w:t>
      </w:r>
      <w:r w:rsidR="00F7162D">
        <w:rPr>
          <w:rFonts w:ascii="Arial" w:hAnsi="Arial" w:cs="Arial"/>
        </w:rPr>
        <w:t xml:space="preserve"> </w:t>
      </w:r>
    </w:p>
    <w:p w14:paraId="15D33C96" w14:textId="56E9E60C" w:rsidR="00C4266D" w:rsidRDefault="00C4266D" w:rsidP="00C459BD">
      <w:pPr>
        <w:ind w:left="-284"/>
        <w:rPr>
          <w:rFonts w:ascii="Arial" w:hAnsi="Arial" w:cs="Arial"/>
        </w:rPr>
      </w:pPr>
      <w:r>
        <w:rPr>
          <w:rFonts w:ascii="Arial" w:hAnsi="Arial" w:cs="Arial"/>
        </w:rPr>
        <w:t xml:space="preserve">Soy una docente que espero </w:t>
      </w:r>
      <w:r w:rsidR="00D23630">
        <w:rPr>
          <w:rFonts w:ascii="Arial" w:hAnsi="Arial" w:cs="Arial"/>
        </w:rPr>
        <w:t xml:space="preserve">y quiero </w:t>
      </w:r>
      <w:r>
        <w:rPr>
          <w:rFonts w:ascii="Arial" w:hAnsi="Arial" w:cs="Arial"/>
        </w:rPr>
        <w:t xml:space="preserve">que se acerquen </w:t>
      </w:r>
      <w:r w:rsidR="00D23630">
        <w:rPr>
          <w:rFonts w:ascii="Arial" w:hAnsi="Arial" w:cs="Arial"/>
        </w:rPr>
        <w:t>más</w:t>
      </w:r>
      <w:r>
        <w:rPr>
          <w:rFonts w:ascii="Arial" w:hAnsi="Arial" w:cs="Arial"/>
        </w:rPr>
        <w:t xml:space="preserve"> a nuestra institución</w:t>
      </w:r>
      <w:r w:rsidR="00D23630">
        <w:rPr>
          <w:rFonts w:ascii="Arial" w:hAnsi="Arial" w:cs="Arial"/>
        </w:rPr>
        <w:t xml:space="preserve">, </w:t>
      </w:r>
      <w:r>
        <w:rPr>
          <w:rFonts w:ascii="Arial" w:hAnsi="Arial" w:cs="Arial"/>
        </w:rPr>
        <w:t>queremos ser pioneros en la riqueza natural</w:t>
      </w:r>
      <w:r w:rsidR="00D23630">
        <w:rPr>
          <w:rFonts w:ascii="Arial" w:hAnsi="Arial" w:cs="Arial"/>
        </w:rPr>
        <w:t xml:space="preserve"> que tenemos, porque nuestro colegio es agropecuario</w:t>
      </w:r>
      <w:r>
        <w:rPr>
          <w:rFonts w:ascii="Arial" w:hAnsi="Arial" w:cs="Arial"/>
        </w:rPr>
        <w:t xml:space="preserve"> y quiero pedirles que en nuestra institución </w:t>
      </w:r>
      <w:r w:rsidR="00FD45D4">
        <w:rPr>
          <w:rFonts w:ascii="Arial" w:hAnsi="Arial" w:cs="Arial"/>
        </w:rPr>
        <w:t>se pueda</w:t>
      </w:r>
      <w:r>
        <w:rPr>
          <w:rFonts w:ascii="Arial" w:hAnsi="Arial" w:cs="Arial"/>
        </w:rPr>
        <w:t xml:space="preserve"> llevar</w:t>
      </w:r>
      <w:r w:rsidR="00D23630">
        <w:rPr>
          <w:rFonts w:ascii="Arial" w:hAnsi="Arial" w:cs="Arial"/>
        </w:rPr>
        <w:t xml:space="preserve"> </w:t>
      </w:r>
      <w:r>
        <w:rPr>
          <w:rFonts w:ascii="Arial" w:hAnsi="Arial" w:cs="Arial"/>
        </w:rPr>
        <w:t>a cabo un vivero para</w:t>
      </w:r>
      <w:r w:rsidR="00D23630">
        <w:rPr>
          <w:rFonts w:ascii="Arial" w:hAnsi="Arial" w:cs="Arial"/>
        </w:rPr>
        <w:t xml:space="preserve"> </w:t>
      </w:r>
      <w:r>
        <w:rPr>
          <w:rFonts w:ascii="Arial" w:hAnsi="Arial" w:cs="Arial"/>
        </w:rPr>
        <w:t>que</w:t>
      </w:r>
      <w:r w:rsidR="00D23630">
        <w:rPr>
          <w:rFonts w:ascii="Arial" w:hAnsi="Arial" w:cs="Arial"/>
        </w:rPr>
        <w:t xml:space="preserve"> en nuestro pueblo</w:t>
      </w:r>
      <w:r>
        <w:rPr>
          <w:rFonts w:ascii="Arial" w:hAnsi="Arial" w:cs="Arial"/>
        </w:rPr>
        <w:t xml:space="preserve"> se pueda valorar la belleza en fauna y flora. </w:t>
      </w:r>
    </w:p>
    <w:p w14:paraId="018955D3" w14:textId="77777777" w:rsidR="00C4266D" w:rsidRDefault="00C4266D" w:rsidP="00C459BD">
      <w:pPr>
        <w:ind w:left="-284"/>
        <w:rPr>
          <w:rFonts w:ascii="Arial" w:hAnsi="Arial" w:cs="Arial"/>
        </w:rPr>
      </w:pPr>
    </w:p>
    <w:p w14:paraId="0F14F08C" w14:textId="77777777" w:rsidR="00023F97" w:rsidRPr="002735A1" w:rsidRDefault="00023F97" w:rsidP="00C459BD">
      <w:pPr>
        <w:ind w:left="-284"/>
        <w:rPr>
          <w:rFonts w:ascii="Arial" w:hAnsi="Arial" w:cs="Arial"/>
        </w:rPr>
      </w:pPr>
    </w:p>
    <w:sectPr w:rsidR="00023F97" w:rsidRPr="002735A1" w:rsidSect="00BE3F4F">
      <w:headerReference w:type="default" r:id="rId10"/>
      <w:pgSz w:w="12242" w:h="15842" w:code="1"/>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CBF90" w14:textId="77777777" w:rsidR="00D0643B" w:rsidRDefault="00D0643B">
      <w:r>
        <w:separator/>
      </w:r>
    </w:p>
  </w:endnote>
  <w:endnote w:type="continuationSeparator" w:id="0">
    <w:p w14:paraId="2E122E10" w14:textId="77777777" w:rsidR="00D0643B" w:rsidRDefault="00D06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osis">
    <w:altName w:val="Calibri"/>
    <w:charset w:val="00"/>
    <w:family w:val="auto"/>
    <w:pitch w:val="variable"/>
    <w:sig w:usb0="A00000BF" w:usb1="4000207B" w:usb2="00000000" w:usb3="00000000" w:csb0="00000093" w:csb1="00000000"/>
  </w:font>
  <w:font w:name="Flama Book">
    <w:altName w:val="Flama Book"/>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604FD" w14:textId="77777777" w:rsidR="00D0643B" w:rsidRDefault="00D0643B">
      <w:r>
        <w:separator/>
      </w:r>
    </w:p>
  </w:footnote>
  <w:footnote w:type="continuationSeparator" w:id="0">
    <w:p w14:paraId="2853E790" w14:textId="77777777" w:rsidR="00D0643B" w:rsidRDefault="00D06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70462" w14:textId="77777777" w:rsidR="008728D5" w:rsidRPr="006751D2" w:rsidRDefault="008716B1" w:rsidP="006751D2">
    <w:pPr>
      <w:pStyle w:val="Encabezado"/>
    </w:pPr>
    <w:r w:rsidRPr="004B56C8">
      <w:rPr>
        <w:noProof/>
        <w:szCs w:val="14"/>
        <w:lang w:eastAsia="es-CO"/>
      </w:rPr>
      <w:drawing>
        <wp:inline distT="0" distB="0" distL="0" distR="0" wp14:anchorId="2D7D37B0" wp14:editId="37CE1B87">
          <wp:extent cx="5786120" cy="760730"/>
          <wp:effectExtent l="0" t="0" r="5080" b="1270"/>
          <wp:docPr id="51" name="Imagen 51" descr="Encabezado de cada página en el documento. Corresponde al Logo de Corpamag, Nombre y Nit: 8000992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6120" cy="7607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5060"/>
    <w:multiLevelType w:val="hybridMultilevel"/>
    <w:tmpl w:val="56C2D454"/>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 w15:restartNumberingAfterBreak="0">
    <w:nsid w:val="14A110A5"/>
    <w:multiLevelType w:val="hybridMultilevel"/>
    <w:tmpl w:val="7E0646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420E1E"/>
    <w:multiLevelType w:val="hybridMultilevel"/>
    <w:tmpl w:val="80D01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0B87878"/>
    <w:multiLevelType w:val="hybridMultilevel"/>
    <w:tmpl w:val="DF22D366"/>
    <w:lvl w:ilvl="0" w:tplc="DCA08BAC">
      <w:numFmt w:val="bullet"/>
      <w:lvlText w:val="•"/>
      <w:lvlJc w:val="left"/>
      <w:pPr>
        <w:ind w:left="1429" w:hanging="72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27E6A94"/>
    <w:multiLevelType w:val="hybridMultilevel"/>
    <w:tmpl w:val="E79030FE"/>
    <w:lvl w:ilvl="0" w:tplc="DCA08BAC">
      <w:numFmt w:val="bullet"/>
      <w:lvlText w:val="•"/>
      <w:lvlJc w:val="left"/>
      <w:pPr>
        <w:ind w:left="1429" w:hanging="720"/>
      </w:pPr>
      <w:rPr>
        <w:rFonts w:ascii="Arial" w:eastAsia="Times New Roman" w:hAnsi="Arial" w:cs="Arial"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5" w15:restartNumberingAfterBreak="0">
    <w:nsid w:val="269F637F"/>
    <w:multiLevelType w:val="hybridMultilevel"/>
    <w:tmpl w:val="DB60889E"/>
    <w:lvl w:ilvl="0" w:tplc="24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6B5378F"/>
    <w:multiLevelType w:val="hybridMultilevel"/>
    <w:tmpl w:val="2C449186"/>
    <w:lvl w:ilvl="0" w:tplc="240A0001">
      <w:start w:val="1"/>
      <w:numFmt w:val="bullet"/>
      <w:lvlText w:val=""/>
      <w:lvlJc w:val="left"/>
      <w:pPr>
        <w:ind w:left="773" w:hanging="360"/>
      </w:pPr>
      <w:rPr>
        <w:rFonts w:ascii="Symbol" w:hAnsi="Symbol" w:hint="default"/>
      </w:rPr>
    </w:lvl>
    <w:lvl w:ilvl="1" w:tplc="240A0003" w:tentative="1">
      <w:start w:val="1"/>
      <w:numFmt w:val="bullet"/>
      <w:lvlText w:val="o"/>
      <w:lvlJc w:val="left"/>
      <w:pPr>
        <w:ind w:left="1493" w:hanging="360"/>
      </w:pPr>
      <w:rPr>
        <w:rFonts w:ascii="Courier New" w:hAnsi="Courier New" w:cs="Courier New" w:hint="default"/>
      </w:rPr>
    </w:lvl>
    <w:lvl w:ilvl="2" w:tplc="240A0005" w:tentative="1">
      <w:start w:val="1"/>
      <w:numFmt w:val="bullet"/>
      <w:lvlText w:val=""/>
      <w:lvlJc w:val="left"/>
      <w:pPr>
        <w:ind w:left="2213" w:hanging="360"/>
      </w:pPr>
      <w:rPr>
        <w:rFonts w:ascii="Wingdings" w:hAnsi="Wingdings" w:hint="default"/>
      </w:rPr>
    </w:lvl>
    <w:lvl w:ilvl="3" w:tplc="240A0001" w:tentative="1">
      <w:start w:val="1"/>
      <w:numFmt w:val="bullet"/>
      <w:lvlText w:val=""/>
      <w:lvlJc w:val="left"/>
      <w:pPr>
        <w:ind w:left="2933" w:hanging="360"/>
      </w:pPr>
      <w:rPr>
        <w:rFonts w:ascii="Symbol" w:hAnsi="Symbol" w:hint="default"/>
      </w:rPr>
    </w:lvl>
    <w:lvl w:ilvl="4" w:tplc="240A0003" w:tentative="1">
      <w:start w:val="1"/>
      <w:numFmt w:val="bullet"/>
      <w:lvlText w:val="o"/>
      <w:lvlJc w:val="left"/>
      <w:pPr>
        <w:ind w:left="3653" w:hanging="360"/>
      </w:pPr>
      <w:rPr>
        <w:rFonts w:ascii="Courier New" w:hAnsi="Courier New" w:cs="Courier New" w:hint="default"/>
      </w:rPr>
    </w:lvl>
    <w:lvl w:ilvl="5" w:tplc="240A0005" w:tentative="1">
      <w:start w:val="1"/>
      <w:numFmt w:val="bullet"/>
      <w:lvlText w:val=""/>
      <w:lvlJc w:val="left"/>
      <w:pPr>
        <w:ind w:left="4373" w:hanging="360"/>
      </w:pPr>
      <w:rPr>
        <w:rFonts w:ascii="Wingdings" w:hAnsi="Wingdings" w:hint="default"/>
      </w:rPr>
    </w:lvl>
    <w:lvl w:ilvl="6" w:tplc="240A0001" w:tentative="1">
      <w:start w:val="1"/>
      <w:numFmt w:val="bullet"/>
      <w:lvlText w:val=""/>
      <w:lvlJc w:val="left"/>
      <w:pPr>
        <w:ind w:left="5093" w:hanging="360"/>
      </w:pPr>
      <w:rPr>
        <w:rFonts w:ascii="Symbol" w:hAnsi="Symbol" w:hint="default"/>
      </w:rPr>
    </w:lvl>
    <w:lvl w:ilvl="7" w:tplc="240A0003" w:tentative="1">
      <w:start w:val="1"/>
      <w:numFmt w:val="bullet"/>
      <w:lvlText w:val="o"/>
      <w:lvlJc w:val="left"/>
      <w:pPr>
        <w:ind w:left="5813" w:hanging="360"/>
      </w:pPr>
      <w:rPr>
        <w:rFonts w:ascii="Courier New" w:hAnsi="Courier New" w:cs="Courier New" w:hint="default"/>
      </w:rPr>
    </w:lvl>
    <w:lvl w:ilvl="8" w:tplc="240A0005" w:tentative="1">
      <w:start w:val="1"/>
      <w:numFmt w:val="bullet"/>
      <w:lvlText w:val=""/>
      <w:lvlJc w:val="left"/>
      <w:pPr>
        <w:ind w:left="6533" w:hanging="360"/>
      </w:pPr>
      <w:rPr>
        <w:rFonts w:ascii="Wingdings" w:hAnsi="Wingdings" w:hint="default"/>
      </w:rPr>
    </w:lvl>
  </w:abstractNum>
  <w:abstractNum w:abstractNumId="7" w15:restartNumberingAfterBreak="0">
    <w:nsid w:val="274F2B21"/>
    <w:multiLevelType w:val="hybridMultilevel"/>
    <w:tmpl w:val="B12C8240"/>
    <w:lvl w:ilvl="0" w:tplc="240A000D">
      <w:start w:val="1"/>
      <w:numFmt w:val="bullet"/>
      <w:lvlText w:val=""/>
      <w:lvlJc w:val="left"/>
      <w:pPr>
        <w:ind w:left="4125" w:hanging="360"/>
      </w:pPr>
      <w:rPr>
        <w:rFonts w:ascii="Wingdings" w:hAnsi="Wingdings" w:hint="default"/>
      </w:rPr>
    </w:lvl>
    <w:lvl w:ilvl="1" w:tplc="240A0003" w:tentative="1">
      <w:start w:val="1"/>
      <w:numFmt w:val="bullet"/>
      <w:lvlText w:val="o"/>
      <w:lvlJc w:val="left"/>
      <w:pPr>
        <w:ind w:left="4845" w:hanging="360"/>
      </w:pPr>
      <w:rPr>
        <w:rFonts w:ascii="Courier New" w:hAnsi="Courier New" w:cs="Courier New" w:hint="default"/>
      </w:rPr>
    </w:lvl>
    <w:lvl w:ilvl="2" w:tplc="240A0005" w:tentative="1">
      <w:start w:val="1"/>
      <w:numFmt w:val="bullet"/>
      <w:lvlText w:val=""/>
      <w:lvlJc w:val="left"/>
      <w:pPr>
        <w:ind w:left="5565" w:hanging="360"/>
      </w:pPr>
      <w:rPr>
        <w:rFonts w:ascii="Wingdings" w:hAnsi="Wingdings" w:hint="default"/>
      </w:rPr>
    </w:lvl>
    <w:lvl w:ilvl="3" w:tplc="240A0001" w:tentative="1">
      <w:start w:val="1"/>
      <w:numFmt w:val="bullet"/>
      <w:lvlText w:val=""/>
      <w:lvlJc w:val="left"/>
      <w:pPr>
        <w:ind w:left="6285" w:hanging="360"/>
      </w:pPr>
      <w:rPr>
        <w:rFonts w:ascii="Symbol" w:hAnsi="Symbol" w:hint="default"/>
      </w:rPr>
    </w:lvl>
    <w:lvl w:ilvl="4" w:tplc="240A0003" w:tentative="1">
      <w:start w:val="1"/>
      <w:numFmt w:val="bullet"/>
      <w:lvlText w:val="o"/>
      <w:lvlJc w:val="left"/>
      <w:pPr>
        <w:ind w:left="7005" w:hanging="360"/>
      </w:pPr>
      <w:rPr>
        <w:rFonts w:ascii="Courier New" w:hAnsi="Courier New" w:cs="Courier New" w:hint="default"/>
      </w:rPr>
    </w:lvl>
    <w:lvl w:ilvl="5" w:tplc="240A0005" w:tentative="1">
      <w:start w:val="1"/>
      <w:numFmt w:val="bullet"/>
      <w:lvlText w:val=""/>
      <w:lvlJc w:val="left"/>
      <w:pPr>
        <w:ind w:left="7725" w:hanging="360"/>
      </w:pPr>
      <w:rPr>
        <w:rFonts w:ascii="Wingdings" w:hAnsi="Wingdings" w:hint="default"/>
      </w:rPr>
    </w:lvl>
    <w:lvl w:ilvl="6" w:tplc="240A0001" w:tentative="1">
      <w:start w:val="1"/>
      <w:numFmt w:val="bullet"/>
      <w:lvlText w:val=""/>
      <w:lvlJc w:val="left"/>
      <w:pPr>
        <w:ind w:left="8445" w:hanging="360"/>
      </w:pPr>
      <w:rPr>
        <w:rFonts w:ascii="Symbol" w:hAnsi="Symbol" w:hint="default"/>
      </w:rPr>
    </w:lvl>
    <w:lvl w:ilvl="7" w:tplc="240A0003" w:tentative="1">
      <w:start w:val="1"/>
      <w:numFmt w:val="bullet"/>
      <w:lvlText w:val="o"/>
      <w:lvlJc w:val="left"/>
      <w:pPr>
        <w:ind w:left="9165" w:hanging="360"/>
      </w:pPr>
      <w:rPr>
        <w:rFonts w:ascii="Courier New" w:hAnsi="Courier New" w:cs="Courier New" w:hint="default"/>
      </w:rPr>
    </w:lvl>
    <w:lvl w:ilvl="8" w:tplc="240A0005" w:tentative="1">
      <w:start w:val="1"/>
      <w:numFmt w:val="bullet"/>
      <w:lvlText w:val=""/>
      <w:lvlJc w:val="left"/>
      <w:pPr>
        <w:ind w:left="9885" w:hanging="360"/>
      </w:pPr>
      <w:rPr>
        <w:rFonts w:ascii="Wingdings" w:hAnsi="Wingdings" w:hint="default"/>
      </w:rPr>
    </w:lvl>
  </w:abstractNum>
  <w:abstractNum w:abstractNumId="8" w15:restartNumberingAfterBreak="0">
    <w:nsid w:val="27953B85"/>
    <w:multiLevelType w:val="hybridMultilevel"/>
    <w:tmpl w:val="5C56BAD4"/>
    <w:lvl w:ilvl="0" w:tplc="240A0001">
      <w:start w:val="1"/>
      <w:numFmt w:val="bullet"/>
      <w:lvlText w:val=""/>
      <w:lvlJc w:val="left"/>
      <w:pPr>
        <w:ind w:left="294" w:hanging="360"/>
      </w:pPr>
      <w:rPr>
        <w:rFonts w:ascii="Symbol" w:hAnsi="Symbol" w:hint="default"/>
      </w:rPr>
    </w:lvl>
    <w:lvl w:ilvl="1" w:tplc="240A0003" w:tentative="1">
      <w:start w:val="1"/>
      <w:numFmt w:val="bullet"/>
      <w:lvlText w:val="o"/>
      <w:lvlJc w:val="left"/>
      <w:pPr>
        <w:ind w:left="1014" w:hanging="360"/>
      </w:pPr>
      <w:rPr>
        <w:rFonts w:ascii="Courier New" w:hAnsi="Courier New" w:cs="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cs="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cs="Courier New" w:hint="default"/>
      </w:rPr>
    </w:lvl>
    <w:lvl w:ilvl="8" w:tplc="240A0005" w:tentative="1">
      <w:start w:val="1"/>
      <w:numFmt w:val="bullet"/>
      <w:lvlText w:val=""/>
      <w:lvlJc w:val="left"/>
      <w:pPr>
        <w:ind w:left="6054" w:hanging="360"/>
      </w:pPr>
      <w:rPr>
        <w:rFonts w:ascii="Wingdings" w:hAnsi="Wingdings" w:hint="default"/>
      </w:rPr>
    </w:lvl>
  </w:abstractNum>
  <w:abstractNum w:abstractNumId="9" w15:restartNumberingAfterBreak="0">
    <w:nsid w:val="2DC81038"/>
    <w:multiLevelType w:val="hybridMultilevel"/>
    <w:tmpl w:val="C43CD1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F144B0D"/>
    <w:multiLevelType w:val="hybridMultilevel"/>
    <w:tmpl w:val="F3A6E838"/>
    <w:lvl w:ilvl="0" w:tplc="DCA08BAC">
      <w:numFmt w:val="bullet"/>
      <w:lvlText w:val="•"/>
      <w:lvlJc w:val="left"/>
      <w:pPr>
        <w:ind w:left="730" w:hanging="720"/>
      </w:pPr>
      <w:rPr>
        <w:rFonts w:ascii="Arial" w:eastAsia="Times New Roman" w:hAnsi="Arial" w:cs="Arial" w:hint="default"/>
      </w:rPr>
    </w:lvl>
    <w:lvl w:ilvl="1" w:tplc="240A0003" w:tentative="1">
      <w:start w:val="1"/>
      <w:numFmt w:val="bullet"/>
      <w:lvlText w:val="o"/>
      <w:lvlJc w:val="left"/>
      <w:pPr>
        <w:ind w:left="741" w:hanging="360"/>
      </w:pPr>
      <w:rPr>
        <w:rFonts w:ascii="Courier New" w:hAnsi="Courier New" w:cs="Courier New" w:hint="default"/>
      </w:rPr>
    </w:lvl>
    <w:lvl w:ilvl="2" w:tplc="240A0005" w:tentative="1">
      <w:start w:val="1"/>
      <w:numFmt w:val="bullet"/>
      <w:lvlText w:val=""/>
      <w:lvlJc w:val="left"/>
      <w:pPr>
        <w:ind w:left="1461" w:hanging="360"/>
      </w:pPr>
      <w:rPr>
        <w:rFonts w:ascii="Wingdings" w:hAnsi="Wingdings" w:hint="default"/>
      </w:rPr>
    </w:lvl>
    <w:lvl w:ilvl="3" w:tplc="240A0001" w:tentative="1">
      <w:start w:val="1"/>
      <w:numFmt w:val="bullet"/>
      <w:lvlText w:val=""/>
      <w:lvlJc w:val="left"/>
      <w:pPr>
        <w:ind w:left="2181" w:hanging="360"/>
      </w:pPr>
      <w:rPr>
        <w:rFonts w:ascii="Symbol" w:hAnsi="Symbol" w:hint="default"/>
      </w:rPr>
    </w:lvl>
    <w:lvl w:ilvl="4" w:tplc="240A0003" w:tentative="1">
      <w:start w:val="1"/>
      <w:numFmt w:val="bullet"/>
      <w:lvlText w:val="o"/>
      <w:lvlJc w:val="left"/>
      <w:pPr>
        <w:ind w:left="2901" w:hanging="360"/>
      </w:pPr>
      <w:rPr>
        <w:rFonts w:ascii="Courier New" w:hAnsi="Courier New" w:cs="Courier New" w:hint="default"/>
      </w:rPr>
    </w:lvl>
    <w:lvl w:ilvl="5" w:tplc="240A0005" w:tentative="1">
      <w:start w:val="1"/>
      <w:numFmt w:val="bullet"/>
      <w:lvlText w:val=""/>
      <w:lvlJc w:val="left"/>
      <w:pPr>
        <w:ind w:left="3621" w:hanging="360"/>
      </w:pPr>
      <w:rPr>
        <w:rFonts w:ascii="Wingdings" w:hAnsi="Wingdings" w:hint="default"/>
      </w:rPr>
    </w:lvl>
    <w:lvl w:ilvl="6" w:tplc="240A0001" w:tentative="1">
      <w:start w:val="1"/>
      <w:numFmt w:val="bullet"/>
      <w:lvlText w:val=""/>
      <w:lvlJc w:val="left"/>
      <w:pPr>
        <w:ind w:left="4341" w:hanging="360"/>
      </w:pPr>
      <w:rPr>
        <w:rFonts w:ascii="Symbol" w:hAnsi="Symbol" w:hint="default"/>
      </w:rPr>
    </w:lvl>
    <w:lvl w:ilvl="7" w:tplc="240A0003" w:tentative="1">
      <w:start w:val="1"/>
      <w:numFmt w:val="bullet"/>
      <w:lvlText w:val="o"/>
      <w:lvlJc w:val="left"/>
      <w:pPr>
        <w:ind w:left="5061" w:hanging="360"/>
      </w:pPr>
      <w:rPr>
        <w:rFonts w:ascii="Courier New" w:hAnsi="Courier New" w:cs="Courier New" w:hint="default"/>
      </w:rPr>
    </w:lvl>
    <w:lvl w:ilvl="8" w:tplc="240A0005" w:tentative="1">
      <w:start w:val="1"/>
      <w:numFmt w:val="bullet"/>
      <w:lvlText w:val=""/>
      <w:lvlJc w:val="left"/>
      <w:pPr>
        <w:ind w:left="5781" w:hanging="360"/>
      </w:pPr>
      <w:rPr>
        <w:rFonts w:ascii="Wingdings" w:hAnsi="Wingdings" w:hint="default"/>
      </w:rPr>
    </w:lvl>
  </w:abstractNum>
  <w:abstractNum w:abstractNumId="11" w15:restartNumberingAfterBreak="0">
    <w:nsid w:val="376E2EAB"/>
    <w:multiLevelType w:val="hybridMultilevel"/>
    <w:tmpl w:val="4CF22F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EC548F4"/>
    <w:multiLevelType w:val="hybridMultilevel"/>
    <w:tmpl w:val="F9F6E8D8"/>
    <w:lvl w:ilvl="0" w:tplc="DCA08BAC">
      <w:numFmt w:val="bullet"/>
      <w:lvlText w:val="•"/>
      <w:lvlJc w:val="left"/>
      <w:pPr>
        <w:ind w:left="2138" w:hanging="720"/>
      </w:pPr>
      <w:rPr>
        <w:rFonts w:ascii="Arial" w:eastAsia="Times New Roman" w:hAnsi="Arial" w:cs="Aria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3" w15:restartNumberingAfterBreak="0">
    <w:nsid w:val="3F2B0B0F"/>
    <w:multiLevelType w:val="hybridMultilevel"/>
    <w:tmpl w:val="54FA89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2CA7A58"/>
    <w:multiLevelType w:val="hybridMultilevel"/>
    <w:tmpl w:val="128846C0"/>
    <w:lvl w:ilvl="0" w:tplc="240A0001">
      <w:start w:val="1"/>
      <w:numFmt w:val="bullet"/>
      <w:lvlText w:val=""/>
      <w:lvlJc w:val="left"/>
      <w:pPr>
        <w:ind w:left="720" w:hanging="360"/>
      </w:pPr>
      <w:rPr>
        <w:rFonts w:ascii="Symbol" w:hAnsi="Symbol" w:hint="default"/>
      </w:rPr>
    </w:lvl>
    <w:lvl w:ilvl="1" w:tplc="940AA74E">
      <w:numFmt w:val="bullet"/>
      <w:lvlText w:val="•"/>
      <w:lvlJc w:val="left"/>
      <w:pPr>
        <w:ind w:left="1500" w:hanging="42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6557D6B"/>
    <w:multiLevelType w:val="hybridMultilevel"/>
    <w:tmpl w:val="99469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7EC5F5A"/>
    <w:multiLevelType w:val="hybridMultilevel"/>
    <w:tmpl w:val="74925F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D0154F2"/>
    <w:multiLevelType w:val="hybridMultilevel"/>
    <w:tmpl w:val="09127BAE"/>
    <w:lvl w:ilvl="0" w:tplc="240A0001">
      <w:start w:val="1"/>
      <w:numFmt w:val="bullet"/>
      <w:lvlText w:val=""/>
      <w:lvlJc w:val="left"/>
      <w:pPr>
        <w:ind w:left="294" w:hanging="360"/>
      </w:pPr>
      <w:rPr>
        <w:rFonts w:ascii="Symbol" w:hAnsi="Symbol" w:hint="default"/>
      </w:rPr>
    </w:lvl>
    <w:lvl w:ilvl="1" w:tplc="240A0003" w:tentative="1">
      <w:start w:val="1"/>
      <w:numFmt w:val="bullet"/>
      <w:lvlText w:val="o"/>
      <w:lvlJc w:val="left"/>
      <w:pPr>
        <w:ind w:left="1014" w:hanging="360"/>
      </w:pPr>
      <w:rPr>
        <w:rFonts w:ascii="Courier New" w:hAnsi="Courier New" w:cs="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cs="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cs="Courier New" w:hint="default"/>
      </w:rPr>
    </w:lvl>
    <w:lvl w:ilvl="8" w:tplc="240A0005" w:tentative="1">
      <w:start w:val="1"/>
      <w:numFmt w:val="bullet"/>
      <w:lvlText w:val=""/>
      <w:lvlJc w:val="left"/>
      <w:pPr>
        <w:ind w:left="6054" w:hanging="360"/>
      </w:pPr>
      <w:rPr>
        <w:rFonts w:ascii="Wingdings" w:hAnsi="Wingdings" w:hint="default"/>
      </w:rPr>
    </w:lvl>
  </w:abstractNum>
  <w:abstractNum w:abstractNumId="18" w15:restartNumberingAfterBreak="0">
    <w:nsid w:val="4E886E5F"/>
    <w:multiLevelType w:val="hybridMultilevel"/>
    <w:tmpl w:val="EB02400E"/>
    <w:lvl w:ilvl="0" w:tplc="240A0001">
      <w:start w:val="1"/>
      <w:numFmt w:val="bullet"/>
      <w:lvlText w:val=""/>
      <w:lvlJc w:val="left"/>
      <w:pPr>
        <w:ind w:left="294" w:hanging="360"/>
      </w:pPr>
      <w:rPr>
        <w:rFonts w:ascii="Symbol" w:hAnsi="Symbol" w:hint="default"/>
      </w:rPr>
    </w:lvl>
    <w:lvl w:ilvl="1" w:tplc="240A0003" w:tentative="1">
      <w:start w:val="1"/>
      <w:numFmt w:val="bullet"/>
      <w:lvlText w:val="o"/>
      <w:lvlJc w:val="left"/>
      <w:pPr>
        <w:ind w:left="1014" w:hanging="360"/>
      </w:pPr>
      <w:rPr>
        <w:rFonts w:ascii="Courier New" w:hAnsi="Courier New" w:cs="Courier New" w:hint="default"/>
      </w:rPr>
    </w:lvl>
    <w:lvl w:ilvl="2" w:tplc="240A0005" w:tentative="1">
      <w:start w:val="1"/>
      <w:numFmt w:val="bullet"/>
      <w:lvlText w:val=""/>
      <w:lvlJc w:val="left"/>
      <w:pPr>
        <w:ind w:left="1734" w:hanging="360"/>
      </w:pPr>
      <w:rPr>
        <w:rFonts w:ascii="Wingdings" w:hAnsi="Wingdings" w:hint="default"/>
      </w:rPr>
    </w:lvl>
    <w:lvl w:ilvl="3" w:tplc="240A0001" w:tentative="1">
      <w:start w:val="1"/>
      <w:numFmt w:val="bullet"/>
      <w:lvlText w:val=""/>
      <w:lvlJc w:val="left"/>
      <w:pPr>
        <w:ind w:left="2454" w:hanging="360"/>
      </w:pPr>
      <w:rPr>
        <w:rFonts w:ascii="Symbol" w:hAnsi="Symbol" w:hint="default"/>
      </w:rPr>
    </w:lvl>
    <w:lvl w:ilvl="4" w:tplc="240A0003" w:tentative="1">
      <w:start w:val="1"/>
      <w:numFmt w:val="bullet"/>
      <w:lvlText w:val="o"/>
      <w:lvlJc w:val="left"/>
      <w:pPr>
        <w:ind w:left="3174" w:hanging="360"/>
      </w:pPr>
      <w:rPr>
        <w:rFonts w:ascii="Courier New" w:hAnsi="Courier New" w:cs="Courier New" w:hint="default"/>
      </w:rPr>
    </w:lvl>
    <w:lvl w:ilvl="5" w:tplc="240A0005" w:tentative="1">
      <w:start w:val="1"/>
      <w:numFmt w:val="bullet"/>
      <w:lvlText w:val=""/>
      <w:lvlJc w:val="left"/>
      <w:pPr>
        <w:ind w:left="3894" w:hanging="360"/>
      </w:pPr>
      <w:rPr>
        <w:rFonts w:ascii="Wingdings" w:hAnsi="Wingdings" w:hint="default"/>
      </w:rPr>
    </w:lvl>
    <w:lvl w:ilvl="6" w:tplc="240A0001" w:tentative="1">
      <w:start w:val="1"/>
      <w:numFmt w:val="bullet"/>
      <w:lvlText w:val=""/>
      <w:lvlJc w:val="left"/>
      <w:pPr>
        <w:ind w:left="4614" w:hanging="360"/>
      </w:pPr>
      <w:rPr>
        <w:rFonts w:ascii="Symbol" w:hAnsi="Symbol" w:hint="default"/>
      </w:rPr>
    </w:lvl>
    <w:lvl w:ilvl="7" w:tplc="240A0003" w:tentative="1">
      <w:start w:val="1"/>
      <w:numFmt w:val="bullet"/>
      <w:lvlText w:val="o"/>
      <w:lvlJc w:val="left"/>
      <w:pPr>
        <w:ind w:left="5334" w:hanging="360"/>
      </w:pPr>
      <w:rPr>
        <w:rFonts w:ascii="Courier New" w:hAnsi="Courier New" w:cs="Courier New" w:hint="default"/>
      </w:rPr>
    </w:lvl>
    <w:lvl w:ilvl="8" w:tplc="240A0005" w:tentative="1">
      <w:start w:val="1"/>
      <w:numFmt w:val="bullet"/>
      <w:lvlText w:val=""/>
      <w:lvlJc w:val="left"/>
      <w:pPr>
        <w:ind w:left="6054" w:hanging="360"/>
      </w:pPr>
      <w:rPr>
        <w:rFonts w:ascii="Wingdings" w:hAnsi="Wingdings" w:hint="default"/>
      </w:rPr>
    </w:lvl>
  </w:abstractNum>
  <w:abstractNum w:abstractNumId="19" w15:restartNumberingAfterBreak="0">
    <w:nsid w:val="5255521E"/>
    <w:multiLevelType w:val="hybridMultilevel"/>
    <w:tmpl w:val="98D6C508"/>
    <w:lvl w:ilvl="0" w:tplc="6BD43242">
      <w:start w:val="1"/>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5130DC9"/>
    <w:multiLevelType w:val="hybridMultilevel"/>
    <w:tmpl w:val="05ACE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62F7FA7"/>
    <w:multiLevelType w:val="hybridMultilevel"/>
    <w:tmpl w:val="E9B41FE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57AE7A82"/>
    <w:multiLevelType w:val="hybridMultilevel"/>
    <w:tmpl w:val="B3648C5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AEB2CB7"/>
    <w:multiLevelType w:val="hybridMultilevel"/>
    <w:tmpl w:val="701ECC8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5BD83578"/>
    <w:multiLevelType w:val="hybridMultilevel"/>
    <w:tmpl w:val="107EF3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FCD01C7"/>
    <w:multiLevelType w:val="hybridMultilevel"/>
    <w:tmpl w:val="62CA602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11A7742"/>
    <w:multiLevelType w:val="hybridMultilevel"/>
    <w:tmpl w:val="C4AC9A9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BE910D4"/>
    <w:multiLevelType w:val="hybridMultilevel"/>
    <w:tmpl w:val="E5C08C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F99029C"/>
    <w:multiLevelType w:val="hybridMultilevel"/>
    <w:tmpl w:val="748A6C1C"/>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10340D8"/>
    <w:multiLevelType w:val="hybridMultilevel"/>
    <w:tmpl w:val="6F989B5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69D249C"/>
    <w:multiLevelType w:val="hybridMultilevel"/>
    <w:tmpl w:val="5A944D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949119880">
    <w:abstractNumId w:val="9"/>
  </w:num>
  <w:num w:numId="2" w16cid:durableId="1814903738">
    <w:abstractNumId w:val="26"/>
  </w:num>
  <w:num w:numId="3" w16cid:durableId="973563061">
    <w:abstractNumId w:val="16"/>
  </w:num>
  <w:num w:numId="4" w16cid:durableId="385841407">
    <w:abstractNumId w:val="1"/>
  </w:num>
  <w:num w:numId="5" w16cid:durableId="1728071652">
    <w:abstractNumId w:val="24"/>
  </w:num>
  <w:num w:numId="6" w16cid:durableId="450247402">
    <w:abstractNumId w:val="20"/>
  </w:num>
  <w:num w:numId="7" w16cid:durableId="1679455909">
    <w:abstractNumId w:val="6"/>
  </w:num>
  <w:num w:numId="8" w16cid:durableId="587274168">
    <w:abstractNumId w:val="28"/>
  </w:num>
  <w:num w:numId="9" w16cid:durableId="610741457">
    <w:abstractNumId w:val="30"/>
  </w:num>
  <w:num w:numId="10" w16cid:durableId="1856573670">
    <w:abstractNumId w:val="13"/>
  </w:num>
  <w:num w:numId="11" w16cid:durableId="949362684">
    <w:abstractNumId w:val="27"/>
  </w:num>
  <w:num w:numId="12" w16cid:durableId="516968387">
    <w:abstractNumId w:val="2"/>
  </w:num>
  <w:num w:numId="13" w16cid:durableId="1850868933">
    <w:abstractNumId w:val="11"/>
  </w:num>
  <w:num w:numId="14" w16cid:durableId="90900805">
    <w:abstractNumId w:val="15"/>
  </w:num>
  <w:num w:numId="15" w16cid:durableId="1063286521">
    <w:abstractNumId w:val="22"/>
  </w:num>
  <w:num w:numId="16" w16cid:durableId="1104302179">
    <w:abstractNumId w:val="29"/>
  </w:num>
  <w:num w:numId="17" w16cid:durableId="224611085">
    <w:abstractNumId w:val="25"/>
  </w:num>
  <w:num w:numId="18" w16cid:durableId="1542745923">
    <w:abstractNumId w:val="19"/>
  </w:num>
  <w:num w:numId="19" w16cid:durableId="400451143">
    <w:abstractNumId w:val="23"/>
  </w:num>
  <w:num w:numId="20" w16cid:durableId="1930843862">
    <w:abstractNumId w:val="21"/>
  </w:num>
  <w:num w:numId="21" w16cid:durableId="148331139">
    <w:abstractNumId w:val="7"/>
  </w:num>
  <w:num w:numId="22" w16cid:durableId="1434400150">
    <w:abstractNumId w:val="5"/>
  </w:num>
  <w:num w:numId="23" w16cid:durableId="735475374">
    <w:abstractNumId w:val="14"/>
  </w:num>
  <w:num w:numId="24" w16cid:durableId="2106538852">
    <w:abstractNumId w:val="8"/>
  </w:num>
  <w:num w:numId="25" w16cid:durableId="1001007978">
    <w:abstractNumId w:val="17"/>
  </w:num>
  <w:num w:numId="26" w16cid:durableId="656033094">
    <w:abstractNumId w:val="18"/>
  </w:num>
  <w:num w:numId="27" w16cid:durableId="931594502">
    <w:abstractNumId w:val="0"/>
  </w:num>
  <w:num w:numId="28" w16cid:durableId="990403502">
    <w:abstractNumId w:val="4"/>
  </w:num>
  <w:num w:numId="29" w16cid:durableId="1072581424">
    <w:abstractNumId w:val="12"/>
  </w:num>
  <w:num w:numId="30" w16cid:durableId="1981567862">
    <w:abstractNumId w:val="3"/>
  </w:num>
  <w:num w:numId="31" w16cid:durableId="1564101270">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3DF"/>
    <w:rsid w:val="00001754"/>
    <w:rsid w:val="00001C98"/>
    <w:rsid w:val="00002E2D"/>
    <w:rsid w:val="0000482C"/>
    <w:rsid w:val="000101B3"/>
    <w:rsid w:val="00011069"/>
    <w:rsid w:val="00011C2F"/>
    <w:rsid w:val="00013097"/>
    <w:rsid w:val="000132F6"/>
    <w:rsid w:val="000156F2"/>
    <w:rsid w:val="00016B6F"/>
    <w:rsid w:val="000170D9"/>
    <w:rsid w:val="00020827"/>
    <w:rsid w:val="000209DA"/>
    <w:rsid w:val="0002241B"/>
    <w:rsid w:val="000232DC"/>
    <w:rsid w:val="00023F97"/>
    <w:rsid w:val="00025DC4"/>
    <w:rsid w:val="00035A1E"/>
    <w:rsid w:val="00036450"/>
    <w:rsid w:val="000410E8"/>
    <w:rsid w:val="000417F4"/>
    <w:rsid w:val="00041F6D"/>
    <w:rsid w:val="0004225D"/>
    <w:rsid w:val="00042A43"/>
    <w:rsid w:val="00043034"/>
    <w:rsid w:val="00043123"/>
    <w:rsid w:val="000438B9"/>
    <w:rsid w:val="00045058"/>
    <w:rsid w:val="00045352"/>
    <w:rsid w:val="00046916"/>
    <w:rsid w:val="00047BB9"/>
    <w:rsid w:val="00051464"/>
    <w:rsid w:val="00051C11"/>
    <w:rsid w:val="00053712"/>
    <w:rsid w:val="0005606D"/>
    <w:rsid w:val="00056248"/>
    <w:rsid w:val="00057DE8"/>
    <w:rsid w:val="000615A6"/>
    <w:rsid w:val="0006443F"/>
    <w:rsid w:val="00065447"/>
    <w:rsid w:val="000655B1"/>
    <w:rsid w:val="000658B0"/>
    <w:rsid w:val="00066F40"/>
    <w:rsid w:val="000676BB"/>
    <w:rsid w:val="00067D0E"/>
    <w:rsid w:val="00070374"/>
    <w:rsid w:val="0007080E"/>
    <w:rsid w:val="00073F95"/>
    <w:rsid w:val="00076E18"/>
    <w:rsid w:val="00077D76"/>
    <w:rsid w:val="00080EED"/>
    <w:rsid w:val="000817C0"/>
    <w:rsid w:val="00081DF1"/>
    <w:rsid w:val="00082031"/>
    <w:rsid w:val="000830D3"/>
    <w:rsid w:val="0008487B"/>
    <w:rsid w:val="00091E24"/>
    <w:rsid w:val="000922E3"/>
    <w:rsid w:val="0009309F"/>
    <w:rsid w:val="00093C7C"/>
    <w:rsid w:val="00095050"/>
    <w:rsid w:val="000962F7"/>
    <w:rsid w:val="0009693D"/>
    <w:rsid w:val="000A0B5B"/>
    <w:rsid w:val="000A0CBA"/>
    <w:rsid w:val="000A24CB"/>
    <w:rsid w:val="000A2E69"/>
    <w:rsid w:val="000A2EB8"/>
    <w:rsid w:val="000A34F5"/>
    <w:rsid w:val="000A4C7F"/>
    <w:rsid w:val="000A517B"/>
    <w:rsid w:val="000A5194"/>
    <w:rsid w:val="000A5CF5"/>
    <w:rsid w:val="000A7100"/>
    <w:rsid w:val="000B1E6A"/>
    <w:rsid w:val="000B4171"/>
    <w:rsid w:val="000B4431"/>
    <w:rsid w:val="000B5871"/>
    <w:rsid w:val="000B5BA1"/>
    <w:rsid w:val="000C1C51"/>
    <w:rsid w:val="000C24BE"/>
    <w:rsid w:val="000C2710"/>
    <w:rsid w:val="000C3B3C"/>
    <w:rsid w:val="000C4232"/>
    <w:rsid w:val="000C6284"/>
    <w:rsid w:val="000C700C"/>
    <w:rsid w:val="000D375C"/>
    <w:rsid w:val="000D3B29"/>
    <w:rsid w:val="000D4139"/>
    <w:rsid w:val="000D67EE"/>
    <w:rsid w:val="000D6CBB"/>
    <w:rsid w:val="000E0278"/>
    <w:rsid w:val="000E0A7E"/>
    <w:rsid w:val="000E0E3E"/>
    <w:rsid w:val="000E1F22"/>
    <w:rsid w:val="000E3409"/>
    <w:rsid w:val="000E34A7"/>
    <w:rsid w:val="000E7878"/>
    <w:rsid w:val="000F0A0F"/>
    <w:rsid w:val="000F136A"/>
    <w:rsid w:val="000F7EA1"/>
    <w:rsid w:val="00100BD2"/>
    <w:rsid w:val="001019F0"/>
    <w:rsid w:val="0010209B"/>
    <w:rsid w:val="00104609"/>
    <w:rsid w:val="001055DE"/>
    <w:rsid w:val="00107D54"/>
    <w:rsid w:val="00112B70"/>
    <w:rsid w:val="00112D98"/>
    <w:rsid w:val="00114F14"/>
    <w:rsid w:val="001160AD"/>
    <w:rsid w:val="00122B79"/>
    <w:rsid w:val="001231EC"/>
    <w:rsid w:val="00124594"/>
    <w:rsid w:val="00126285"/>
    <w:rsid w:val="00130116"/>
    <w:rsid w:val="001371A3"/>
    <w:rsid w:val="00137CD8"/>
    <w:rsid w:val="00140E8F"/>
    <w:rsid w:val="00141DE0"/>
    <w:rsid w:val="001437B6"/>
    <w:rsid w:val="00144A94"/>
    <w:rsid w:val="001450E2"/>
    <w:rsid w:val="00150776"/>
    <w:rsid w:val="00152E18"/>
    <w:rsid w:val="00155A50"/>
    <w:rsid w:val="001613F7"/>
    <w:rsid w:val="00164922"/>
    <w:rsid w:val="001703DF"/>
    <w:rsid w:val="00176822"/>
    <w:rsid w:val="0018081C"/>
    <w:rsid w:val="0018171E"/>
    <w:rsid w:val="00182D8F"/>
    <w:rsid w:val="001833D1"/>
    <w:rsid w:val="0018600D"/>
    <w:rsid w:val="00186455"/>
    <w:rsid w:val="00186D99"/>
    <w:rsid w:val="0019367C"/>
    <w:rsid w:val="001973BD"/>
    <w:rsid w:val="001A0451"/>
    <w:rsid w:val="001A1555"/>
    <w:rsid w:val="001A155C"/>
    <w:rsid w:val="001A2A4A"/>
    <w:rsid w:val="001A2FC1"/>
    <w:rsid w:val="001A3F95"/>
    <w:rsid w:val="001A61F1"/>
    <w:rsid w:val="001A7960"/>
    <w:rsid w:val="001A7CD3"/>
    <w:rsid w:val="001B43EE"/>
    <w:rsid w:val="001B4836"/>
    <w:rsid w:val="001B494E"/>
    <w:rsid w:val="001B545C"/>
    <w:rsid w:val="001B71D6"/>
    <w:rsid w:val="001C31C6"/>
    <w:rsid w:val="001C3C45"/>
    <w:rsid w:val="001C6B27"/>
    <w:rsid w:val="001C71B8"/>
    <w:rsid w:val="001D137F"/>
    <w:rsid w:val="001D15BC"/>
    <w:rsid w:val="001D2892"/>
    <w:rsid w:val="001E1A6F"/>
    <w:rsid w:val="001E2B28"/>
    <w:rsid w:val="001E2B93"/>
    <w:rsid w:val="001E2F91"/>
    <w:rsid w:val="001E3495"/>
    <w:rsid w:val="001E440D"/>
    <w:rsid w:val="001E7060"/>
    <w:rsid w:val="001E7B25"/>
    <w:rsid w:val="001F03C6"/>
    <w:rsid w:val="001F0477"/>
    <w:rsid w:val="001F0C90"/>
    <w:rsid w:val="001F0FA7"/>
    <w:rsid w:val="001F2C87"/>
    <w:rsid w:val="001F42D1"/>
    <w:rsid w:val="001F4A24"/>
    <w:rsid w:val="001F5447"/>
    <w:rsid w:val="001F5687"/>
    <w:rsid w:val="001F597D"/>
    <w:rsid w:val="001F720B"/>
    <w:rsid w:val="0020051D"/>
    <w:rsid w:val="00201B3A"/>
    <w:rsid w:val="002021BE"/>
    <w:rsid w:val="0020647E"/>
    <w:rsid w:val="00207B98"/>
    <w:rsid w:val="00210F4F"/>
    <w:rsid w:val="00211731"/>
    <w:rsid w:val="00215A48"/>
    <w:rsid w:val="0022057A"/>
    <w:rsid w:val="002214DF"/>
    <w:rsid w:val="002231CA"/>
    <w:rsid w:val="00223BFA"/>
    <w:rsid w:val="00223D7B"/>
    <w:rsid w:val="002323C2"/>
    <w:rsid w:val="00233668"/>
    <w:rsid w:val="002343F1"/>
    <w:rsid w:val="00235274"/>
    <w:rsid w:val="00241AE0"/>
    <w:rsid w:val="00246032"/>
    <w:rsid w:val="0024623C"/>
    <w:rsid w:val="00250D6A"/>
    <w:rsid w:val="00251657"/>
    <w:rsid w:val="002523D5"/>
    <w:rsid w:val="002529A4"/>
    <w:rsid w:val="00252DF2"/>
    <w:rsid w:val="00253A47"/>
    <w:rsid w:val="0025512F"/>
    <w:rsid w:val="0025564F"/>
    <w:rsid w:val="00256B70"/>
    <w:rsid w:val="00260515"/>
    <w:rsid w:val="0026084E"/>
    <w:rsid w:val="00262D6C"/>
    <w:rsid w:val="00265FAB"/>
    <w:rsid w:val="00267658"/>
    <w:rsid w:val="00272A1B"/>
    <w:rsid w:val="00273464"/>
    <w:rsid w:val="002735A1"/>
    <w:rsid w:val="0027487E"/>
    <w:rsid w:val="00274964"/>
    <w:rsid w:val="002752BB"/>
    <w:rsid w:val="002766B3"/>
    <w:rsid w:val="002767FB"/>
    <w:rsid w:val="00280219"/>
    <w:rsid w:val="0028092A"/>
    <w:rsid w:val="002811C1"/>
    <w:rsid w:val="00281464"/>
    <w:rsid w:val="002910C5"/>
    <w:rsid w:val="002914E6"/>
    <w:rsid w:val="00291B69"/>
    <w:rsid w:val="00296542"/>
    <w:rsid w:val="002A0664"/>
    <w:rsid w:val="002A1424"/>
    <w:rsid w:val="002A20D1"/>
    <w:rsid w:val="002A3B7D"/>
    <w:rsid w:val="002A3DCE"/>
    <w:rsid w:val="002B07CE"/>
    <w:rsid w:val="002B0800"/>
    <w:rsid w:val="002B4326"/>
    <w:rsid w:val="002B4812"/>
    <w:rsid w:val="002B636E"/>
    <w:rsid w:val="002B6D06"/>
    <w:rsid w:val="002B7143"/>
    <w:rsid w:val="002B719A"/>
    <w:rsid w:val="002C093E"/>
    <w:rsid w:val="002C1391"/>
    <w:rsid w:val="002C171F"/>
    <w:rsid w:val="002C1E1F"/>
    <w:rsid w:val="002C2DEE"/>
    <w:rsid w:val="002C3E5D"/>
    <w:rsid w:val="002C51DF"/>
    <w:rsid w:val="002C5227"/>
    <w:rsid w:val="002C6F57"/>
    <w:rsid w:val="002D0683"/>
    <w:rsid w:val="002D303D"/>
    <w:rsid w:val="002D648F"/>
    <w:rsid w:val="002D7306"/>
    <w:rsid w:val="002D7476"/>
    <w:rsid w:val="002D7AA7"/>
    <w:rsid w:val="002E30D0"/>
    <w:rsid w:val="002E5A33"/>
    <w:rsid w:val="002F1B84"/>
    <w:rsid w:val="002F4092"/>
    <w:rsid w:val="002F6021"/>
    <w:rsid w:val="002F63A5"/>
    <w:rsid w:val="00300141"/>
    <w:rsid w:val="00314C18"/>
    <w:rsid w:val="00316736"/>
    <w:rsid w:val="00317C56"/>
    <w:rsid w:val="003211E7"/>
    <w:rsid w:val="00323DE3"/>
    <w:rsid w:val="00330C39"/>
    <w:rsid w:val="00332032"/>
    <w:rsid w:val="003363CF"/>
    <w:rsid w:val="00337E3B"/>
    <w:rsid w:val="00340B70"/>
    <w:rsid w:val="00341C93"/>
    <w:rsid w:val="00345FC0"/>
    <w:rsid w:val="0034610A"/>
    <w:rsid w:val="003463B2"/>
    <w:rsid w:val="00346963"/>
    <w:rsid w:val="00347D9D"/>
    <w:rsid w:val="00350A8D"/>
    <w:rsid w:val="00352735"/>
    <w:rsid w:val="00354083"/>
    <w:rsid w:val="00354171"/>
    <w:rsid w:val="003606A7"/>
    <w:rsid w:val="00360D16"/>
    <w:rsid w:val="00362E55"/>
    <w:rsid w:val="00363A70"/>
    <w:rsid w:val="00363D1B"/>
    <w:rsid w:val="00363D3A"/>
    <w:rsid w:val="003718F6"/>
    <w:rsid w:val="003721E5"/>
    <w:rsid w:val="00375245"/>
    <w:rsid w:val="003762B9"/>
    <w:rsid w:val="00381673"/>
    <w:rsid w:val="00382CAF"/>
    <w:rsid w:val="00382CE7"/>
    <w:rsid w:val="00384E1C"/>
    <w:rsid w:val="0038660E"/>
    <w:rsid w:val="00387383"/>
    <w:rsid w:val="00394E05"/>
    <w:rsid w:val="003974A7"/>
    <w:rsid w:val="00397EE7"/>
    <w:rsid w:val="003A01DB"/>
    <w:rsid w:val="003A06CC"/>
    <w:rsid w:val="003A0FF7"/>
    <w:rsid w:val="003A49A2"/>
    <w:rsid w:val="003A5079"/>
    <w:rsid w:val="003A63A3"/>
    <w:rsid w:val="003A7605"/>
    <w:rsid w:val="003B1021"/>
    <w:rsid w:val="003B35C4"/>
    <w:rsid w:val="003B44B4"/>
    <w:rsid w:val="003B4A05"/>
    <w:rsid w:val="003B5152"/>
    <w:rsid w:val="003B633C"/>
    <w:rsid w:val="003B6A11"/>
    <w:rsid w:val="003C0E0A"/>
    <w:rsid w:val="003C4748"/>
    <w:rsid w:val="003C6CFC"/>
    <w:rsid w:val="003C7FC0"/>
    <w:rsid w:val="003D19A9"/>
    <w:rsid w:val="003D1A18"/>
    <w:rsid w:val="003D57D4"/>
    <w:rsid w:val="003D7381"/>
    <w:rsid w:val="003E16CB"/>
    <w:rsid w:val="003E2027"/>
    <w:rsid w:val="003E2761"/>
    <w:rsid w:val="003E55EC"/>
    <w:rsid w:val="003F0C00"/>
    <w:rsid w:val="003F1351"/>
    <w:rsid w:val="003F13B4"/>
    <w:rsid w:val="003F1968"/>
    <w:rsid w:val="003F1C5C"/>
    <w:rsid w:val="003F34F8"/>
    <w:rsid w:val="003F45CD"/>
    <w:rsid w:val="003F4A80"/>
    <w:rsid w:val="003F5072"/>
    <w:rsid w:val="003F7E3F"/>
    <w:rsid w:val="0040034D"/>
    <w:rsid w:val="00402067"/>
    <w:rsid w:val="00403AF8"/>
    <w:rsid w:val="00403FCF"/>
    <w:rsid w:val="00406C02"/>
    <w:rsid w:val="00407AC7"/>
    <w:rsid w:val="00413E61"/>
    <w:rsid w:val="00415431"/>
    <w:rsid w:val="00416BFB"/>
    <w:rsid w:val="0041714F"/>
    <w:rsid w:val="0041757B"/>
    <w:rsid w:val="0042026D"/>
    <w:rsid w:val="004227C5"/>
    <w:rsid w:val="00422EEC"/>
    <w:rsid w:val="0042484A"/>
    <w:rsid w:val="004269C6"/>
    <w:rsid w:val="0042738F"/>
    <w:rsid w:val="00427F8C"/>
    <w:rsid w:val="00430920"/>
    <w:rsid w:val="00430B8D"/>
    <w:rsid w:val="004325D3"/>
    <w:rsid w:val="004368F7"/>
    <w:rsid w:val="00437491"/>
    <w:rsid w:val="00441EFF"/>
    <w:rsid w:val="00442E94"/>
    <w:rsid w:val="004434C3"/>
    <w:rsid w:val="00444E6D"/>
    <w:rsid w:val="00445359"/>
    <w:rsid w:val="00450336"/>
    <w:rsid w:val="00450B1E"/>
    <w:rsid w:val="00451068"/>
    <w:rsid w:val="00461666"/>
    <w:rsid w:val="004625AC"/>
    <w:rsid w:val="0046270C"/>
    <w:rsid w:val="004630E0"/>
    <w:rsid w:val="00464B01"/>
    <w:rsid w:val="00467A7E"/>
    <w:rsid w:val="00470610"/>
    <w:rsid w:val="004713E2"/>
    <w:rsid w:val="0047589A"/>
    <w:rsid w:val="00475CB8"/>
    <w:rsid w:val="00475DD4"/>
    <w:rsid w:val="004760BB"/>
    <w:rsid w:val="00476581"/>
    <w:rsid w:val="00477A34"/>
    <w:rsid w:val="004813D3"/>
    <w:rsid w:val="004850E6"/>
    <w:rsid w:val="00486EC4"/>
    <w:rsid w:val="00487978"/>
    <w:rsid w:val="0049058B"/>
    <w:rsid w:val="004915DF"/>
    <w:rsid w:val="0049380C"/>
    <w:rsid w:val="004944A2"/>
    <w:rsid w:val="0049555A"/>
    <w:rsid w:val="00497DF6"/>
    <w:rsid w:val="004A2308"/>
    <w:rsid w:val="004A24C6"/>
    <w:rsid w:val="004A3843"/>
    <w:rsid w:val="004A4DF1"/>
    <w:rsid w:val="004A6E4D"/>
    <w:rsid w:val="004B051C"/>
    <w:rsid w:val="004B1F8F"/>
    <w:rsid w:val="004B1FFD"/>
    <w:rsid w:val="004B4D3A"/>
    <w:rsid w:val="004B5002"/>
    <w:rsid w:val="004B50E3"/>
    <w:rsid w:val="004B52E7"/>
    <w:rsid w:val="004B5DC1"/>
    <w:rsid w:val="004B67A9"/>
    <w:rsid w:val="004C0CA8"/>
    <w:rsid w:val="004C2C21"/>
    <w:rsid w:val="004C31A8"/>
    <w:rsid w:val="004C3CBC"/>
    <w:rsid w:val="004C4DC3"/>
    <w:rsid w:val="004C74B8"/>
    <w:rsid w:val="004D5D87"/>
    <w:rsid w:val="004D7636"/>
    <w:rsid w:val="004E08A8"/>
    <w:rsid w:val="004E09C2"/>
    <w:rsid w:val="004E09D5"/>
    <w:rsid w:val="004E30FA"/>
    <w:rsid w:val="004F210A"/>
    <w:rsid w:val="004F2255"/>
    <w:rsid w:val="004F2DBE"/>
    <w:rsid w:val="004F7D55"/>
    <w:rsid w:val="00501FAE"/>
    <w:rsid w:val="00504933"/>
    <w:rsid w:val="00504C93"/>
    <w:rsid w:val="00506788"/>
    <w:rsid w:val="0050732C"/>
    <w:rsid w:val="00510065"/>
    <w:rsid w:val="00512A66"/>
    <w:rsid w:val="00512BB0"/>
    <w:rsid w:val="00514C73"/>
    <w:rsid w:val="00514CCC"/>
    <w:rsid w:val="005200BC"/>
    <w:rsid w:val="00522856"/>
    <w:rsid w:val="005234E3"/>
    <w:rsid w:val="005272D0"/>
    <w:rsid w:val="00531087"/>
    <w:rsid w:val="0053599C"/>
    <w:rsid w:val="00535B1C"/>
    <w:rsid w:val="0054037D"/>
    <w:rsid w:val="005419B8"/>
    <w:rsid w:val="005442A4"/>
    <w:rsid w:val="00545275"/>
    <w:rsid w:val="00550813"/>
    <w:rsid w:val="00552BCE"/>
    <w:rsid w:val="005545DA"/>
    <w:rsid w:val="0055597C"/>
    <w:rsid w:val="0055663A"/>
    <w:rsid w:val="005573F1"/>
    <w:rsid w:val="0055753D"/>
    <w:rsid w:val="00557771"/>
    <w:rsid w:val="00557FD7"/>
    <w:rsid w:val="00557FDA"/>
    <w:rsid w:val="005606AD"/>
    <w:rsid w:val="0056085B"/>
    <w:rsid w:val="00561B8B"/>
    <w:rsid w:val="0056436F"/>
    <w:rsid w:val="00565928"/>
    <w:rsid w:val="005675F5"/>
    <w:rsid w:val="00570D90"/>
    <w:rsid w:val="00570DE7"/>
    <w:rsid w:val="00572B18"/>
    <w:rsid w:val="005743AE"/>
    <w:rsid w:val="005777BA"/>
    <w:rsid w:val="0058018D"/>
    <w:rsid w:val="00581DBE"/>
    <w:rsid w:val="00582DFE"/>
    <w:rsid w:val="0058517A"/>
    <w:rsid w:val="005851C2"/>
    <w:rsid w:val="00587A24"/>
    <w:rsid w:val="00587EB8"/>
    <w:rsid w:val="005905A3"/>
    <w:rsid w:val="00591422"/>
    <w:rsid w:val="00592ABD"/>
    <w:rsid w:val="00597500"/>
    <w:rsid w:val="0059791A"/>
    <w:rsid w:val="00597D3B"/>
    <w:rsid w:val="005A0139"/>
    <w:rsid w:val="005A2699"/>
    <w:rsid w:val="005A448C"/>
    <w:rsid w:val="005A5EB4"/>
    <w:rsid w:val="005A6A03"/>
    <w:rsid w:val="005B05E3"/>
    <w:rsid w:val="005B182D"/>
    <w:rsid w:val="005B216C"/>
    <w:rsid w:val="005B21D7"/>
    <w:rsid w:val="005B27D9"/>
    <w:rsid w:val="005B37E9"/>
    <w:rsid w:val="005C0E71"/>
    <w:rsid w:val="005C32D5"/>
    <w:rsid w:val="005C3FCB"/>
    <w:rsid w:val="005C6798"/>
    <w:rsid w:val="005D4103"/>
    <w:rsid w:val="005D554C"/>
    <w:rsid w:val="005E0A02"/>
    <w:rsid w:val="005E3CD9"/>
    <w:rsid w:val="005E4CBA"/>
    <w:rsid w:val="005E4D7C"/>
    <w:rsid w:val="005E68E0"/>
    <w:rsid w:val="005F22E1"/>
    <w:rsid w:val="005F4F07"/>
    <w:rsid w:val="005F561B"/>
    <w:rsid w:val="00601F09"/>
    <w:rsid w:val="0060453C"/>
    <w:rsid w:val="00605D97"/>
    <w:rsid w:val="00610139"/>
    <w:rsid w:val="00611161"/>
    <w:rsid w:val="006133DA"/>
    <w:rsid w:val="00613A14"/>
    <w:rsid w:val="006143B6"/>
    <w:rsid w:val="00614A55"/>
    <w:rsid w:val="00617374"/>
    <w:rsid w:val="006208AB"/>
    <w:rsid w:val="006222F5"/>
    <w:rsid w:val="006222FA"/>
    <w:rsid w:val="00622370"/>
    <w:rsid w:val="006256EE"/>
    <w:rsid w:val="00626677"/>
    <w:rsid w:val="006277B7"/>
    <w:rsid w:val="0063104C"/>
    <w:rsid w:val="00631102"/>
    <w:rsid w:val="0063174A"/>
    <w:rsid w:val="006321EC"/>
    <w:rsid w:val="00635496"/>
    <w:rsid w:val="0063669E"/>
    <w:rsid w:val="006401B9"/>
    <w:rsid w:val="00641CBC"/>
    <w:rsid w:val="00644264"/>
    <w:rsid w:val="00644723"/>
    <w:rsid w:val="00644F86"/>
    <w:rsid w:val="0064516C"/>
    <w:rsid w:val="006477B7"/>
    <w:rsid w:val="00651F82"/>
    <w:rsid w:val="0065209B"/>
    <w:rsid w:val="00654347"/>
    <w:rsid w:val="00657813"/>
    <w:rsid w:val="00657863"/>
    <w:rsid w:val="00661D43"/>
    <w:rsid w:val="00663DF7"/>
    <w:rsid w:val="00664DB0"/>
    <w:rsid w:val="00665ED3"/>
    <w:rsid w:val="00666E67"/>
    <w:rsid w:val="00667561"/>
    <w:rsid w:val="006677A2"/>
    <w:rsid w:val="00672B29"/>
    <w:rsid w:val="00674B74"/>
    <w:rsid w:val="00674B86"/>
    <w:rsid w:val="006751D2"/>
    <w:rsid w:val="006768AC"/>
    <w:rsid w:val="00677C45"/>
    <w:rsid w:val="00677D75"/>
    <w:rsid w:val="006809B7"/>
    <w:rsid w:val="0068681F"/>
    <w:rsid w:val="006909FB"/>
    <w:rsid w:val="00690A75"/>
    <w:rsid w:val="00691CF0"/>
    <w:rsid w:val="00692074"/>
    <w:rsid w:val="00692713"/>
    <w:rsid w:val="0069582B"/>
    <w:rsid w:val="00697E82"/>
    <w:rsid w:val="006A2B47"/>
    <w:rsid w:val="006A527A"/>
    <w:rsid w:val="006A5CE8"/>
    <w:rsid w:val="006B2C9F"/>
    <w:rsid w:val="006B4CC1"/>
    <w:rsid w:val="006B4E11"/>
    <w:rsid w:val="006B57DF"/>
    <w:rsid w:val="006C23D1"/>
    <w:rsid w:val="006C45F3"/>
    <w:rsid w:val="006C74C6"/>
    <w:rsid w:val="006C7823"/>
    <w:rsid w:val="006D0944"/>
    <w:rsid w:val="006D1328"/>
    <w:rsid w:val="006D1E81"/>
    <w:rsid w:val="006D2260"/>
    <w:rsid w:val="006D4AE1"/>
    <w:rsid w:val="006D566A"/>
    <w:rsid w:val="006D59D1"/>
    <w:rsid w:val="006D63B8"/>
    <w:rsid w:val="006D7217"/>
    <w:rsid w:val="006D78FA"/>
    <w:rsid w:val="006E4411"/>
    <w:rsid w:val="006E48A8"/>
    <w:rsid w:val="006E6A05"/>
    <w:rsid w:val="006E72E8"/>
    <w:rsid w:val="006E78F5"/>
    <w:rsid w:val="006F0650"/>
    <w:rsid w:val="006F093E"/>
    <w:rsid w:val="006F2172"/>
    <w:rsid w:val="006F29D6"/>
    <w:rsid w:val="006F2DA7"/>
    <w:rsid w:val="006F7C25"/>
    <w:rsid w:val="007056F8"/>
    <w:rsid w:val="00707F95"/>
    <w:rsid w:val="00712D6A"/>
    <w:rsid w:val="00713F1E"/>
    <w:rsid w:val="00715514"/>
    <w:rsid w:val="00717D91"/>
    <w:rsid w:val="00722C14"/>
    <w:rsid w:val="00723B6D"/>
    <w:rsid w:val="00725F11"/>
    <w:rsid w:val="00731ADA"/>
    <w:rsid w:val="00734C40"/>
    <w:rsid w:val="007400B5"/>
    <w:rsid w:val="00745303"/>
    <w:rsid w:val="00745784"/>
    <w:rsid w:val="00745EDF"/>
    <w:rsid w:val="00746D41"/>
    <w:rsid w:val="007474F9"/>
    <w:rsid w:val="00750E24"/>
    <w:rsid w:val="007519EE"/>
    <w:rsid w:val="00752404"/>
    <w:rsid w:val="0075268A"/>
    <w:rsid w:val="00753122"/>
    <w:rsid w:val="0075389C"/>
    <w:rsid w:val="00753C34"/>
    <w:rsid w:val="00754922"/>
    <w:rsid w:val="00755146"/>
    <w:rsid w:val="007574C5"/>
    <w:rsid w:val="00760FFE"/>
    <w:rsid w:val="0076125B"/>
    <w:rsid w:val="00762B52"/>
    <w:rsid w:val="00766769"/>
    <w:rsid w:val="007704E2"/>
    <w:rsid w:val="007716C2"/>
    <w:rsid w:val="00771791"/>
    <w:rsid w:val="00771B7A"/>
    <w:rsid w:val="00771CAC"/>
    <w:rsid w:val="00777617"/>
    <w:rsid w:val="0078148F"/>
    <w:rsid w:val="00783153"/>
    <w:rsid w:val="00786CAD"/>
    <w:rsid w:val="00790695"/>
    <w:rsid w:val="00791F94"/>
    <w:rsid w:val="00792D8B"/>
    <w:rsid w:val="0079562A"/>
    <w:rsid w:val="007A07FB"/>
    <w:rsid w:val="007A1B56"/>
    <w:rsid w:val="007A1E4E"/>
    <w:rsid w:val="007A32B3"/>
    <w:rsid w:val="007A4D46"/>
    <w:rsid w:val="007A5780"/>
    <w:rsid w:val="007A5B86"/>
    <w:rsid w:val="007A60B6"/>
    <w:rsid w:val="007A6CAE"/>
    <w:rsid w:val="007B3EC1"/>
    <w:rsid w:val="007B459D"/>
    <w:rsid w:val="007B4796"/>
    <w:rsid w:val="007B6671"/>
    <w:rsid w:val="007C0A9D"/>
    <w:rsid w:val="007C0BCE"/>
    <w:rsid w:val="007C14B3"/>
    <w:rsid w:val="007C3F62"/>
    <w:rsid w:val="007C59F3"/>
    <w:rsid w:val="007C5CF8"/>
    <w:rsid w:val="007C5D0A"/>
    <w:rsid w:val="007D4391"/>
    <w:rsid w:val="007D67BB"/>
    <w:rsid w:val="007D7AF7"/>
    <w:rsid w:val="007E3563"/>
    <w:rsid w:val="007E6BC4"/>
    <w:rsid w:val="007F2120"/>
    <w:rsid w:val="007F414F"/>
    <w:rsid w:val="007F446E"/>
    <w:rsid w:val="007F536A"/>
    <w:rsid w:val="007F6082"/>
    <w:rsid w:val="007F7795"/>
    <w:rsid w:val="00802113"/>
    <w:rsid w:val="00810945"/>
    <w:rsid w:val="00811595"/>
    <w:rsid w:val="00811D15"/>
    <w:rsid w:val="0081379E"/>
    <w:rsid w:val="00823060"/>
    <w:rsid w:val="00823CB3"/>
    <w:rsid w:val="00825D4B"/>
    <w:rsid w:val="00826FBA"/>
    <w:rsid w:val="00826FDC"/>
    <w:rsid w:val="0082707F"/>
    <w:rsid w:val="008307A8"/>
    <w:rsid w:val="00832301"/>
    <w:rsid w:val="008335FD"/>
    <w:rsid w:val="00833DFD"/>
    <w:rsid w:val="00835801"/>
    <w:rsid w:val="00840B27"/>
    <w:rsid w:val="00841342"/>
    <w:rsid w:val="0084170F"/>
    <w:rsid w:val="00842DAE"/>
    <w:rsid w:val="00842E27"/>
    <w:rsid w:val="00843C29"/>
    <w:rsid w:val="008454B0"/>
    <w:rsid w:val="00846809"/>
    <w:rsid w:val="0085014D"/>
    <w:rsid w:val="0085133F"/>
    <w:rsid w:val="0085400C"/>
    <w:rsid w:val="0085547B"/>
    <w:rsid w:val="00856758"/>
    <w:rsid w:val="00856D04"/>
    <w:rsid w:val="00857B21"/>
    <w:rsid w:val="00860864"/>
    <w:rsid w:val="00862012"/>
    <w:rsid w:val="00862087"/>
    <w:rsid w:val="0086346B"/>
    <w:rsid w:val="00864A3E"/>
    <w:rsid w:val="00865333"/>
    <w:rsid w:val="00865D85"/>
    <w:rsid w:val="00865E0B"/>
    <w:rsid w:val="0086673E"/>
    <w:rsid w:val="008668DB"/>
    <w:rsid w:val="00870644"/>
    <w:rsid w:val="00870F42"/>
    <w:rsid w:val="008716B1"/>
    <w:rsid w:val="008728D5"/>
    <w:rsid w:val="008776E7"/>
    <w:rsid w:val="00882F30"/>
    <w:rsid w:val="008839E5"/>
    <w:rsid w:val="008860BA"/>
    <w:rsid w:val="008861F5"/>
    <w:rsid w:val="00886E92"/>
    <w:rsid w:val="00887155"/>
    <w:rsid w:val="0088743A"/>
    <w:rsid w:val="008902D3"/>
    <w:rsid w:val="0089127A"/>
    <w:rsid w:val="008914A8"/>
    <w:rsid w:val="008952F2"/>
    <w:rsid w:val="008A2167"/>
    <w:rsid w:val="008A3BBF"/>
    <w:rsid w:val="008A3D91"/>
    <w:rsid w:val="008B0231"/>
    <w:rsid w:val="008B3308"/>
    <w:rsid w:val="008B6EAF"/>
    <w:rsid w:val="008B78C6"/>
    <w:rsid w:val="008C2395"/>
    <w:rsid w:val="008C67AF"/>
    <w:rsid w:val="008C6B73"/>
    <w:rsid w:val="008C7285"/>
    <w:rsid w:val="008D3F86"/>
    <w:rsid w:val="008D4FC3"/>
    <w:rsid w:val="008D5A5A"/>
    <w:rsid w:val="008D65FA"/>
    <w:rsid w:val="008D6E98"/>
    <w:rsid w:val="008E02AD"/>
    <w:rsid w:val="008E0E20"/>
    <w:rsid w:val="008E433C"/>
    <w:rsid w:val="008E471C"/>
    <w:rsid w:val="008E6EE3"/>
    <w:rsid w:val="008F077B"/>
    <w:rsid w:val="008F1259"/>
    <w:rsid w:val="008F2196"/>
    <w:rsid w:val="008F53D8"/>
    <w:rsid w:val="008F6582"/>
    <w:rsid w:val="009026BD"/>
    <w:rsid w:val="00907092"/>
    <w:rsid w:val="00910814"/>
    <w:rsid w:val="009109A1"/>
    <w:rsid w:val="0091336C"/>
    <w:rsid w:val="00923E53"/>
    <w:rsid w:val="00926909"/>
    <w:rsid w:val="00931056"/>
    <w:rsid w:val="00931170"/>
    <w:rsid w:val="00931585"/>
    <w:rsid w:val="009317FE"/>
    <w:rsid w:val="00931E13"/>
    <w:rsid w:val="00933CAD"/>
    <w:rsid w:val="009341BA"/>
    <w:rsid w:val="00934A17"/>
    <w:rsid w:val="00937A21"/>
    <w:rsid w:val="0094186A"/>
    <w:rsid w:val="0094229F"/>
    <w:rsid w:val="009440BA"/>
    <w:rsid w:val="009458D3"/>
    <w:rsid w:val="009464A5"/>
    <w:rsid w:val="00947C65"/>
    <w:rsid w:val="009506F2"/>
    <w:rsid w:val="00952338"/>
    <w:rsid w:val="00956FCD"/>
    <w:rsid w:val="0096137F"/>
    <w:rsid w:val="009630AE"/>
    <w:rsid w:val="00964512"/>
    <w:rsid w:val="00964E22"/>
    <w:rsid w:val="00965750"/>
    <w:rsid w:val="00965886"/>
    <w:rsid w:val="00965915"/>
    <w:rsid w:val="0097011D"/>
    <w:rsid w:val="00970736"/>
    <w:rsid w:val="00970B0F"/>
    <w:rsid w:val="00970B85"/>
    <w:rsid w:val="00972949"/>
    <w:rsid w:val="009737DC"/>
    <w:rsid w:val="00976C4B"/>
    <w:rsid w:val="00976FBC"/>
    <w:rsid w:val="009777C7"/>
    <w:rsid w:val="00985553"/>
    <w:rsid w:val="00986405"/>
    <w:rsid w:val="00987C4C"/>
    <w:rsid w:val="009907F3"/>
    <w:rsid w:val="00990934"/>
    <w:rsid w:val="00995686"/>
    <w:rsid w:val="0099765A"/>
    <w:rsid w:val="009A0380"/>
    <w:rsid w:val="009A6ABC"/>
    <w:rsid w:val="009B0219"/>
    <w:rsid w:val="009B0CBE"/>
    <w:rsid w:val="009B1721"/>
    <w:rsid w:val="009B3C62"/>
    <w:rsid w:val="009B48C7"/>
    <w:rsid w:val="009B5B34"/>
    <w:rsid w:val="009B66C7"/>
    <w:rsid w:val="009C34FB"/>
    <w:rsid w:val="009C4610"/>
    <w:rsid w:val="009C4C8D"/>
    <w:rsid w:val="009C67E8"/>
    <w:rsid w:val="009D0990"/>
    <w:rsid w:val="009D14B5"/>
    <w:rsid w:val="009D1D37"/>
    <w:rsid w:val="009D4EAC"/>
    <w:rsid w:val="009D5E89"/>
    <w:rsid w:val="009E01FB"/>
    <w:rsid w:val="009E049A"/>
    <w:rsid w:val="009E0EEE"/>
    <w:rsid w:val="009E1B68"/>
    <w:rsid w:val="009E5D48"/>
    <w:rsid w:val="009E5E81"/>
    <w:rsid w:val="009E6C5E"/>
    <w:rsid w:val="009E7016"/>
    <w:rsid w:val="009E74E3"/>
    <w:rsid w:val="009F17EC"/>
    <w:rsid w:val="009F24B1"/>
    <w:rsid w:val="009F373D"/>
    <w:rsid w:val="009F3A0D"/>
    <w:rsid w:val="009F4E06"/>
    <w:rsid w:val="009F4E2F"/>
    <w:rsid w:val="009F6114"/>
    <w:rsid w:val="009F6195"/>
    <w:rsid w:val="00A001CD"/>
    <w:rsid w:val="00A02C03"/>
    <w:rsid w:val="00A07399"/>
    <w:rsid w:val="00A11893"/>
    <w:rsid w:val="00A11BB5"/>
    <w:rsid w:val="00A12556"/>
    <w:rsid w:val="00A130AF"/>
    <w:rsid w:val="00A14D00"/>
    <w:rsid w:val="00A1548D"/>
    <w:rsid w:val="00A174F8"/>
    <w:rsid w:val="00A17C64"/>
    <w:rsid w:val="00A17CE4"/>
    <w:rsid w:val="00A17DCE"/>
    <w:rsid w:val="00A2108A"/>
    <w:rsid w:val="00A240FA"/>
    <w:rsid w:val="00A252B3"/>
    <w:rsid w:val="00A26E58"/>
    <w:rsid w:val="00A27C1C"/>
    <w:rsid w:val="00A27D94"/>
    <w:rsid w:val="00A33ADF"/>
    <w:rsid w:val="00A34AA0"/>
    <w:rsid w:val="00A3656D"/>
    <w:rsid w:val="00A37908"/>
    <w:rsid w:val="00A4305F"/>
    <w:rsid w:val="00A438F2"/>
    <w:rsid w:val="00A44BA3"/>
    <w:rsid w:val="00A4532E"/>
    <w:rsid w:val="00A47ED8"/>
    <w:rsid w:val="00A507BA"/>
    <w:rsid w:val="00A527E2"/>
    <w:rsid w:val="00A535AA"/>
    <w:rsid w:val="00A538B5"/>
    <w:rsid w:val="00A54311"/>
    <w:rsid w:val="00A543B8"/>
    <w:rsid w:val="00A622F9"/>
    <w:rsid w:val="00A6358B"/>
    <w:rsid w:val="00A66F92"/>
    <w:rsid w:val="00A67195"/>
    <w:rsid w:val="00A70690"/>
    <w:rsid w:val="00A7079C"/>
    <w:rsid w:val="00A71268"/>
    <w:rsid w:val="00A72631"/>
    <w:rsid w:val="00A73750"/>
    <w:rsid w:val="00A7377B"/>
    <w:rsid w:val="00A73A72"/>
    <w:rsid w:val="00A74A54"/>
    <w:rsid w:val="00A757DB"/>
    <w:rsid w:val="00A80F22"/>
    <w:rsid w:val="00A813D9"/>
    <w:rsid w:val="00A8256C"/>
    <w:rsid w:val="00A83E8B"/>
    <w:rsid w:val="00A846CA"/>
    <w:rsid w:val="00A85F15"/>
    <w:rsid w:val="00A8640D"/>
    <w:rsid w:val="00A87720"/>
    <w:rsid w:val="00A90416"/>
    <w:rsid w:val="00A92631"/>
    <w:rsid w:val="00A92A50"/>
    <w:rsid w:val="00A93852"/>
    <w:rsid w:val="00A93FA7"/>
    <w:rsid w:val="00A95B04"/>
    <w:rsid w:val="00A96D67"/>
    <w:rsid w:val="00A97FF2"/>
    <w:rsid w:val="00AA0E81"/>
    <w:rsid w:val="00AA253D"/>
    <w:rsid w:val="00AB3CDF"/>
    <w:rsid w:val="00AB74E9"/>
    <w:rsid w:val="00AC279B"/>
    <w:rsid w:val="00AC2B5A"/>
    <w:rsid w:val="00AC30F2"/>
    <w:rsid w:val="00AC4ABD"/>
    <w:rsid w:val="00AC4AE9"/>
    <w:rsid w:val="00AD0B59"/>
    <w:rsid w:val="00AD1FBF"/>
    <w:rsid w:val="00AD5AC6"/>
    <w:rsid w:val="00AE0E91"/>
    <w:rsid w:val="00AE12B5"/>
    <w:rsid w:val="00AE337E"/>
    <w:rsid w:val="00AE35D3"/>
    <w:rsid w:val="00AE3964"/>
    <w:rsid w:val="00AE7BFF"/>
    <w:rsid w:val="00AF1930"/>
    <w:rsid w:val="00AF32FF"/>
    <w:rsid w:val="00AF338F"/>
    <w:rsid w:val="00AF360A"/>
    <w:rsid w:val="00AF3D51"/>
    <w:rsid w:val="00AF46D4"/>
    <w:rsid w:val="00AF5054"/>
    <w:rsid w:val="00B008F0"/>
    <w:rsid w:val="00B05AB4"/>
    <w:rsid w:val="00B0734D"/>
    <w:rsid w:val="00B07E42"/>
    <w:rsid w:val="00B10E69"/>
    <w:rsid w:val="00B11684"/>
    <w:rsid w:val="00B1214E"/>
    <w:rsid w:val="00B13BBD"/>
    <w:rsid w:val="00B215C5"/>
    <w:rsid w:val="00B229F3"/>
    <w:rsid w:val="00B24361"/>
    <w:rsid w:val="00B25B1B"/>
    <w:rsid w:val="00B26684"/>
    <w:rsid w:val="00B30D3E"/>
    <w:rsid w:val="00B318EC"/>
    <w:rsid w:val="00B329F1"/>
    <w:rsid w:val="00B32E73"/>
    <w:rsid w:val="00B3531F"/>
    <w:rsid w:val="00B37D6F"/>
    <w:rsid w:val="00B40E93"/>
    <w:rsid w:val="00B45C82"/>
    <w:rsid w:val="00B466E9"/>
    <w:rsid w:val="00B509E5"/>
    <w:rsid w:val="00B53B89"/>
    <w:rsid w:val="00B55091"/>
    <w:rsid w:val="00B56F03"/>
    <w:rsid w:val="00B57551"/>
    <w:rsid w:val="00B64EE9"/>
    <w:rsid w:val="00B712D1"/>
    <w:rsid w:val="00B7133F"/>
    <w:rsid w:val="00B775BC"/>
    <w:rsid w:val="00B77613"/>
    <w:rsid w:val="00B77B4A"/>
    <w:rsid w:val="00B8284B"/>
    <w:rsid w:val="00B845CB"/>
    <w:rsid w:val="00B84FFF"/>
    <w:rsid w:val="00B8544D"/>
    <w:rsid w:val="00B8676E"/>
    <w:rsid w:val="00B86907"/>
    <w:rsid w:val="00B87271"/>
    <w:rsid w:val="00B92636"/>
    <w:rsid w:val="00B950B1"/>
    <w:rsid w:val="00B97013"/>
    <w:rsid w:val="00BA1ECC"/>
    <w:rsid w:val="00BA2B08"/>
    <w:rsid w:val="00BA4DA9"/>
    <w:rsid w:val="00BA5371"/>
    <w:rsid w:val="00BA562A"/>
    <w:rsid w:val="00BA7CB4"/>
    <w:rsid w:val="00BB03E3"/>
    <w:rsid w:val="00BB1476"/>
    <w:rsid w:val="00BB1731"/>
    <w:rsid w:val="00BB3610"/>
    <w:rsid w:val="00BB53E0"/>
    <w:rsid w:val="00BB5806"/>
    <w:rsid w:val="00BB5AA8"/>
    <w:rsid w:val="00BB6848"/>
    <w:rsid w:val="00BB7A31"/>
    <w:rsid w:val="00BC233B"/>
    <w:rsid w:val="00BC55BC"/>
    <w:rsid w:val="00BC7D2F"/>
    <w:rsid w:val="00BD0032"/>
    <w:rsid w:val="00BD0CDC"/>
    <w:rsid w:val="00BD120C"/>
    <w:rsid w:val="00BD1410"/>
    <w:rsid w:val="00BD4824"/>
    <w:rsid w:val="00BD5D77"/>
    <w:rsid w:val="00BD5EB2"/>
    <w:rsid w:val="00BD6308"/>
    <w:rsid w:val="00BE296C"/>
    <w:rsid w:val="00BE3F4F"/>
    <w:rsid w:val="00BE4876"/>
    <w:rsid w:val="00BE5DB4"/>
    <w:rsid w:val="00BE7133"/>
    <w:rsid w:val="00BF2C6C"/>
    <w:rsid w:val="00BF4318"/>
    <w:rsid w:val="00BF5D59"/>
    <w:rsid w:val="00C02463"/>
    <w:rsid w:val="00C02696"/>
    <w:rsid w:val="00C03B59"/>
    <w:rsid w:val="00C05821"/>
    <w:rsid w:val="00C05E90"/>
    <w:rsid w:val="00C07A89"/>
    <w:rsid w:val="00C109A7"/>
    <w:rsid w:val="00C14E12"/>
    <w:rsid w:val="00C218F4"/>
    <w:rsid w:val="00C25839"/>
    <w:rsid w:val="00C25CE6"/>
    <w:rsid w:val="00C3037F"/>
    <w:rsid w:val="00C311A7"/>
    <w:rsid w:val="00C34F7A"/>
    <w:rsid w:val="00C35536"/>
    <w:rsid w:val="00C4266D"/>
    <w:rsid w:val="00C42FFA"/>
    <w:rsid w:val="00C43B7E"/>
    <w:rsid w:val="00C459BD"/>
    <w:rsid w:val="00C47BA2"/>
    <w:rsid w:val="00C52D38"/>
    <w:rsid w:val="00C5308B"/>
    <w:rsid w:val="00C60EAD"/>
    <w:rsid w:val="00C61114"/>
    <w:rsid w:val="00C6169D"/>
    <w:rsid w:val="00C61873"/>
    <w:rsid w:val="00C62F8A"/>
    <w:rsid w:val="00C64E34"/>
    <w:rsid w:val="00C66103"/>
    <w:rsid w:val="00C749B2"/>
    <w:rsid w:val="00C756E2"/>
    <w:rsid w:val="00C76112"/>
    <w:rsid w:val="00C802CB"/>
    <w:rsid w:val="00C829EF"/>
    <w:rsid w:val="00C84738"/>
    <w:rsid w:val="00C90AF5"/>
    <w:rsid w:val="00C91764"/>
    <w:rsid w:val="00C92200"/>
    <w:rsid w:val="00C9538B"/>
    <w:rsid w:val="00C956A5"/>
    <w:rsid w:val="00C959F0"/>
    <w:rsid w:val="00C963DD"/>
    <w:rsid w:val="00C966CF"/>
    <w:rsid w:val="00C9794A"/>
    <w:rsid w:val="00CA0EFA"/>
    <w:rsid w:val="00CA12FC"/>
    <w:rsid w:val="00CA1BE1"/>
    <w:rsid w:val="00CB34BE"/>
    <w:rsid w:val="00CB3E20"/>
    <w:rsid w:val="00CB60EB"/>
    <w:rsid w:val="00CB74EC"/>
    <w:rsid w:val="00CC1EB1"/>
    <w:rsid w:val="00CC37D0"/>
    <w:rsid w:val="00CC6847"/>
    <w:rsid w:val="00CC6990"/>
    <w:rsid w:val="00CD049D"/>
    <w:rsid w:val="00CD1E72"/>
    <w:rsid w:val="00CD45A6"/>
    <w:rsid w:val="00CD724E"/>
    <w:rsid w:val="00CE0F66"/>
    <w:rsid w:val="00CE175C"/>
    <w:rsid w:val="00CF12D4"/>
    <w:rsid w:val="00CF5FE9"/>
    <w:rsid w:val="00CF737A"/>
    <w:rsid w:val="00CF7A98"/>
    <w:rsid w:val="00D0022B"/>
    <w:rsid w:val="00D017CA"/>
    <w:rsid w:val="00D02F32"/>
    <w:rsid w:val="00D03C16"/>
    <w:rsid w:val="00D0643B"/>
    <w:rsid w:val="00D10CC3"/>
    <w:rsid w:val="00D10E4E"/>
    <w:rsid w:val="00D111D7"/>
    <w:rsid w:val="00D1121A"/>
    <w:rsid w:val="00D1296F"/>
    <w:rsid w:val="00D1317C"/>
    <w:rsid w:val="00D1596B"/>
    <w:rsid w:val="00D206C1"/>
    <w:rsid w:val="00D21FEE"/>
    <w:rsid w:val="00D23630"/>
    <w:rsid w:val="00D23973"/>
    <w:rsid w:val="00D307F3"/>
    <w:rsid w:val="00D31C93"/>
    <w:rsid w:val="00D34D76"/>
    <w:rsid w:val="00D350F0"/>
    <w:rsid w:val="00D35355"/>
    <w:rsid w:val="00D36DF6"/>
    <w:rsid w:val="00D40050"/>
    <w:rsid w:val="00D40FF0"/>
    <w:rsid w:val="00D43D12"/>
    <w:rsid w:val="00D440A9"/>
    <w:rsid w:val="00D44E31"/>
    <w:rsid w:val="00D47866"/>
    <w:rsid w:val="00D509B0"/>
    <w:rsid w:val="00D52685"/>
    <w:rsid w:val="00D559AC"/>
    <w:rsid w:val="00D565BA"/>
    <w:rsid w:val="00D5666A"/>
    <w:rsid w:val="00D57C10"/>
    <w:rsid w:val="00D61721"/>
    <w:rsid w:val="00D62D4D"/>
    <w:rsid w:val="00D649FA"/>
    <w:rsid w:val="00D670BF"/>
    <w:rsid w:val="00D725D5"/>
    <w:rsid w:val="00D7472C"/>
    <w:rsid w:val="00D76F35"/>
    <w:rsid w:val="00D771A8"/>
    <w:rsid w:val="00D80141"/>
    <w:rsid w:val="00D8036A"/>
    <w:rsid w:val="00D8170E"/>
    <w:rsid w:val="00D84D34"/>
    <w:rsid w:val="00D85FDB"/>
    <w:rsid w:val="00D86173"/>
    <w:rsid w:val="00D86480"/>
    <w:rsid w:val="00D86819"/>
    <w:rsid w:val="00D918E0"/>
    <w:rsid w:val="00D93ECD"/>
    <w:rsid w:val="00D94504"/>
    <w:rsid w:val="00D9487F"/>
    <w:rsid w:val="00DA117E"/>
    <w:rsid w:val="00DA1D55"/>
    <w:rsid w:val="00DA597F"/>
    <w:rsid w:val="00DA5D77"/>
    <w:rsid w:val="00DB198D"/>
    <w:rsid w:val="00DB2B5B"/>
    <w:rsid w:val="00DB331A"/>
    <w:rsid w:val="00DB3697"/>
    <w:rsid w:val="00DB58F5"/>
    <w:rsid w:val="00DC038C"/>
    <w:rsid w:val="00DC1747"/>
    <w:rsid w:val="00DC58E6"/>
    <w:rsid w:val="00DD15AE"/>
    <w:rsid w:val="00DD26DF"/>
    <w:rsid w:val="00DD3938"/>
    <w:rsid w:val="00DD472D"/>
    <w:rsid w:val="00DD4D15"/>
    <w:rsid w:val="00DD7016"/>
    <w:rsid w:val="00DE06D8"/>
    <w:rsid w:val="00DE08EC"/>
    <w:rsid w:val="00DE379F"/>
    <w:rsid w:val="00DE3C5D"/>
    <w:rsid w:val="00DE44DF"/>
    <w:rsid w:val="00DE5743"/>
    <w:rsid w:val="00DE7A8B"/>
    <w:rsid w:val="00DF11D6"/>
    <w:rsid w:val="00DF151D"/>
    <w:rsid w:val="00E06051"/>
    <w:rsid w:val="00E11209"/>
    <w:rsid w:val="00E11252"/>
    <w:rsid w:val="00E1382B"/>
    <w:rsid w:val="00E13984"/>
    <w:rsid w:val="00E15054"/>
    <w:rsid w:val="00E16DC0"/>
    <w:rsid w:val="00E17D9A"/>
    <w:rsid w:val="00E21384"/>
    <w:rsid w:val="00E21F89"/>
    <w:rsid w:val="00E24227"/>
    <w:rsid w:val="00E269E2"/>
    <w:rsid w:val="00E2734E"/>
    <w:rsid w:val="00E27C16"/>
    <w:rsid w:val="00E27F43"/>
    <w:rsid w:val="00E31202"/>
    <w:rsid w:val="00E32DA9"/>
    <w:rsid w:val="00E33144"/>
    <w:rsid w:val="00E346E0"/>
    <w:rsid w:val="00E35990"/>
    <w:rsid w:val="00E374A7"/>
    <w:rsid w:val="00E37518"/>
    <w:rsid w:val="00E37A39"/>
    <w:rsid w:val="00E4607D"/>
    <w:rsid w:val="00E46291"/>
    <w:rsid w:val="00E51E7C"/>
    <w:rsid w:val="00E530C9"/>
    <w:rsid w:val="00E572A0"/>
    <w:rsid w:val="00E57D42"/>
    <w:rsid w:val="00E60DBA"/>
    <w:rsid w:val="00E620A3"/>
    <w:rsid w:val="00E62322"/>
    <w:rsid w:val="00E63B8A"/>
    <w:rsid w:val="00E6409C"/>
    <w:rsid w:val="00E6514B"/>
    <w:rsid w:val="00E67783"/>
    <w:rsid w:val="00E70A66"/>
    <w:rsid w:val="00E74327"/>
    <w:rsid w:val="00E75497"/>
    <w:rsid w:val="00E807DD"/>
    <w:rsid w:val="00E83ABC"/>
    <w:rsid w:val="00E8475D"/>
    <w:rsid w:val="00E84F7B"/>
    <w:rsid w:val="00E85433"/>
    <w:rsid w:val="00E85E01"/>
    <w:rsid w:val="00E87F3B"/>
    <w:rsid w:val="00E93449"/>
    <w:rsid w:val="00E94C68"/>
    <w:rsid w:val="00E96CA2"/>
    <w:rsid w:val="00EA1D06"/>
    <w:rsid w:val="00EA2CBB"/>
    <w:rsid w:val="00EA433B"/>
    <w:rsid w:val="00EA6EE6"/>
    <w:rsid w:val="00EB2F29"/>
    <w:rsid w:val="00EB3075"/>
    <w:rsid w:val="00EB5261"/>
    <w:rsid w:val="00EB741D"/>
    <w:rsid w:val="00EB7465"/>
    <w:rsid w:val="00EC1100"/>
    <w:rsid w:val="00EC172F"/>
    <w:rsid w:val="00EC1E85"/>
    <w:rsid w:val="00EC27DD"/>
    <w:rsid w:val="00EC42C3"/>
    <w:rsid w:val="00EC4A3F"/>
    <w:rsid w:val="00EC7576"/>
    <w:rsid w:val="00ED0010"/>
    <w:rsid w:val="00ED3B60"/>
    <w:rsid w:val="00ED3C05"/>
    <w:rsid w:val="00ED4608"/>
    <w:rsid w:val="00ED5273"/>
    <w:rsid w:val="00EE0554"/>
    <w:rsid w:val="00EE058E"/>
    <w:rsid w:val="00EE20C7"/>
    <w:rsid w:val="00EE2A6C"/>
    <w:rsid w:val="00EE7716"/>
    <w:rsid w:val="00EF1764"/>
    <w:rsid w:val="00EF18A4"/>
    <w:rsid w:val="00EF349C"/>
    <w:rsid w:val="00EF4027"/>
    <w:rsid w:val="00EF4BE9"/>
    <w:rsid w:val="00EF4ED8"/>
    <w:rsid w:val="00EF53C7"/>
    <w:rsid w:val="00EF588E"/>
    <w:rsid w:val="00EF662A"/>
    <w:rsid w:val="00F04BBB"/>
    <w:rsid w:val="00F04CF5"/>
    <w:rsid w:val="00F05130"/>
    <w:rsid w:val="00F070AE"/>
    <w:rsid w:val="00F10C90"/>
    <w:rsid w:val="00F12337"/>
    <w:rsid w:val="00F135F4"/>
    <w:rsid w:val="00F14A4F"/>
    <w:rsid w:val="00F1594F"/>
    <w:rsid w:val="00F173C8"/>
    <w:rsid w:val="00F1797B"/>
    <w:rsid w:val="00F216FF"/>
    <w:rsid w:val="00F2347E"/>
    <w:rsid w:val="00F238F8"/>
    <w:rsid w:val="00F2760F"/>
    <w:rsid w:val="00F27CED"/>
    <w:rsid w:val="00F30883"/>
    <w:rsid w:val="00F32F6B"/>
    <w:rsid w:val="00F3415E"/>
    <w:rsid w:val="00F3499C"/>
    <w:rsid w:val="00F35927"/>
    <w:rsid w:val="00F367FE"/>
    <w:rsid w:val="00F37786"/>
    <w:rsid w:val="00F45617"/>
    <w:rsid w:val="00F477F8"/>
    <w:rsid w:val="00F50E96"/>
    <w:rsid w:val="00F51BED"/>
    <w:rsid w:val="00F54493"/>
    <w:rsid w:val="00F55DE7"/>
    <w:rsid w:val="00F57C1A"/>
    <w:rsid w:val="00F62A98"/>
    <w:rsid w:val="00F62CC6"/>
    <w:rsid w:val="00F64782"/>
    <w:rsid w:val="00F66B11"/>
    <w:rsid w:val="00F679F2"/>
    <w:rsid w:val="00F7162D"/>
    <w:rsid w:val="00F727B9"/>
    <w:rsid w:val="00F73246"/>
    <w:rsid w:val="00F738DB"/>
    <w:rsid w:val="00F751EA"/>
    <w:rsid w:val="00F75E0A"/>
    <w:rsid w:val="00F8142F"/>
    <w:rsid w:val="00F90CF4"/>
    <w:rsid w:val="00F92F70"/>
    <w:rsid w:val="00F938C6"/>
    <w:rsid w:val="00F95963"/>
    <w:rsid w:val="00FA0BBE"/>
    <w:rsid w:val="00FA1B85"/>
    <w:rsid w:val="00FA2B74"/>
    <w:rsid w:val="00FA2E90"/>
    <w:rsid w:val="00FA7AE1"/>
    <w:rsid w:val="00FA7F40"/>
    <w:rsid w:val="00FB0267"/>
    <w:rsid w:val="00FB41A2"/>
    <w:rsid w:val="00FB4273"/>
    <w:rsid w:val="00FB48A4"/>
    <w:rsid w:val="00FB63EB"/>
    <w:rsid w:val="00FB6B8B"/>
    <w:rsid w:val="00FC21CD"/>
    <w:rsid w:val="00FC52D5"/>
    <w:rsid w:val="00FC5484"/>
    <w:rsid w:val="00FC57C6"/>
    <w:rsid w:val="00FC5978"/>
    <w:rsid w:val="00FC6CED"/>
    <w:rsid w:val="00FD15D6"/>
    <w:rsid w:val="00FD184B"/>
    <w:rsid w:val="00FD4552"/>
    <w:rsid w:val="00FD45D4"/>
    <w:rsid w:val="00FD4E84"/>
    <w:rsid w:val="00FD4EB4"/>
    <w:rsid w:val="00FE16F4"/>
    <w:rsid w:val="00FE2669"/>
    <w:rsid w:val="00FE40D1"/>
    <w:rsid w:val="00FE42D7"/>
    <w:rsid w:val="00FE45FC"/>
    <w:rsid w:val="00FE4A67"/>
    <w:rsid w:val="00FE57E5"/>
    <w:rsid w:val="00FE57EF"/>
    <w:rsid w:val="00FE58B5"/>
    <w:rsid w:val="00FE7C2D"/>
    <w:rsid w:val="00FE7DC6"/>
    <w:rsid w:val="00FF0E1A"/>
    <w:rsid w:val="00FF1891"/>
    <w:rsid w:val="00FF210C"/>
    <w:rsid w:val="00FF62A6"/>
    <w:rsid w:val="00FF6D3A"/>
    <w:rsid w:val="00FF72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7A82F7"/>
  <w15:docId w15:val="{E3DB0BCA-E04A-4EBA-A8A3-F3DABC6D1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1D06"/>
    <w:rPr>
      <w:sz w:val="24"/>
      <w:szCs w:val="24"/>
      <w:lang w:eastAsia="es-ES"/>
    </w:rPr>
  </w:style>
  <w:style w:type="paragraph" w:styleId="Ttulo1">
    <w:name w:val="heading 1"/>
    <w:basedOn w:val="Normal"/>
    <w:next w:val="Normal"/>
    <w:link w:val="Ttulo1Car"/>
    <w:qFormat/>
    <w:rsid w:val="00581DBE"/>
    <w:pPr>
      <w:keepNext/>
      <w:widowControl w:val="0"/>
      <w:autoSpaceDE w:val="0"/>
      <w:autoSpaceDN w:val="0"/>
      <w:ind w:left="2124"/>
      <w:jc w:val="center"/>
      <w:outlineLvl w:val="0"/>
    </w:pPr>
    <w:rPr>
      <w:rFonts w:ascii="Berlin Sans FB Demi" w:hAnsi="Berlin Sans FB Demi"/>
      <w:b/>
      <w:bCs/>
      <w:color w:val="0000FF"/>
      <w:lang w:val="es-ES"/>
    </w:rPr>
  </w:style>
  <w:style w:type="paragraph" w:styleId="Ttulo3">
    <w:name w:val="heading 3"/>
    <w:basedOn w:val="Normal"/>
    <w:next w:val="Normal"/>
    <w:link w:val="Ttulo3Car"/>
    <w:semiHidden/>
    <w:unhideWhenUsed/>
    <w:qFormat/>
    <w:rsid w:val="00657863"/>
    <w:pPr>
      <w:keepNext/>
      <w:spacing w:before="240" w:after="60"/>
      <w:outlineLvl w:val="2"/>
    </w:pPr>
    <w:rPr>
      <w:rFonts w:ascii="Calibri Light" w:hAnsi="Calibri Light"/>
      <w:b/>
      <w:bCs/>
      <w:sz w:val="26"/>
      <w:szCs w:val="26"/>
    </w:rPr>
  </w:style>
  <w:style w:type="paragraph" w:styleId="Ttulo5">
    <w:name w:val="heading 5"/>
    <w:basedOn w:val="Normal"/>
    <w:next w:val="Normal"/>
    <w:link w:val="Ttulo5Car"/>
    <w:semiHidden/>
    <w:unhideWhenUsed/>
    <w:qFormat/>
    <w:rsid w:val="00D52685"/>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uiPriority w:val="22"/>
    <w:qFormat/>
    <w:rsid w:val="001703DF"/>
    <w:rPr>
      <w:b/>
      <w:bCs/>
    </w:rPr>
  </w:style>
  <w:style w:type="paragraph" w:customStyle="1" w:styleId="style1estilo2estilo24estilo28">
    <w:name w:val="style1 estilo2 estilo24 estilo28"/>
    <w:basedOn w:val="Normal"/>
    <w:rsid w:val="001703DF"/>
    <w:pPr>
      <w:spacing w:before="100" w:beforeAutospacing="1" w:after="100" w:afterAutospacing="1"/>
    </w:pPr>
    <w:rPr>
      <w:lang w:val="es-ES"/>
    </w:rPr>
  </w:style>
  <w:style w:type="character" w:styleId="Hipervnculo">
    <w:name w:val="Hyperlink"/>
    <w:rsid w:val="00B466E9"/>
    <w:rPr>
      <w:color w:val="0000FF"/>
      <w:u w:val="single"/>
    </w:rPr>
  </w:style>
  <w:style w:type="paragraph" w:styleId="Encabezado">
    <w:name w:val="header"/>
    <w:aliases w:val=" Car Car Car Car Car"/>
    <w:basedOn w:val="Normal"/>
    <w:link w:val="EncabezadoCar"/>
    <w:rsid w:val="00581DBE"/>
    <w:pPr>
      <w:tabs>
        <w:tab w:val="center" w:pos="4252"/>
        <w:tab w:val="right" w:pos="8504"/>
      </w:tabs>
    </w:pPr>
  </w:style>
  <w:style w:type="paragraph" w:styleId="Piedepgina">
    <w:name w:val="footer"/>
    <w:basedOn w:val="Normal"/>
    <w:link w:val="PiedepginaCar"/>
    <w:uiPriority w:val="99"/>
    <w:rsid w:val="00581DBE"/>
    <w:pPr>
      <w:tabs>
        <w:tab w:val="center" w:pos="4252"/>
        <w:tab w:val="right" w:pos="8504"/>
      </w:tabs>
    </w:pPr>
  </w:style>
  <w:style w:type="character" w:customStyle="1" w:styleId="EncabezadoCar">
    <w:name w:val="Encabezado Car"/>
    <w:aliases w:val=" Car Car Car Car Car Car"/>
    <w:link w:val="Encabezado"/>
    <w:rsid w:val="00581DBE"/>
    <w:rPr>
      <w:sz w:val="24"/>
      <w:szCs w:val="24"/>
      <w:lang w:val="es-CO" w:eastAsia="es-ES" w:bidi="ar-SA"/>
    </w:rPr>
  </w:style>
  <w:style w:type="paragraph" w:styleId="Prrafodelista">
    <w:name w:val="List Paragraph"/>
    <w:basedOn w:val="Normal"/>
    <w:uiPriority w:val="34"/>
    <w:qFormat/>
    <w:rsid w:val="006256EE"/>
    <w:pPr>
      <w:ind w:left="720"/>
      <w:contextualSpacing/>
    </w:pPr>
  </w:style>
  <w:style w:type="paragraph" w:styleId="TtuloTDC">
    <w:name w:val="TOC Heading"/>
    <w:basedOn w:val="Ttulo1"/>
    <w:next w:val="Normal"/>
    <w:uiPriority w:val="39"/>
    <w:unhideWhenUsed/>
    <w:qFormat/>
    <w:rsid w:val="0055597C"/>
    <w:pPr>
      <w:keepLines/>
      <w:widowControl/>
      <w:autoSpaceDE/>
      <w:autoSpaceDN/>
      <w:spacing w:before="240" w:line="259" w:lineRule="auto"/>
      <w:ind w:left="0"/>
      <w:jc w:val="left"/>
      <w:outlineLvl w:val="9"/>
    </w:pPr>
    <w:rPr>
      <w:rFonts w:ascii="Cambria" w:hAnsi="Cambria"/>
      <w:b w:val="0"/>
      <w:bCs w:val="0"/>
      <w:color w:val="365F91"/>
      <w:sz w:val="32"/>
      <w:szCs w:val="32"/>
      <w:lang w:val="es-CO" w:eastAsia="es-CO"/>
    </w:rPr>
  </w:style>
  <w:style w:type="paragraph" w:customStyle="1" w:styleId="Default">
    <w:name w:val="Default"/>
    <w:rsid w:val="008307A8"/>
    <w:pPr>
      <w:autoSpaceDE w:val="0"/>
      <w:autoSpaceDN w:val="0"/>
      <w:adjustRightInd w:val="0"/>
    </w:pPr>
    <w:rPr>
      <w:rFonts w:ascii="Impact" w:hAnsi="Impact" w:cs="Impact"/>
      <w:color w:val="000000"/>
      <w:sz w:val="24"/>
      <w:szCs w:val="24"/>
    </w:rPr>
  </w:style>
  <w:style w:type="character" w:styleId="nfasis">
    <w:name w:val="Emphasis"/>
    <w:uiPriority w:val="20"/>
    <w:qFormat/>
    <w:rsid w:val="003606A7"/>
    <w:rPr>
      <w:i/>
      <w:iCs/>
    </w:rPr>
  </w:style>
  <w:style w:type="paragraph" w:styleId="NormalWeb">
    <w:name w:val="Normal (Web)"/>
    <w:basedOn w:val="Normal"/>
    <w:uiPriority w:val="99"/>
    <w:unhideWhenUsed/>
    <w:rsid w:val="003606A7"/>
    <w:pPr>
      <w:spacing w:before="100" w:beforeAutospacing="1" w:after="100" w:afterAutospacing="1"/>
    </w:pPr>
    <w:rPr>
      <w:lang w:eastAsia="es-CO"/>
    </w:rPr>
  </w:style>
  <w:style w:type="table" w:styleId="Tablaconcuadrcula">
    <w:name w:val="Table Grid"/>
    <w:basedOn w:val="Tablanormal"/>
    <w:rsid w:val="00B1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BE296C"/>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3">
    <w:name w:val="Plain Table 3"/>
    <w:basedOn w:val="Tablanormal"/>
    <w:uiPriority w:val="43"/>
    <w:rsid w:val="00BE296C"/>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Tablaconcuadrcula2-nfasis1">
    <w:name w:val="Grid Table 2 Accent 1"/>
    <w:basedOn w:val="Tablanormal"/>
    <w:uiPriority w:val="47"/>
    <w:rsid w:val="00BE296C"/>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concuadrcula3-nfasis1">
    <w:name w:val="Grid Table 3 Accent 1"/>
    <w:basedOn w:val="Tablanormal"/>
    <w:uiPriority w:val="48"/>
    <w:rsid w:val="00BE296C"/>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styleId="Tablaconcuadrculaclara">
    <w:name w:val="Grid Table Light"/>
    <w:basedOn w:val="Tablanormal"/>
    <w:uiPriority w:val="40"/>
    <w:rsid w:val="00DF151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centrado">
    <w:name w:val="centrado"/>
    <w:basedOn w:val="Normal"/>
    <w:rsid w:val="00300141"/>
    <w:pPr>
      <w:spacing w:before="100" w:beforeAutospacing="1" w:after="100" w:afterAutospacing="1"/>
    </w:pPr>
    <w:rPr>
      <w:lang w:eastAsia="es-CO"/>
    </w:rPr>
  </w:style>
  <w:style w:type="character" w:customStyle="1" w:styleId="baj">
    <w:name w:val="b_aj"/>
    <w:rsid w:val="00300141"/>
  </w:style>
  <w:style w:type="paragraph" w:customStyle="1" w:styleId="CM19">
    <w:name w:val="CM19"/>
    <w:basedOn w:val="Default"/>
    <w:next w:val="Default"/>
    <w:uiPriority w:val="99"/>
    <w:rsid w:val="00C756E2"/>
    <w:rPr>
      <w:rFonts w:ascii="Arial" w:hAnsi="Arial" w:cs="Arial"/>
      <w:color w:val="auto"/>
    </w:rPr>
  </w:style>
  <w:style w:type="character" w:styleId="Refdecomentario">
    <w:name w:val="annotation reference"/>
    <w:semiHidden/>
    <w:unhideWhenUsed/>
    <w:rsid w:val="000F7EA1"/>
    <w:rPr>
      <w:sz w:val="16"/>
      <w:szCs w:val="16"/>
    </w:rPr>
  </w:style>
  <w:style w:type="paragraph" w:styleId="Textocomentario">
    <w:name w:val="annotation text"/>
    <w:basedOn w:val="Normal"/>
    <w:link w:val="TextocomentarioCar"/>
    <w:semiHidden/>
    <w:unhideWhenUsed/>
    <w:rsid w:val="000F7EA1"/>
    <w:rPr>
      <w:sz w:val="20"/>
      <w:szCs w:val="20"/>
    </w:rPr>
  </w:style>
  <w:style w:type="character" w:customStyle="1" w:styleId="TextocomentarioCar">
    <w:name w:val="Texto comentario Car"/>
    <w:link w:val="Textocomentario"/>
    <w:semiHidden/>
    <w:rsid w:val="000F7EA1"/>
    <w:rPr>
      <w:lang w:eastAsia="es-ES"/>
    </w:rPr>
  </w:style>
  <w:style w:type="paragraph" w:styleId="Asuntodelcomentario">
    <w:name w:val="annotation subject"/>
    <w:basedOn w:val="Textocomentario"/>
    <w:next w:val="Textocomentario"/>
    <w:link w:val="AsuntodelcomentarioCar"/>
    <w:semiHidden/>
    <w:unhideWhenUsed/>
    <w:rsid w:val="000F7EA1"/>
    <w:rPr>
      <w:b/>
      <w:bCs/>
    </w:rPr>
  </w:style>
  <w:style w:type="character" w:customStyle="1" w:styleId="AsuntodelcomentarioCar">
    <w:name w:val="Asunto del comentario Car"/>
    <w:link w:val="Asuntodelcomentario"/>
    <w:semiHidden/>
    <w:rsid w:val="000F7EA1"/>
    <w:rPr>
      <w:b/>
      <w:bCs/>
      <w:lang w:eastAsia="es-ES"/>
    </w:rPr>
  </w:style>
  <w:style w:type="paragraph" w:styleId="Textodeglobo">
    <w:name w:val="Balloon Text"/>
    <w:basedOn w:val="Normal"/>
    <w:link w:val="TextodegloboCar"/>
    <w:semiHidden/>
    <w:unhideWhenUsed/>
    <w:rsid w:val="000F7EA1"/>
    <w:rPr>
      <w:rFonts w:ascii="Segoe UI" w:hAnsi="Segoe UI" w:cs="Segoe UI"/>
      <w:sz w:val="18"/>
      <w:szCs w:val="18"/>
    </w:rPr>
  </w:style>
  <w:style w:type="character" w:customStyle="1" w:styleId="TextodegloboCar">
    <w:name w:val="Texto de globo Car"/>
    <w:link w:val="Textodeglobo"/>
    <w:semiHidden/>
    <w:rsid w:val="000F7EA1"/>
    <w:rPr>
      <w:rFonts w:ascii="Segoe UI" w:hAnsi="Segoe UI" w:cs="Segoe UI"/>
      <w:sz w:val="18"/>
      <w:szCs w:val="18"/>
      <w:lang w:eastAsia="es-ES"/>
    </w:rPr>
  </w:style>
  <w:style w:type="character" w:customStyle="1" w:styleId="Ttulo3Car">
    <w:name w:val="Título 3 Car"/>
    <w:link w:val="Ttulo3"/>
    <w:semiHidden/>
    <w:rsid w:val="00657863"/>
    <w:rPr>
      <w:rFonts w:ascii="Calibri Light" w:eastAsia="Times New Roman" w:hAnsi="Calibri Light" w:cs="Times New Roman"/>
      <w:b/>
      <w:bCs/>
      <w:sz w:val="26"/>
      <w:szCs w:val="26"/>
      <w:lang w:eastAsia="es-ES"/>
    </w:rPr>
  </w:style>
  <w:style w:type="character" w:customStyle="1" w:styleId="Ttulo5Car">
    <w:name w:val="Título 5 Car"/>
    <w:link w:val="Ttulo5"/>
    <w:semiHidden/>
    <w:rsid w:val="00D52685"/>
    <w:rPr>
      <w:rFonts w:ascii="Calibri" w:eastAsia="Times New Roman" w:hAnsi="Calibri" w:cs="Times New Roman"/>
      <w:b/>
      <w:bCs/>
      <w:i/>
      <w:iCs/>
      <w:sz w:val="26"/>
      <w:szCs w:val="26"/>
      <w:lang w:eastAsia="es-ES"/>
    </w:rPr>
  </w:style>
  <w:style w:type="character" w:customStyle="1" w:styleId="PiedepginaCar">
    <w:name w:val="Pie de página Car"/>
    <w:link w:val="Piedepgina"/>
    <w:uiPriority w:val="99"/>
    <w:rsid w:val="005E4CBA"/>
    <w:rPr>
      <w:sz w:val="24"/>
      <w:szCs w:val="24"/>
      <w:lang w:eastAsia="es-ES"/>
    </w:rPr>
  </w:style>
  <w:style w:type="paragraph" w:styleId="Textonotapie">
    <w:name w:val="footnote text"/>
    <w:basedOn w:val="Normal"/>
    <w:link w:val="TextonotapieCar"/>
    <w:semiHidden/>
    <w:unhideWhenUsed/>
    <w:rsid w:val="005E4CBA"/>
    <w:rPr>
      <w:sz w:val="20"/>
      <w:szCs w:val="20"/>
    </w:rPr>
  </w:style>
  <w:style w:type="character" w:customStyle="1" w:styleId="TextonotapieCar">
    <w:name w:val="Texto nota pie Car"/>
    <w:link w:val="Textonotapie"/>
    <w:semiHidden/>
    <w:rsid w:val="005E4CBA"/>
    <w:rPr>
      <w:lang w:eastAsia="es-ES"/>
    </w:rPr>
  </w:style>
  <w:style w:type="character" w:styleId="Refdenotaalpie">
    <w:name w:val="footnote reference"/>
    <w:semiHidden/>
    <w:unhideWhenUsed/>
    <w:rsid w:val="005E4CBA"/>
    <w:rPr>
      <w:vertAlign w:val="superscript"/>
    </w:rPr>
  </w:style>
  <w:style w:type="character" w:customStyle="1" w:styleId="A11">
    <w:name w:val="A1_1"/>
    <w:uiPriority w:val="99"/>
    <w:rsid w:val="00B92636"/>
    <w:rPr>
      <w:rFonts w:cs="Dosis"/>
      <w:b/>
      <w:bCs/>
      <w:color w:val="000000"/>
      <w:sz w:val="22"/>
      <w:szCs w:val="22"/>
    </w:rPr>
  </w:style>
  <w:style w:type="paragraph" w:customStyle="1" w:styleId="Pa5">
    <w:name w:val="Pa5"/>
    <w:basedOn w:val="Default"/>
    <w:next w:val="Default"/>
    <w:uiPriority w:val="99"/>
    <w:rsid w:val="000438B9"/>
    <w:pPr>
      <w:spacing w:line="221" w:lineRule="atLeast"/>
    </w:pPr>
    <w:rPr>
      <w:rFonts w:ascii="Flama Book" w:hAnsi="Flama Book" w:cs="Times New Roman"/>
      <w:color w:val="auto"/>
    </w:rPr>
  </w:style>
  <w:style w:type="character" w:customStyle="1" w:styleId="A15">
    <w:name w:val="A15"/>
    <w:uiPriority w:val="99"/>
    <w:rsid w:val="00C62F8A"/>
    <w:rPr>
      <w:rFonts w:cs="Dosis"/>
      <w:b/>
      <w:bCs/>
      <w:color w:val="000000"/>
      <w:sz w:val="32"/>
      <w:szCs w:val="32"/>
    </w:rPr>
  </w:style>
  <w:style w:type="paragraph" w:customStyle="1" w:styleId="Pa19">
    <w:name w:val="Pa19"/>
    <w:basedOn w:val="Default"/>
    <w:next w:val="Default"/>
    <w:uiPriority w:val="99"/>
    <w:rsid w:val="000D3B29"/>
    <w:pPr>
      <w:spacing w:line="221" w:lineRule="atLeast"/>
    </w:pPr>
    <w:rPr>
      <w:rFonts w:ascii="Flama Book" w:hAnsi="Flama Book" w:cs="Times New Roman"/>
      <w:color w:val="auto"/>
    </w:rPr>
  </w:style>
  <w:style w:type="paragraph" w:styleId="Textonotaalfinal">
    <w:name w:val="endnote text"/>
    <w:basedOn w:val="Normal"/>
    <w:link w:val="TextonotaalfinalCar"/>
    <w:semiHidden/>
    <w:unhideWhenUsed/>
    <w:rsid w:val="005E4D7C"/>
    <w:rPr>
      <w:sz w:val="20"/>
      <w:szCs w:val="20"/>
    </w:rPr>
  </w:style>
  <w:style w:type="character" w:customStyle="1" w:styleId="TextonotaalfinalCar">
    <w:name w:val="Texto nota al final Car"/>
    <w:link w:val="Textonotaalfinal"/>
    <w:semiHidden/>
    <w:rsid w:val="005E4D7C"/>
    <w:rPr>
      <w:lang w:eastAsia="es-ES"/>
    </w:rPr>
  </w:style>
  <w:style w:type="character" w:styleId="Refdenotaalfinal">
    <w:name w:val="endnote reference"/>
    <w:semiHidden/>
    <w:unhideWhenUsed/>
    <w:rsid w:val="005E4D7C"/>
    <w:rPr>
      <w:vertAlign w:val="superscript"/>
    </w:rPr>
  </w:style>
  <w:style w:type="character" w:customStyle="1" w:styleId="Ttulo1Car">
    <w:name w:val="Título 1 Car"/>
    <w:link w:val="Ttulo1"/>
    <w:rsid w:val="006751D2"/>
    <w:rPr>
      <w:rFonts w:ascii="Berlin Sans FB Demi" w:hAnsi="Berlin Sans FB Demi"/>
      <w:b/>
      <w:bCs/>
      <w:color w:val="0000FF"/>
      <w:sz w:val="24"/>
      <w:szCs w:val="24"/>
      <w:lang w:val="es-ES" w:eastAsia="es-ES"/>
    </w:rPr>
  </w:style>
  <w:style w:type="paragraph" w:styleId="Sinespaciado">
    <w:name w:val="No Spacing"/>
    <w:uiPriority w:val="1"/>
    <w:qFormat/>
    <w:rsid w:val="00823CB3"/>
    <w:rPr>
      <w:sz w:val="24"/>
      <w:szCs w:val="24"/>
      <w:lang w:eastAsia="es-ES"/>
    </w:rPr>
  </w:style>
  <w:style w:type="character" w:styleId="Mencinsinresolver">
    <w:name w:val="Unresolved Mention"/>
    <w:basedOn w:val="Fuentedeprrafopredeter"/>
    <w:uiPriority w:val="99"/>
    <w:semiHidden/>
    <w:unhideWhenUsed/>
    <w:rsid w:val="002A0664"/>
    <w:rPr>
      <w:color w:val="605E5C"/>
      <w:shd w:val="clear" w:color="auto" w:fill="E1DFDD"/>
    </w:rPr>
  </w:style>
  <w:style w:type="character" w:styleId="Hipervnculovisitado">
    <w:name w:val="FollowedHyperlink"/>
    <w:basedOn w:val="Fuentedeprrafopredeter"/>
    <w:semiHidden/>
    <w:unhideWhenUsed/>
    <w:rsid w:val="002735A1"/>
    <w:rPr>
      <w:color w:val="FFFF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79448">
      <w:bodyDiv w:val="1"/>
      <w:marLeft w:val="0"/>
      <w:marRight w:val="0"/>
      <w:marTop w:val="0"/>
      <w:marBottom w:val="0"/>
      <w:divBdr>
        <w:top w:val="none" w:sz="0" w:space="0" w:color="auto"/>
        <w:left w:val="none" w:sz="0" w:space="0" w:color="auto"/>
        <w:bottom w:val="none" w:sz="0" w:space="0" w:color="auto"/>
        <w:right w:val="none" w:sz="0" w:space="0" w:color="auto"/>
      </w:divBdr>
    </w:div>
    <w:div w:id="197283391">
      <w:bodyDiv w:val="1"/>
      <w:marLeft w:val="0"/>
      <w:marRight w:val="0"/>
      <w:marTop w:val="0"/>
      <w:marBottom w:val="0"/>
      <w:divBdr>
        <w:top w:val="none" w:sz="0" w:space="0" w:color="auto"/>
        <w:left w:val="none" w:sz="0" w:space="0" w:color="auto"/>
        <w:bottom w:val="none" w:sz="0" w:space="0" w:color="auto"/>
        <w:right w:val="none" w:sz="0" w:space="0" w:color="auto"/>
      </w:divBdr>
    </w:div>
    <w:div w:id="254218506">
      <w:bodyDiv w:val="1"/>
      <w:marLeft w:val="0"/>
      <w:marRight w:val="0"/>
      <w:marTop w:val="0"/>
      <w:marBottom w:val="0"/>
      <w:divBdr>
        <w:top w:val="none" w:sz="0" w:space="0" w:color="auto"/>
        <w:left w:val="none" w:sz="0" w:space="0" w:color="auto"/>
        <w:bottom w:val="none" w:sz="0" w:space="0" w:color="auto"/>
        <w:right w:val="none" w:sz="0" w:space="0" w:color="auto"/>
      </w:divBdr>
    </w:div>
    <w:div w:id="309094243">
      <w:bodyDiv w:val="1"/>
      <w:marLeft w:val="0"/>
      <w:marRight w:val="0"/>
      <w:marTop w:val="0"/>
      <w:marBottom w:val="0"/>
      <w:divBdr>
        <w:top w:val="none" w:sz="0" w:space="0" w:color="auto"/>
        <w:left w:val="none" w:sz="0" w:space="0" w:color="auto"/>
        <w:bottom w:val="none" w:sz="0" w:space="0" w:color="auto"/>
        <w:right w:val="none" w:sz="0" w:space="0" w:color="auto"/>
      </w:divBdr>
    </w:div>
    <w:div w:id="325019580">
      <w:bodyDiv w:val="1"/>
      <w:marLeft w:val="0"/>
      <w:marRight w:val="0"/>
      <w:marTop w:val="0"/>
      <w:marBottom w:val="0"/>
      <w:divBdr>
        <w:top w:val="none" w:sz="0" w:space="0" w:color="auto"/>
        <w:left w:val="none" w:sz="0" w:space="0" w:color="auto"/>
        <w:bottom w:val="none" w:sz="0" w:space="0" w:color="auto"/>
        <w:right w:val="none" w:sz="0" w:space="0" w:color="auto"/>
      </w:divBdr>
    </w:div>
    <w:div w:id="325938740">
      <w:bodyDiv w:val="1"/>
      <w:marLeft w:val="0"/>
      <w:marRight w:val="0"/>
      <w:marTop w:val="0"/>
      <w:marBottom w:val="0"/>
      <w:divBdr>
        <w:top w:val="none" w:sz="0" w:space="0" w:color="auto"/>
        <w:left w:val="none" w:sz="0" w:space="0" w:color="auto"/>
        <w:bottom w:val="none" w:sz="0" w:space="0" w:color="auto"/>
        <w:right w:val="none" w:sz="0" w:space="0" w:color="auto"/>
      </w:divBdr>
    </w:div>
    <w:div w:id="460343182">
      <w:bodyDiv w:val="1"/>
      <w:marLeft w:val="0"/>
      <w:marRight w:val="0"/>
      <w:marTop w:val="0"/>
      <w:marBottom w:val="0"/>
      <w:divBdr>
        <w:top w:val="none" w:sz="0" w:space="0" w:color="auto"/>
        <w:left w:val="none" w:sz="0" w:space="0" w:color="auto"/>
        <w:bottom w:val="none" w:sz="0" w:space="0" w:color="auto"/>
        <w:right w:val="none" w:sz="0" w:space="0" w:color="auto"/>
      </w:divBdr>
    </w:div>
    <w:div w:id="484442463">
      <w:bodyDiv w:val="1"/>
      <w:marLeft w:val="0"/>
      <w:marRight w:val="0"/>
      <w:marTop w:val="0"/>
      <w:marBottom w:val="0"/>
      <w:divBdr>
        <w:top w:val="none" w:sz="0" w:space="0" w:color="auto"/>
        <w:left w:val="none" w:sz="0" w:space="0" w:color="auto"/>
        <w:bottom w:val="none" w:sz="0" w:space="0" w:color="auto"/>
        <w:right w:val="none" w:sz="0" w:space="0" w:color="auto"/>
      </w:divBdr>
    </w:div>
    <w:div w:id="547110690">
      <w:bodyDiv w:val="1"/>
      <w:marLeft w:val="0"/>
      <w:marRight w:val="0"/>
      <w:marTop w:val="0"/>
      <w:marBottom w:val="0"/>
      <w:divBdr>
        <w:top w:val="none" w:sz="0" w:space="0" w:color="auto"/>
        <w:left w:val="none" w:sz="0" w:space="0" w:color="auto"/>
        <w:bottom w:val="none" w:sz="0" w:space="0" w:color="auto"/>
        <w:right w:val="none" w:sz="0" w:space="0" w:color="auto"/>
      </w:divBdr>
    </w:div>
    <w:div w:id="595600671">
      <w:bodyDiv w:val="1"/>
      <w:marLeft w:val="0"/>
      <w:marRight w:val="0"/>
      <w:marTop w:val="0"/>
      <w:marBottom w:val="0"/>
      <w:divBdr>
        <w:top w:val="none" w:sz="0" w:space="0" w:color="auto"/>
        <w:left w:val="none" w:sz="0" w:space="0" w:color="auto"/>
        <w:bottom w:val="none" w:sz="0" w:space="0" w:color="auto"/>
        <w:right w:val="none" w:sz="0" w:space="0" w:color="auto"/>
      </w:divBdr>
    </w:div>
    <w:div w:id="668413756">
      <w:bodyDiv w:val="1"/>
      <w:marLeft w:val="0"/>
      <w:marRight w:val="0"/>
      <w:marTop w:val="0"/>
      <w:marBottom w:val="0"/>
      <w:divBdr>
        <w:top w:val="none" w:sz="0" w:space="0" w:color="auto"/>
        <w:left w:val="none" w:sz="0" w:space="0" w:color="auto"/>
        <w:bottom w:val="none" w:sz="0" w:space="0" w:color="auto"/>
        <w:right w:val="none" w:sz="0" w:space="0" w:color="auto"/>
      </w:divBdr>
      <w:divsChild>
        <w:div w:id="320890825">
          <w:marLeft w:val="0"/>
          <w:marRight w:val="0"/>
          <w:marTop w:val="0"/>
          <w:marBottom w:val="256"/>
          <w:divBdr>
            <w:top w:val="single" w:sz="6" w:space="0" w:color="F7F7F7"/>
            <w:left w:val="single" w:sz="6" w:space="0" w:color="F7F7F7"/>
            <w:bottom w:val="single" w:sz="6" w:space="0" w:color="F7F7F7"/>
            <w:right w:val="single" w:sz="6" w:space="0" w:color="F7F7F7"/>
          </w:divBdr>
        </w:div>
        <w:div w:id="555508807">
          <w:marLeft w:val="0"/>
          <w:marRight w:val="0"/>
          <w:marTop w:val="0"/>
          <w:marBottom w:val="0"/>
          <w:divBdr>
            <w:top w:val="single" w:sz="6" w:space="0" w:color="F7F7F7"/>
            <w:left w:val="single" w:sz="6" w:space="0" w:color="F7F7F7"/>
            <w:bottom w:val="single" w:sz="6" w:space="0" w:color="F7F7F7"/>
            <w:right w:val="single" w:sz="6" w:space="0" w:color="F7F7F7"/>
          </w:divBdr>
        </w:div>
        <w:div w:id="928195212">
          <w:marLeft w:val="0"/>
          <w:marRight w:val="0"/>
          <w:marTop w:val="0"/>
          <w:marBottom w:val="256"/>
          <w:divBdr>
            <w:top w:val="single" w:sz="6" w:space="0" w:color="F7F7F7"/>
            <w:left w:val="single" w:sz="6" w:space="0" w:color="F7F7F7"/>
            <w:bottom w:val="single" w:sz="6" w:space="0" w:color="F7F7F7"/>
            <w:right w:val="single" w:sz="6" w:space="0" w:color="F7F7F7"/>
          </w:divBdr>
        </w:div>
        <w:div w:id="950817770">
          <w:marLeft w:val="0"/>
          <w:marRight w:val="0"/>
          <w:marTop w:val="0"/>
          <w:marBottom w:val="256"/>
          <w:divBdr>
            <w:top w:val="single" w:sz="6" w:space="0" w:color="F7F7F7"/>
            <w:left w:val="single" w:sz="6" w:space="0" w:color="F7F7F7"/>
            <w:bottom w:val="single" w:sz="6" w:space="0" w:color="F7F7F7"/>
            <w:right w:val="single" w:sz="6" w:space="0" w:color="F7F7F7"/>
          </w:divBdr>
        </w:div>
        <w:div w:id="1227455234">
          <w:marLeft w:val="0"/>
          <w:marRight w:val="0"/>
          <w:marTop w:val="0"/>
          <w:marBottom w:val="256"/>
          <w:divBdr>
            <w:top w:val="single" w:sz="6" w:space="0" w:color="F7F7F7"/>
            <w:left w:val="single" w:sz="6" w:space="0" w:color="F7F7F7"/>
            <w:bottom w:val="single" w:sz="6" w:space="0" w:color="F7F7F7"/>
            <w:right w:val="single" w:sz="6" w:space="0" w:color="F7F7F7"/>
          </w:divBdr>
          <w:divsChild>
            <w:div w:id="1212962854">
              <w:marLeft w:val="0"/>
              <w:marRight w:val="0"/>
              <w:marTop w:val="0"/>
              <w:marBottom w:val="0"/>
              <w:divBdr>
                <w:top w:val="none" w:sz="0" w:space="0" w:color="auto"/>
                <w:left w:val="none" w:sz="0" w:space="0" w:color="auto"/>
                <w:bottom w:val="none" w:sz="0" w:space="0" w:color="auto"/>
                <w:right w:val="none" w:sz="0" w:space="0" w:color="auto"/>
              </w:divBdr>
            </w:div>
          </w:divsChild>
        </w:div>
        <w:div w:id="1692681865">
          <w:marLeft w:val="0"/>
          <w:marRight w:val="0"/>
          <w:marTop w:val="0"/>
          <w:marBottom w:val="256"/>
          <w:divBdr>
            <w:top w:val="single" w:sz="6" w:space="0" w:color="F7F7F7"/>
            <w:left w:val="single" w:sz="6" w:space="0" w:color="F7F7F7"/>
            <w:bottom w:val="single" w:sz="6" w:space="0" w:color="F7F7F7"/>
            <w:right w:val="single" w:sz="6" w:space="0" w:color="F7F7F7"/>
          </w:divBdr>
        </w:div>
        <w:div w:id="1804497171">
          <w:marLeft w:val="0"/>
          <w:marRight w:val="0"/>
          <w:marTop w:val="0"/>
          <w:marBottom w:val="256"/>
          <w:divBdr>
            <w:top w:val="single" w:sz="6" w:space="0" w:color="F7F7F7"/>
            <w:left w:val="single" w:sz="6" w:space="0" w:color="F7F7F7"/>
            <w:bottom w:val="single" w:sz="6" w:space="0" w:color="F7F7F7"/>
            <w:right w:val="single" w:sz="6" w:space="0" w:color="F7F7F7"/>
          </w:divBdr>
        </w:div>
      </w:divsChild>
    </w:div>
    <w:div w:id="777873835">
      <w:bodyDiv w:val="1"/>
      <w:marLeft w:val="0"/>
      <w:marRight w:val="0"/>
      <w:marTop w:val="0"/>
      <w:marBottom w:val="0"/>
      <w:divBdr>
        <w:top w:val="none" w:sz="0" w:space="0" w:color="auto"/>
        <w:left w:val="none" w:sz="0" w:space="0" w:color="auto"/>
        <w:bottom w:val="none" w:sz="0" w:space="0" w:color="auto"/>
        <w:right w:val="none" w:sz="0" w:space="0" w:color="auto"/>
      </w:divBdr>
    </w:div>
    <w:div w:id="808597696">
      <w:bodyDiv w:val="1"/>
      <w:marLeft w:val="0"/>
      <w:marRight w:val="0"/>
      <w:marTop w:val="0"/>
      <w:marBottom w:val="0"/>
      <w:divBdr>
        <w:top w:val="none" w:sz="0" w:space="0" w:color="auto"/>
        <w:left w:val="none" w:sz="0" w:space="0" w:color="auto"/>
        <w:bottom w:val="none" w:sz="0" w:space="0" w:color="auto"/>
        <w:right w:val="none" w:sz="0" w:space="0" w:color="auto"/>
      </w:divBdr>
    </w:div>
    <w:div w:id="860973252">
      <w:bodyDiv w:val="1"/>
      <w:marLeft w:val="0"/>
      <w:marRight w:val="0"/>
      <w:marTop w:val="0"/>
      <w:marBottom w:val="0"/>
      <w:divBdr>
        <w:top w:val="none" w:sz="0" w:space="0" w:color="auto"/>
        <w:left w:val="none" w:sz="0" w:space="0" w:color="auto"/>
        <w:bottom w:val="none" w:sz="0" w:space="0" w:color="auto"/>
        <w:right w:val="none" w:sz="0" w:space="0" w:color="auto"/>
      </w:divBdr>
    </w:div>
    <w:div w:id="938635844">
      <w:bodyDiv w:val="1"/>
      <w:marLeft w:val="0"/>
      <w:marRight w:val="0"/>
      <w:marTop w:val="0"/>
      <w:marBottom w:val="0"/>
      <w:divBdr>
        <w:top w:val="none" w:sz="0" w:space="0" w:color="auto"/>
        <w:left w:val="none" w:sz="0" w:space="0" w:color="auto"/>
        <w:bottom w:val="none" w:sz="0" w:space="0" w:color="auto"/>
        <w:right w:val="none" w:sz="0" w:space="0" w:color="auto"/>
      </w:divBdr>
    </w:div>
    <w:div w:id="945893118">
      <w:bodyDiv w:val="1"/>
      <w:marLeft w:val="0"/>
      <w:marRight w:val="0"/>
      <w:marTop w:val="0"/>
      <w:marBottom w:val="0"/>
      <w:divBdr>
        <w:top w:val="none" w:sz="0" w:space="0" w:color="auto"/>
        <w:left w:val="none" w:sz="0" w:space="0" w:color="auto"/>
        <w:bottom w:val="none" w:sz="0" w:space="0" w:color="auto"/>
        <w:right w:val="none" w:sz="0" w:space="0" w:color="auto"/>
      </w:divBdr>
    </w:div>
    <w:div w:id="1014113415">
      <w:bodyDiv w:val="1"/>
      <w:marLeft w:val="0"/>
      <w:marRight w:val="0"/>
      <w:marTop w:val="0"/>
      <w:marBottom w:val="0"/>
      <w:divBdr>
        <w:top w:val="none" w:sz="0" w:space="0" w:color="auto"/>
        <w:left w:val="none" w:sz="0" w:space="0" w:color="auto"/>
        <w:bottom w:val="none" w:sz="0" w:space="0" w:color="auto"/>
        <w:right w:val="none" w:sz="0" w:space="0" w:color="auto"/>
      </w:divBdr>
    </w:div>
    <w:div w:id="1101147857">
      <w:bodyDiv w:val="1"/>
      <w:marLeft w:val="0"/>
      <w:marRight w:val="0"/>
      <w:marTop w:val="0"/>
      <w:marBottom w:val="0"/>
      <w:divBdr>
        <w:top w:val="none" w:sz="0" w:space="0" w:color="auto"/>
        <w:left w:val="none" w:sz="0" w:space="0" w:color="auto"/>
        <w:bottom w:val="none" w:sz="0" w:space="0" w:color="auto"/>
        <w:right w:val="none" w:sz="0" w:space="0" w:color="auto"/>
      </w:divBdr>
    </w:div>
    <w:div w:id="1112165419">
      <w:bodyDiv w:val="1"/>
      <w:marLeft w:val="0"/>
      <w:marRight w:val="0"/>
      <w:marTop w:val="0"/>
      <w:marBottom w:val="0"/>
      <w:divBdr>
        <w:top w:val="none" w:sz="0" w:space="0" w:color="auto"/>
        <w:left w:val="none" w:sz="0" w:space="0" w:color="auto"/>
        <w:bottom w:val="none" w:sz="0" w:space="0" w:color="auto"/>
        <w:right w:val="none" w:sz="0" w:space="0" w:color="auto"/>
      </w:divBdr>
    </w:div>
    <w:div w:id="1183738108">
      <w:bodyDiv w:val="1"/>
      <w:marLeft w:val="0"/>
      <w:marRight w:val="0"/>
      <w:marTop w:val="0"/>
      <w:marBottom w:val="0"/>
      <w:divBdr>
        <w:top w:val="none" w:sz="0" w:space="0" w:color="auto"/>
        <w:left w:val="none" w:sz="0" w:space="0" w:color="auto"/>
        <w:bottom w:val="none" w:sz="0" w:space="0" w:color="auto"/>
        <w:right w:val="none" w:sz="0" w:space="0" w:color="auto"/>
      </w:divBdr>
    </w:div>
    <w:div w:id="1186480202">
      <w:bodyDiv w:val="1"/>
      <w:marLeft w:val="0"/>
      <w:marRight w:val="0"/>
      <w:marTop w:val="0"/>
      <w:marBottom w:val="0"/>
      <w:divBdr>
        <w:top w:val="none" w:sz="0" w:space="0" w:color="auto"/>
        <w:left w:val="none" w:sz="0" w:space="0" w:color="auto"/>
        <w:bottom w:val="none" w:sz="0" w:space="0" w:color="auto"/>
        <w:right w:val="none" w:sz="0" w:space="0" w:color="auto"/>
      </w:divBdr>
    </w:div>
    <w:div w:id="1251550989">
      <w:bodyDiv w:val="1"/>
      <w:marLeft w:val="0"/>
      <w:marRight w:val="0"/>
      <w:marTop w:val="0"/>
      <w:marBottom w:val="0"/>
      <w:divBdr>
        <w:top w:val="none" w:sz="0" w:space="0" w:color="auto"/>
        <w:left w:val="none" w:sz="0" w:space="0" w:color="auto"/>
        <w:bottom w:val="none" w:sz="0" w:space="0" w:color="auto"/>
        <w:right w:val="none" w:sz="0" w:space="0" w:color="auto"/>
      </w:divBdr>
    </w:div>
    <w:div w:id="1272393369">
      <w:bodyDiv w:val="1"/>
      <w:marLeft w:val="0"/>
      <w:marRight w:val="0"/>
      <w:marTop w:val="0"/>
      <w:marBottom w:val="0"/>
      <w:divBdr>
        <w:top w:val="none" w:sz="0" w:space="0" w:color="auto"/>
        <w:left w:val="none" w:sz="0" w:space="0" w:color="auto"/>
        <w:bottom w:val="none" w:sz="0" w:space="0" w:color="auto"/>
        <w:right w:val="none" w:sz="0" w:space="0" w:color="auto"/>
      </w:divBdr>
    </w:div>
    <w:div w:id="1284968753">
      <w:bodyDiv w:val="1"/>
      <w:marLeft w:val="0"/>
      <w:marRight w:val="0"/>
      <w:marTop w:val="0"/>
      <w:marBottom w:val="0"/>
      <w:divBdr>
        <w:top w:val="none" w:sz="0" w:space="0" w:color="auto"/>
        <w:left w:val="none" w:sz="0" w:space="0" w:color="auto"/>
        <w:bottom w:val="none" w:sz="0" w:space="0" w:color="auto"/>
        <w:right w:val="none" w:sz="0" w:space="0" w:color="auto"/>
      </w:divBdr>
    </w:div>
    <w:div w:id="1303776226">
      <w:bodyDiv w:val="1"/>
      <w:marLeft w:val="0"/>
      <w:marRight w:val="0"/>
      <w:marTop w:val="0"/>
      <w:marBottom w:val="0"/>
      <w:divBdr>
        <w:top w:val="none" w:sz="0" w:space="0" w:color="auto"/>
        <w:left w:val="none" w:sz="0" w:space="0" w:color="auto"/>
        <w:bottom w:val="none" w:sz="0" w:space="0" w:color="auto"/>
        <w:right w:val="none" w:sz="0" w:space="0" w:color="auto"/>
      </w:divBdr>
    </w:div>
    <w:div w:id="1390376943">
      <w:bodyDiv w:val="1"/>
      <w:marLeft w:val="0"/>
      <w:marRight w:val="0"/>
      <w:marTop w:val="0"/>
      <w:marBottom w:val="0"/>
      <w:divBdr>
        <w:top w:val="none" w:sz="0" w:space="0" w:color="auto"/>
        <w:left w:val="none" w:sz="0" w:space="0" w:color="auto"/>
        <w:bottom w:val="none" w:sz="0" w:space="0" w:color="auto"/>
        <w:right w:val="none" w:sz="0" w:space="0" w:color="auto"/>
      </w:divBdr>
    </w:div>
    <w:div w:id="1465588045">
      <w:bodyDiv w:val="1"/>
      <w:marLeft w:val="0"/>
      <w:marRight w:val="0"/>
      <w:marTop w:val="0"/>
      <w:marBottom w:val="0"/>
      <w:divBdr>
        <w:top w:val="none" w:sz="0" w:space="0" w:color="auto"/>
        <w:left w:val="none" w:sz="0" w:space="0" w:color="auto"/>
        <w:bottom w:val="none" w:sz="0" w:space="0" w:color="auto"/>
        <w:right w:val="none" w:sz="0" w:space="0" w:color="auto"/>
      </w:divBdr>
    </w:div>
    <w:div w:id="1466580363">
      <w:bodyDiv w:val="1"/>
      <w:marLeft w:val="0"/>
      <w:marRight w:val="0"/>
      <w:marTop w:val="0"/>
      <w:marBottom w:val="0"/>
      <w:divBdr>
        <w:top w:val="none" w:sz="0" w:space="0" w:color="auto"/>
        <w:left w:val="none" w:sz="0" w:space="0" w:color="auto"/>
        <w:bottom w:val="none" w:sz="0" w:space="0" w:color="auto"/>
        <w:right w:val="none" w:sz="0" w:space="0" w:color="auto"/>
      </w:divBdr>
    </w:div>
    <w:div w:id="1473644540">
      <w:bodyDiv w:val="1"/>
      <w:marLeft w:val="0"/>
      <w:marRight w:val="0"/>
      <w:marTop w:val="0"/>
      <w:marBottom w:val="0"/>
      <w:divBdr>
        <w:top w:val="none" w:sz="0" w:space="0" w:color="auto"/>
        <w:left w:val="none" w:sz="0" w:space="0" w:color="auto"/>
        <w:bottom w:val="none" w:sz="0" w:space="0" w:color="auto"/>
        <w:right w:val="none" w:sz="0" w:space="0" w:color="auto"/>
      </w:divBdr>
    </w:div>
    <w:div w:id="1527596267">
      <w:bodyDiv w:val="1"/>
      <w:marLeft w:val="0"/>
      <w:marRight w:val="0"/>
      <w:marTop w:val="0"/>
      <w:marBottom w:val="0"/>
      <w:divBdr>
        <w:top w:val="none" w:sz="0" w:space="0" w:color="auto"/>
        <w:left w:val="none" w:sz="0" w:space="0" w:color="auto"/>
        <w:bottom w:val="none" w:sz="0" w:space="0" w:color="auto"/>
        <w:right w:val="none" w:sz="0" w:space="0" w:color="auto"/>
      </w:divBdr>
    </w:div>
    <w:div w:id="1583905043">
      <w:bodyDiv w:val="1"/>
      <w:marLeft w:val="0"/>
      <w:marRight w:val="0"/>
      <w:marTop w:val="0"/>
      <w:marBottom w:val="0"/>
      <w:divBdr>
        <w:top w:val="none" w:sz="0" w:space="0" w:color="auto"/>
        <w:left w:val="none" w:sz="0" w:space="0" w:color="auto"/>
        <w:bottom w:val="none" w:sz="0" w:space="0" w:color="auto"/>
        <w:right w:val="none" w:sz="0" w:space="0" w:color="auto"/>
      </w:divBdr>
    </w:div>
    <w:div w:id="1590894037">
      <w:bodyDiv w:val="1"/>
      <w:marLeft w:val="0"/>
      <w:marRight w:val="0"/>
      <w:marTop w:val="0"/>
      <w:marBottom w:val="0"/>
      <w:divBdr>
        <w:top w:val="none" w:sz="0" w:space="0" w:color="auto"/>
        <w:left w:val="none" w:sz="0" w:space="0" w:color="auto"/>
        <w:bottom w:val="none" w:sz="0" w:space="0" w:color="auto"/>
        <w:right w:val="none" w:sz="0" w:space="0" w:color="auto"/>
      </w:divBdr>
    </w:div>
    <w:div w:id="1660309930">
      <w:bodyDiv w:val="1"/>
      <w:marLeft w:val="0"/>
      <w:marRight w:val="0"/>
      <w:marTop w:val="0"/>
      <w:marBottom w:val="0"/>
      <w:divBdr>
        <w:top w:val="none" w:sz="0" w:space="0" w:color="auto"/>
        <w:left w:val="none" w:sz="0" w:space="0" w:color="auto"/>
        <w:bottom w:val="none" w:sz="0" w:space="0" w:color="auto"/>
        <w:right w:val="none" w:sz="0" w:space="0" w:color="auto"/>
      </w:divBdr>
    </w:div>
    <w:div w:id="1723285830">
      <w:bodyDiv w:val="1"/>
      <w:marLeft w:val="0"/>
      <w:marRight w:val="0"/>
      <w:marTop w:val="0"/>
      <w:marBottom w:val="0"/>
      <w:divBdr>
        <w:top w:val="none" w:sz="0" w:space="0" w:color="auto"/>
        <w:left w:val="none" w:sz="0" w:space="0" w:color="auto"/>
        <w:bottom w:val="none" w:sz="0" w:space="0" w:color="auto"/>
        <w:right w:val="none" w:sz="0" w:space="0" w:color="auto"/>
      </w:divBdr>
    </w:div>
    <w:div w:id="1802074539">
      <w:bodyDiv w:val="1"/>
      <w:marLeft w:val="0"/>
      <w:marRight w:val="0"/>
      <w:marTop w:val="0"/>
      <w:marBottom w:val="0"/>
      <w:divBdr>
        <w:top w:val="none" w:sz="0" w:space="0" w:color="auto"/>
        <w:left w:val="none" w:sz="0" w:space="0" w:color="auto"/>
        <w:bottom w:val="none" w:sz="0" w:space="0" w:color="auto"/>
        <w:right w:val="none" w:sz="0" w:space="0" w:color="auto"/>
      </w:divBdr>
    </w:div>
    <w:div w:id="1925458185">
      <w:bodyDiv w:val="1"/>
      <w:marLeft w:val="0"/>
      <w:marRight w:val="0"/>
      <w:marTop w:val="0"/>
      <w:marBottom w:val="0"/>
      <w:divBdr>
        <w:top w:val="none" w:sz="0" w:space="0" w:color="auto"/>
        <w:left w:val="none" w:sz="0" w:space="0" w:color="auto"/>
        <w:bottom w:val="none" w:sz="0" w:space="0" w:color="auto"/>
        <w:right w:val="none" w:sz="0" w:space="0" w:color="auto"/>
      </w:divBdr>
    </w:div>
    <w:div w:id="1971789199">
      <w:bodyDiv w:val="1"/>
      <w:marLeft w:val="0"/>
      <w:marRight w:val="0"/>
      <w:marTop w:val="0"/>
      <w:marBottom w:val="0"/>
      <w:divBdr>
        <w:top w:val="none" w:sz="0" w:space="0" w:color="auto"/>
        <w:left w:val="none" w:sz="0" w:space="0" w:color="auto"/>
        <w:bottom w:val="none" w:sz="0" w:space="0" w:color="auto"/>
        <w:right w:val="none" w:sz="0" w:space="0" w:color="auto"/>
      </w:divBdr>
    </w:div>
    <w:div w:id="1983921028">
      <w:bodyDiv w:val="1"/>
      <w:marLeft w:val="0"/>
      <w:marRight w:val="0"/>
      <w:marTop w:val="0"/>
      <w:marBottom w:val="0"/>
      <w:divBdr>
        <w:top w:val="none" w:sz="0" w:space="0" w:color="auto"/>
        <w:left w:val="none" w:sz="0" w:space="0" w:color="auto"/>
        <w:bottom w:val="none" w:sz="0" w:space="0" w:color="auto"/>
        <w:right w:val="none" w:sz="0" w:space="0" w:color="auto"/>
      </w:divBdr>
    </w:div>
    <w:div w:id="2042432410">
      <w:bodyDiv w:val="1"/>
      <w:marLeft w:val="0"/>
      <w:marRight w:val="0"/>
      <w:marTop w:val="0"/>
      <w:marBottom w:val="0"/>
      <w:divBdr>
        <w:top w:val="none" w:sz="0" w:space="0" w:color="auto"/>
        <w:left w:val="none" w:sz="0" w:space="0" w:color="auto"/>
        <w:bottom w:val="none" w:sz="0" w:space="0" w:color="auto"/>
        <w:right w:val="none" w:sz="0" w:space="0" w:color="auto"/>
      </w:divBdr>
    </w:div>
    <w:div w:id="2082287883">
      <w:bodyDiv w:val="1"/>
      <w:marLeft w:val="0"/>
      <w:marRight w:val="0"/>
      <w:marTop w:val="0"/>
      <w:marBottom w:val="0"/>
      <w:divBdr>
        <w:top w:val="none" w:sz="0" w:space="0" w:color="auto"/>
        <w:left w:val="none" w:sz="0" w:space="0" w:color="auto"/>
        <w:bottom w:val="none" w:sz="0" w:space="0" w:color="auto"/>
        <w:right w:val="none" w:sz="0" w:space="0" w:color="auto"/>
      </w:divBdr>
    </w:div>
    <w:div w:id="213910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gle/xy3XHeKSeVnVmFET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gle/xy3XHeKSeVnVmFET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ersonalizado 6">
      <a:dk1>
        <a:sysClr val="windowText" lastClr="000000"/>
      </a:dk1>
      <a:lt1>
        <a:sysClr val="window" lastClr="FFFFFF"/>
      </a:lt1>
      <a:dk2>
        <a:srgbClr val="44546A"/>
      </a:dk2>
      <a:lt2>
        <a:srgbClr val="E7E6E6"/>
      </a:lt2>
      <a:accent1>
        <a:srgbClr val="C90151"/>
      </a:accent1>
      <a:accent2>
        <a:srgbClr val="FED83F"/>
      </a:accent2>
      <a:accent3>
        <a:srgbClr val="517F21"/>
      </a:accent3>
      <a:accent4>
        <a:srgbClr val="8438BD"/>
      </a:accent4>
      <a:accent5>
        <a:srgbClr val="0098BF"/>
      </a:accent5>
      <a:accent6>
        <a:srgbClr val="B2B2B2"/>
      </a:accent6>
      <a:hlink>
        <a:srgbClr val="7F7F7F"/>
      </a:hlink>
      <a:folHlink>
        <a:srgbClr val="FFFF0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CD288-7C08-4A5F-BD3E-C4A7301FF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15</Pages>
  <Words>5191</Words>
  <Characters>28556</Characters>
  <Application>Microsoft Office Word</Application>
  <DocSecurity>0</DocSecurity>
  <Lines>237</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POLÍTICA EDITORIAL Y DE ACTUALIZACIÓN</vt:lpstr>
      <vt:lpstr>POLÍTICA EDITORIAL Y DE ACTUALIZACIÓN</vt:lpstr>
    </vt:vector>
  </TitlesOfParts>
  <Company>Windows uE</Company>
  <LinksUpToDate>false</LinksUpToDate>
  <CharactersWithSpaces>33680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POLÍTICA EDITORIAL Y DE ACTUALIZACIÓN</dc:title>
  <dc:subject/>
  <dc:creator>Grace Morales</dc:creator>
  <cp:keywords/>
  <dc:description/>
  <cp:lastModifiedBy>10</cp:lastModifiedBy>
  <cp:revision>120</cp:revision>
  <cp:lastPrinted>2019-08-22T14:35:00Z</cp:lastPrinted>
  <dcterms:created xsi:type="dcterms:W3CDTF">2022-04-27T18:53:00Z</dcterms:created>
  <dcterms:modified xsi:type="dcterms:W3CDTF">2022-05-06T22:27:00Z</dcterms:modified>
</cp:coreProperties>
</file>