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24B9B" w14:textId="77777777" w:rsidR="00F65E67" w:rsidRDefault="00F65E67" w:rsidP="00260FBD">
      <w:pPr>
        <w:jc w:val="both"/>
        <w:rPr>
          <w:rFonts w:ascii="Arial" w:hAnsi="Arial" w:cs="Arial"/>
          <w:sz w:val="22"/>
          <w:szCs w:val="22"/>
        </w:rPr>
      </w:pPr>
    </w:p>
    <w:p w14:paraId="226B6BF3" w14:textId="77777777" w:rsidR="00441E10" w:rsidRPr="006B5011" w:rsidRDefault="00441E10" w:rsidP="00260FBD">
      <w:pPr>
        <w:jc w:val="both"/>
        <w:rPr>
          <w:rFonts w:ascii="Arial" w:hAnsi="Arial" w:cs="Arial"/>
          <w:sz w:val="22"/>
          <w:szCs w:val="22"/>
        </w:rPr>
      </w:pPr>
      <w:r w:rsidRPr="006B5011">
        <w:rPr>
          <w:rFonts w:ascii="Arial" w:hAnsi="Arial" w:cs="Arial"/>
          <w:sz w:val="22"/>
          <w:szCs w:val="22"/>
        </w:rPr>
        <w:t>L</w:t>
      </w:r>
      <w:r w:rsidR="00260FBD" w:rsidRPr="006B5011">
        <w:rPr>
          <w:rFonts w:ascii="Arial" w:hAnsi="Arial" w:cs="Arial"/>
          <w:sz w:val="22"/>
          <w:szCs w:val="22"/>
        </w:rPr>
        <w:t xml:space="preserve">a Asamblea Corporativa de la Corporación Autónoma Regional del Magdalena, en ejercicio de las facultades legales señaladas en el literal e, del artículo </w:t>
      </w:r>
      <w:r w:rsidRPr="006B5011">
        <w:rPr>
          <w:rFonts w:ascii="Arial" w:hAnsi="Arial" w:cs="Arial"/>
          <w:sz w:val="22"/>
          <w:szCs w:val="22"/>
        </w:rPr>
        <w:t xml:space="preserve">25 </w:t>
      </w:r>
      <w:r w:rsidR="00260FBD" w:rsidRPr="006B5011">
        <w:rPr>
          <w:rFonts w:ascii="Arial" w:hAnsi="Arial" w:cs="Arial"/>
          <w:sz w:val="22"/>
          <w:szCs w:val="22"/>
        </w:rPr>
        <w:t>de la Ley</w:t>
      </w:r>
      <w:r w:rsidRPr="006B5011">
        <w:rPr>
          <w:rFonts w:ascii="Arial" w:hAnsi="Arial" w:cs="Arial"/>
          <w:sz w:val="22"/>
          <w:szCs w:val="22"/>
        </w:rPr>
        <w:t xml:space="preserve"> 99 </w:t>
      </w:r>
      <w:r w:rsidR="00260FBD" w:rsidRPr="006B5011">
        <w:rPr>
          <w:rFonts w:ascii="Arial" w:hAnsi="Arial" w:cs="Arial"/>
          <w:sz w:val="22"/>
          <w:szCs w:val="22"/>
        </w:rPr>
        <w:t>de</w:t>
      </w:r>
      <w:r w:rsidRPr="006B5011">
        <w:rPr>
          <w:rFonts w:ascii="Arial" w:hAnsi="Arial" w:cs="Arial"/>
          <w:sz w:val="22"/>
          <w:szCs w:val="22"/>
        </w:rPr>
        <w:t xml:space="preserve"> 1993</w:t>
      </w:r>
      <w:r w:rsidR="00C917B5" w:rsidRPr="006B5011">
        <w:rPr>
          <w:rFonts w:ascii="Arial" w:hAnsi="Arial" w:cs="Arial"/>
          <w:sz w:val="22"/>
          <w:szCs w:val="22"/>
        </w:rPr>
        <w:t xml:space="preserve"> </w:t>
      </w:r>
      <w:r w:rsidR="00260FBD" w:rsidRPr="006B5011">
        <w:rPr>
          <w:rFonts w:ascii="Arial" w:hAnsi="Arial" w:cs="Arial"/>
          <w:sz w:val="22"/>
          <w:szCs w:val="22"/>
        </w:rPr>
        <w:t>y</w:t>
      </w:r>
    </w:p>
    <w:p w14:paraId="0E191FAC" w14:textId="77777777" w:rsidR="00DC396C" w:rsidRPr="006B5011" w:rsidRDefault="00DC396C" w:rsidP="00396147">
      <w:pPr>
        <w:jc w:val="center"/>
        <w:rPr>
          <w:rFonts w:ascii="Arial" w:hAnsi="Arial" w:cs="Arial"/>
          <w:sz w:val="22"/>
          <w:szCs w:val="22"/>
        </w:rPr>
      </w:pPr>
    </w:p>
    <w:p w14:paraId="74E0CD84" w14:textId="77777777" w:rsidR="00441E10" w:rsidRPr="006B5011" w:rsidRDefault="00441E10" w:rsidP="00396147">
      <w:pPr>
        <w:jc w:val="center"/>
        <w:rPr>
          <w:rFonts w:ascii="Arial" w:hAnsi="Arial" w:cs="Arial"/>
          <w:sz w:val="22"/>
          <w:szCs w:val="22"/>
        </w:rPr>
      </w:pPr>
    </w:p>
    <w:p w14:paraId="6F393E75" w14:textId="77777777" w:rsidR="00441E10" w:rsidRPr="006B5011" w:rsidRDefault="00441E10" w:rsidP="00396147">
      <w:pPr>
        <w:jc w:val="center"/>
        <w:rPr>
          <w:rFonts w:ascii="Arial" w:hAnsi="Arial" w:cs="Arial"/>
          <w:sz w:val="22"/>
          <w:szCs w:val="22"/>
          <w:lang w:val="pt-BR"/>
        </w:rPr>
      </w:pPr>
      <w:r w:rsidRPr="006B5011">
        <w:rPr>
          <w:rFonts w:ascii="Arial" w:hAnsi="Arial" w:cs="Arial"/>
          <w:sz w:val="22"/>
          <w:szCs w:val="22"/>
          <w:lang w:val="pt-BR"/>
        </w:rPr>
        <w:t>C O N S I D E R A N D O:</w:t>
      </w:r>
    </w:p>
    <w:p w14:paraId="021DF1F0" w14:textId="77777777" w:rsidR="00441E10" w:rsidRPr="006B5011" w:rsidRDefault="00441E10" w:rsidP="00396147">
      <w:pPr>
        <w:jc w:val="both"/>
        <w:rPr>
          <w:rFonts w:ascii="Arial" w:hAnsi="Arial" w:cs="Arial"/>
          <w:sz w:val="22"/>
          <w:szCs w:val="22"/>
          <w:highlight w:val="cyan"/>
          <w:lang w:val="pt-BR"/>
        </w:rPr>
      </w:pPr>
    </w:p>
    <w:p w14:paraId="51D73929" w14:textId="77777777" w:rsidR="008636F3" w:rsidRPr="006B5011" w:rsidRDefault="008636F3" w:rsidP="00396147">
      <w:pPr>
        <w:jc w:val="both"/>
        <w:rPr>
          <w:rFonts w:ascii="Arial" w:hAnsi="Arial" w:cs="Arial"/>
          <w:sz w:val="22"/>
          <w:szCs w:val="22"/>
        </w:rPr>
      </w:pPr>
      <w:r w:rsidRPr="006B5011">
        <w:rPr>
          <w:rFonts w:ascii="Arial" w:hAnsi="Arial" w:cs="Arial"/>
          <w:sz w:val="22"/>
          <w:szCs w:val="22"/>
        </w:rPr>
        <w:t xml:space="preserve">Que el artículo 23 de la Ley 99 de 1993, </w:t>
      </w:r>
      <w:bookmarkStart w:id="0" w:name="23"/>
      <w:r w:rsidR="00633AA4" w:rsidRPr="006B5011">
        <w:rPr>
          <w:rFonts w:ascii="Arial" w:hAnsi="Arial" w:cs="Arial"/>
          <w:sz w:val="22"/>
          <w:szCs w:val="22"/>
        </w:rPr>
        <w:t xml:space="preserve">define la </w:t>
      </w:r>
      <w:r w:rsidR="00633AA4" w:rsidRPr="006B5011">
        <w:rPr>
          <w:rFonts w:ascii="Arial" w:hAnsi="Arial" w:cs="Arial"/>
          <w:sz w:val="22"/>
          <w:szCs w:val="22"/>
          <w:lang w:eastAsia="es-CO"/>
        </w:rPr>
        <w:t xml:space="preserve">naturaleza jurídica de </w:t>
      </w:r>
      <w:bookmarkEnd w:id="0"/>
      <w:r w:rsidR="00633AA4" w:rsidRPr="006B5011">
        <w:rPr>
          <w:rFonts w:ascii="Arial" w:hAnsi="Arial" w:cs="Arial"/>
          <w:sz w:val="22"/>
          <w:szCs w:val="22"/>
          <w:lang w:eastAsia="es-CO"/>
        </w:rPr>
        <w:t>las Corporaciones Autónomas Regionales, precisando que corresponden a “</w:t>
      </w:r>
      <w:r w:rsidR="00633AA4" w:rsidRPr="006B5011">
        <w:rPr>
          <w:rFonts w:ascii="Arial" w:hAnsi="Arial" w:cs="Arial"/>
          <w:i/>
          <w:iCs/>
          <w:sz w:val="22"/>
          <w:szCs w:val="22"/>
          <w:lang w:eastAsia="es-CO"/>
        </w:rPr>
        <w:t>…entes corporativos de carácter público, creados por la ley, integrado por las entidades territoriales que por sus características constituyen geográficamente un mismo ecosistema o conforman una unidad geopolítica, biogeográfica o hidrogeográfica, dotados de autonomía administrativa y financiera, patrimonio propio y personería jurídica, encargados por la ley de administrar, dentro del área de su jurisdicción, el medio ambiente y los recursos naturales renovables y propender por su desarrollo sostenible, de conformidad con las disposiciones legales y las políticas del Ministerio del Medio Ambiente…”.</w:t>
      </w:r>
    </w:p>
    <w:p w14:paraId="48B8C3D8" w14:textId="77777777" w:rsidR="008636F3" w:rsidRPr="006B5011" w:rsidRDefault="008636F3" w:rsidP="00396147">
      <w:pPr>
        <w:jc w:val="both"/>
        <w:rPr>
          <w:rFonts w:ascii="Arial" w:hAnsi="Arial" w:cs="Arial"/>
          <w:sz w:val="22"/>
          <w:szCs w:val="22"/>
          <w:highlight w:val="cyan"/>
        </w:rPr>
      </w:pPr>
    </w:p>
    <w:p w14:paraId="733E202A" w14:textId="77777777" w:rsidR="00DC396C" w:rsidRPr="006B5011" w:rsidRDefault="0070625B" w:rsidP="00396147">
      <w:pPr>
        <w:jc w:val="both"/>
        <w:rPr>
          <w:rFonts w:ascii="Arial" w:hAnsi="Arial" w:cs="Arial"/>
          <w:sz w:val="22"/>
          <w:szCs w:val="22"/>
        </w:rPr>
      </w:pPr>
      <w:r w:rsidRPr="006B5011">
        <w:rPr>
          <w:rFonts w:ascii="Arial" w:hAnsi="Arial" w:cs="Arial"/>
          <w:sz w:val="22"/>
          <w:szCs w:val="22"/>
        </w:rPr>
        <w:t xml:space="preserve">Que mediante </w:t>
      </w:r>
      <w:r w:rsidR="00C917B5" w:rsidRPr="006B5011">
        <w:rPr>
          <w:rFonts w:ascii="Arial" w:hAnsi="Arial" w:cs="Arial"/>
          <w:sz w:val="22"/>
          <w:szCs w:val="22"/>
        </w:rPr>
        <w:t>S</w:t>
      </w:r>
      <w:r w:rsidRPr="006B5011">
        <w:rPr>
          <w:rFonts w:ascii="Arial" w:hAnsi="Arial" w:cs="Arial"/>
          <w:sz w:val="22"/>
          <w:szCs w:val="22"/>
        </w:rPr>
        <w:t>entencia C-462 de 2008, la Corte Constitucional estableció</w:t>
      </w:r>
      <w:r w:rsidR="00C34E1C" w:rsidRPr="006B5011">
        <w:rPr>
          <w:rFonts w:ascii="Arial" w:hAnsi="Arial" w:cs="Arial"/>
          <w:sz w:val="22"/>
          <w:szCs w:val="22"/>
        </w:rPr>
        <w:t xml:space="preserve"> que</w:t>
      </w:r>
      <w:r w:rsidRPr="006B5011">
        <w:rPr>
          <w:rFonts w:ascii="Arial" w:hAnsi="Arial" w:cs="Arial"/>
          <w:sz w:val="22"/>
          <w:szCs w:val="22"/>
        </w:rPr>
        <w:t xml:space="preserve"> </w:t>
      </w:r>
      <w:r w:rsidR="00C34E1C" w:rsidRPr="006B5011">
        <w:rPr>
          <w:rFonts w:ascii="Arial" w:hAnsi="Arial" w:cs="Arial"/>
          <w:i/>
          <w:iCs/>
          <w:sz w:val="22"/>
          <w:szCs w:val="22"/>
        </w:rPr>
        <w:t>“…</w:t>
      </w:r>
      <w:r w:rsidRPr="006B5011">
        <w:rPr>
          <w:rFonts w:ascii="Arial" w:hAnsi="Arial" w:cs="Arial"/>
          <w:i/>
          <w:iCs/>
          <w:sz w:val="22"/>
          <w:szCs w:val="22"/>
        </w:rPr>
        <w:t>los estatutos de las Corporaciones Autónomas Regionales constituyen pieza fundamental de su patrimonio autonómico, por lo que no pueden estar sometidos al acto previo de aprobación del Ministerio de Ambiente, Vivienda y Desarrollo Territorial</w:t>
      </w:r>
      <w:r w:rsidR="00C34E1C" w:rsidRPr="006B5011">
        <w:rPr>
          <w:rFonts w:ascii="Arial" w:hAnsi="Arial" w:cs="Arial"/>
          <w:i/>
          <w:iCs/>
          <w:sz w:val="22"/>
          <w:szCs w:val="22"/>
        </w:rPr>
        <w:t>…”</w:t>
      </w:r>
      <w:r w:rsidR="00C34E1C" w:rsidRPr="006B5011">
        <w:rPr>
          <w:rFonts w:ascii="Arial" w:hAnsi="Arial" w:cs="Arial"/>
          <w:sz w:val="22"/>
          <w:szCs w:val="22"/>
        </w:rPr>
        <w:t xml:space="preserve">; razón por la que decidió declarar la inexequibilidad de la expresión </w:t>
      </w:r>
      <w:r w:rsidR="00C34E1C" w:rsidRPr="006B5011">
        <w:rPr>
          <w:rFonts w:ascii="Arial" w:hAnsi="Arial" w:cs="Arial"/>
          <w:i/>
          <w:iCs/>
          <w:sz w:val="22"/>
          <w:szCs w:val="22"/>
        </w:rPr>
        <w:t>“Aprobar los estatutos de las Corporaciones Autónomas Regionales y las reformas que los modifiquen o adicionen y”</w:t>
      </w:r>
      <w:r w:rsidR="00C34E1C" w:rsidRPr="006B5011">
        <w:rPr>
          <w:rFonts w:ascii="Arial" w:hAnsi="Arial" w:cs="Arial"/>
          <w:sz w:val="22"/>
          <w:szCs w:val="22"/>
        </w:rPr>
        <w:t>, contenida en el numeral 36 del artículo 5º de la Ley 99 de 1993.</w:t>
      </w:r>
    </w:p>
    <w:p w14:paraId="3164DE46" w14:textId="77777777" w:rsidR="00633AA4" w:rsidRPr="006B5011" w:rsidRDefault="00633AA4" w:rsidP="00396147">
      <w:pPr>
        <w:jc w:val="both"/>
        <w:rPr>
          <w:rFonts w:ascii="Arial" w:hAnsi="Arial" w:cs="Arial"/>
          <w:sz w:val="22"/>
          <w:szCs w:val="22"/>
        </w:rPr>
      </w:pPr>
    </w:p>
    <w:p w14:paraId="05AFF661" w14:textId="77777777" w:rsidR="0071100B" w:rsidRPr="006B5011" w:rsidRDefault="0071100B" w:rsidP="00396147">
      <w:pPr>
        <w:jc w:val="both"/>
        <w:rPr>
          <w:rFonts w:ascii="Arial" w:hAnsi="Arial" w:cs="Arial"/>
          <w:sz w:val="22"/>
          <w:szCs w:val="22"/>
        </w:rPr>
      </w:pPr>
      <w:r w:rsidRPr="006B5011">
        <w:rPr>
          <w:rFonts w:ascii="Arial" w:hAnsi="Arial" w:cs="Arial"/>
          <w:sz w:val="22"/>
          <w:szCs w:val="22"/>
        </w:rPr>
        <w:t>Que en atención a lo establecido en el literal e del artículo 25 de la Ley 99 de 1993</w:t>
      </w:r>
      <w:r w:rsidRPr="006B5011">
        <w:rPr>
          <w:rStyle w:val="Refdenotaalpie"/>
          <w:rFonts w:ascii="Arial" w:hAnsi="Arial" w:cs="Arial"/>
          <w:sz w:val="22"/>
          <w:szCs w:val="22"/>
        </w:rPr>
        <w:footnoteReference w:id="1"/>
      </w:r>
      <w:r w:rsidRPr="006B5011">
        <w:rPr>
          <w:rFonts w:ascii="Arial" w:hAnsi="Arial" w:cs="Arial"/>
          <w:sz w:val="22"/>
          <w:szCs w:val="22"/>
        </w:rPr>
        <w:t xml:space="preserve">, la Asamblea Corporativa de la Corporación Autónoma Regional del Magdalena -CORPAMAG-, sometió a discusión y adoptó la </w:t>
      </w:r>
      <w:r w:rsidR="00CD22D3" w:rsidRPr="006B5011">
        <w:rPr>
          <w:rFonts w:ascii="Arial" w:hAnsi="Arial" w:cs="Arial"/>
          <w:sz w:val="22"/>
          <w:szCs w:val="22"/>
        </w:rPr>
        <w:t xml:space="preserve">actualización </w:t>
      </w:r>
      <w:r w:rsidRPr="006B5011">
        <w:rPr>
          <w:rFonts w:ascii="Arial" w:hAnsi="Arial" w:cs="Arial"/>
          <w:sz w:val="22"/>
          <w:szCs w:val="22"/>
        </w:rPr>
        <w:t>de los estatutos vigentes de la corporación</w:t>
      </w:r>
      <w:r w:rsidR="00CD22D3" w:rsidRPr="006B5011">
        <w:rPr>
          <w:rFonts w:ascii="Arial" w:hAnsi="Arial" w:cs="Arial"/>
          <w:sz w:val="22"/>
          <w:szCs w:val="22"/>
        </w:rPr>
        <w:t xml:space="preserve"> y la consecuente derogatoria de los actuales</w:t>
      </w:r>
      <w:r w:rsidRPr="006B5011">
        <w:rPr>
          <w:rFonts w:ascii="Arial" w:hAnsi="Arial" w:cs="Arial"/>
          <w:sz w:val="22"/>
          <w:szCs w:val="22"/>
        </w:rPr>
        <w:t>.</w:t>
      </w:r>
    </w:p>
    <w:p w14:paraId="4A8B9DA3" w14:textId="77777777" w:rsidR="0071100B" w:rsidRPr="006B5011" w:rsidRDefault="0071100B" w:rsidP="00396147">
      <w:pPr>
        <w:jc w:val="both"/>
        <w:rPr>
          <w:rFonts w:ascii="Arial" w:hAnsi="Arial" w:cs="Arial"/>
          <w:sz w:val="22"/>
          <w:szCs w:val="22"/>
          <w:highlight w:val="cyan"/>
        </w:rPr>
      </w:pPr>
    </w:p>
    <w:p w14:paraId="692B4B1B" w14:textId="77777777" w:rsidR="00441E10" w:rsidRPr="006B5011" w:rsidRDefault="00441E10" w:rsidP="00396147">
      <w:pPr>
        <w:jc w:val="both"/>
        <w:rPr>
          <w:rFonts w:ascii="Arial" w:hAnsi="Arial" w:cs="Arial"/>
          <w:sz w:val="22"/>
          <w:szCs w:val="22"/>
        </w:rPr>
      </w:pPr>
      <w:r w:rsidRPr="006B5011">
        <w:rPr>
          <w:rFonts w:ascii="Arial" w:hAnsi="Arial" w:cs="Arial"/>
          <w:sz w:val="22"/>
          <w:szCs w:val="22"/>
        </w:rPr>
        <w:lastRenderedPageBreak/>
        <w:t xml:space="preserve">Que </w:t>
      </w:r>
      <w:r w:rsidR="0071100B" w:rsidRPr="006B5011">
        <w:rPr>
          <w:rFonts w:ascii="Arial" w:hAnsi="Arial" w:cs="Arial"/>
          <w:sz w:val="22"/>
          <w:szCs w:val="22"/>
        </w:rPr>
        <w:t xml:space="preserve">la adopción de los </w:t>
      </w:r>
      <w:r w:rsidR="00CD22D3" w:rsidRPr="006B5011">
        <w:rPr>
          <w:rFonts w:ascii="Arial" w:hAnsi="Arial" w:cs="Arial"/>
          <w:sz w:val="22"/>
          <w:szCs w:val="22"/>
        </w:rPr>
        <w:t>presentes</w:t>
      </w:r>
      <w:r w:rsidR="0071100B" w:rsidRPr="006B5011">
        <w:rPr>
          <w:rFonts w:ascii="Arial" w:hAnsi="Arial" w:cs="Arial"/>
          <w:sz w:val="22"/>
          <w:szCs w:val="22"/>
        </w:rPr>
        <w:t xml:space="preserve"> estatutos, se justifica en la medida que</w:t>
      </w:r>
      <w:r w:rsidR="00CD22D3" w:rsidRPr="006B5011">
        <w:rPr>
          <w:rFonts w:ascii="Arial" w:hAnsi="Arial" w:cs="Arial"/>
          <w:sz w:val="22"/>
          <w:szCs w:val="22"/>
        </w:rPr>
        <w:t xml:space="preserve">, </w:t>
      </w:r>
      <w:r w:rsidR="0071100B" w:rsidRPr="006B5011">
        <w:rPr>
          <w:rFonts w:ascii="Arial" w:hAnsi="Arial" w:cs="Arial"/>
          <w:sz w:val="22"/>
          <w:szCs w:val="22"/>
        </w:rPr>
        <w:t xml:space="preserve">desde la expedición de los </w:t>
      </w:r>
      <w:r w:rsidR="00CD22D3" w:rsidRPr="006B5011">
        <w:rPr>
          <w:rFonts w:ascii="Arial" w:hAnsi="Arial" w:cs="Arial"/>
          <w:sz w:val="22"/>
          <w:szCs w:val="22"/>
        </w:rPr>
        <w:t xml:space="preserve">actualmente </w:t>
      </w:r>
      <w:r w:rsidR="0071100B" w:rsidRPr="006B5011">
        <w:rPr>
          <w:rFonts w:ascii="Arial" w:hAnsi="Arial" w:cs="Arial"/>
          <w:sz w:val="22"/>
          <w:szCs w:val="22"/>
        </w:rPr>
        <w:t xml:space="preserve">vigentes, se </w:t>
      </w:r>
      <w:r w:rsidRPr="006B5011">
        <w:rPr>
          <w:rFonts w:ascii="Arial" w:hAnsi="Arial" w:cs="Arial"/>
          <w:sz w:val="22"/>
          <w:szCs w:val="22"/>
        </w:rPr>
        <w:t xml:space="preserve">han </w:t>
      </w:r>
      <w:r w:rsidR="0071100B" w:rsidRPr="006B5011">
        <w:rPr>
          <w:rFonts w:ascii="Arial" w:hAnsi="Arial" w:cs="Arial"/>
          <w:sz w:val="22"/>
          <w:szCs w:val="22"/>
        </w:rPr>
        <w:t>e</w:t>
      </w:r>
      <w:r w:rsidR="00CD22D3" w:rsidRPr="006B5011">
        <w:rPr>
          <w:rFonts w:ascii="Arial" w:hAnsi="Arial" w:cs="Arial"/>
          <w:sz w:val="22"/>
          <w:szCs w:val="22"/>
        </w:rPr>
        <w:t xml:space="preserve">mitido </w:t>
      </w:r>
      <w:r w:rsidR="0071100B" w:rsidRPr="006B5011">
        <w:rPr>
          <w:rFonts w:ascii="Arial" w:hAnsi="Arial" w:cs="Arial"/>
          <w:sz w:val="22"/>
          <w:szCs w:val="22"/>
        </w:rPr>
        <w:t xml:space="preserve">diferentes </w:t>
      </w:r>
      <w:r w:rsidR="00CD22D3" w:rsidRPr="006B5011">
        <w:rPr>
          <w:rFonts w:ascii="Arial" w:hAnsi="Arial" w:cs="Arial"/>
          <w:sz w:val="22"/>
          <w:szCs w:val="22"/>
        </w:rPr>
        <w:t xml:space="preserve">normas </w:t>
      </w:r>
      <w:r w:rsidR="0071100B" w:rsidRPr="006B5011">
        <w:rPr>
          <w:rFonts w:ascii="Arial" w:hAnsi="Arial" w:cs="Arial"/>
          <w:sz w:val="22"/>
          <w:szCs w:val="22"/>
        </w:rPr>
        <w:t xml:space="preserve">que </w:t>
      </w:r>
      <w:r w:rsidR="001C1C5A" w:rsidRPr="006B5011">
        <w:rPr>
          <w:rFonts w:ascii="Arial" w:hAnsi="Arial" w:cs="Arial"/>
          <w:sz w:val="22"/>
          <w:szCs w:val="22"/>
        </w:rPr>
        <w:t xml:space="preserve">a su turno </w:t>
      </w:r>
      <w:r w:rsidRPr="006B5011">
        <w:rPr>
          <w:rFonts w:ascii="Arial" w:hAnsi="Arial" w:cs="Arial"/>
          <w:sz w:val="22"/>
          <w:szCs w:val="22"/>
        </w:rPr>
        <w:t xml:space="preserve">han modificado </w:t>
      </w:r>
      <w:r w:rsidR="00CD22D3" w:rsidRPr="006B5011">
        <w:rPr>
          <w:rFonts w:ascii="Arial" w:hAnsi="Arial" w:cs="Arial"/>
          <w:sz w:val="22"/>
          <w:szCs w:val="22"/>
        </w:rPr>
        <w:t>diversas situaciones y asuntos</w:t>
      </w:r>
      <w:r w:rsidRPr="006B5011">
        <w:rPr>
          <w:rFonts w:ascii="Arial" w:hAnsi="Arial" w:cs="Arial"/>
          <w:sz w:val="22"/>
          <w:szCs w:val="22"/>
        </w:rPr>
        <w:t xml:space="preserve"> que en su momento sustentaron la adopción de los estatutos de la Corporación</w:t>
      </w:r>
      <w:r w:rsidR="0071100B" w:rsidRPr="006B5011">
        <w:rPr>
          <w:rFonts w:ascii="Arial" w:hAnsi="Arial" w:cs="Arial"/>
          <w:sz w:val="22"/>
          <w:szCs w:val="22"/>
        </w:rPr>
        <w:t xml:space="preserve">, por lo que en consecuencia se </w:t>
      </w:r>
      <w:r w:rsidRPr="006B5011">
        <w:rPr>
          <w:rFonts w:ascii="Arial" w:hAnsi="Arial" w:cs="Arial"/>
          <w:sz w:val="22"/>
          <w:szCs w:val="22"/>
        </w:rPr>
        <w:t xml:space="preserve">hace </w:t>
      </w:r>
      <w:r w:rsidR="0071100B" w:rsidRPr="006B5011">
        <w:rPr>
          <w:rFonts w:ascii="Arial" w:hAnsi="Arial" w:cs="Arial"/>
          <w:sz w:val="22"/>
          <w:szCs w:val="22"/>
        </w:rPr>
        <w:t xml:space="preserve">indispensable </w:t>
      </w:r>
      <w:r w:rsidRPr="006B5011">
        <w:rPr>
          <w:rFonts w:ascii="Arial" w:hAnsi="Arial" w:cs="Arial"/>
          <w:sz w:val="22"/>
          <w:szCs w:val="22"/>
        </w:rPr>
        <w:t>su actualización.</w:t>
      </w:r>
    </w:p>
    <w:p w14:paraId="3CED434B" w14:textId="77777777" w:rsidR="00441E10" w:rsidRPr="006B5011" w:rsidRDefault="00441E10" w:rsidP="00396147">
      <w:pPr>
        <w:jc w:val="both"/>
        <w:rPr>
          <w:rFonts w:ascii="Arial" w:hAnsi="Arial" w:cs="Arial"/>
          <w:sz w:val="22"/>
          <w:szCs w:val="22"/>
        </w:rPr>
      </w:pPr>
    </w:p>
    <w:p w14:paraId="753B7114" w14:textId="77777777" w:rsidR="00441E10" w:rsidRPr="006B5011" w:rsidRDefault="001C1C5A" w:rsidP="00396147">
      <w:pPr>
        <w:jc w:val="both"/>
        <w:rPr>
          <w:rFonts w:ascii="Arial" w:hAnsi="Arial" w:cs="Arial"/>
          <w:sz w:val="22"/>
          <w:szCs w:val="22"/>
        </w:rPr>
      </w:pPr>
      <w:r w:rsidRPr="006B5011">
        <w:rPr>
          <w:rFonts w:ascii="Arial" w:hAnsi="Arial" w:cs="Arial"/>
          <w:sz w:val="22"/>
          <w:szCs w:val="22"/>
        </w:rPr>
        <w:t>Que c</w:t>
      </w:r>
      <w:r w:rsidR="00441E10" w:rsidRPr="006B5011">
        <w:rPr>
          <w:rFonts w:ascii="Arial" w:hAnsi="Arial" w:cs="Arial"/>
          <w:sz w:val="22"/>
          <w:szCs w:val="22"/>
        </w:rPr>
        <w:t xml:space="preserve">onforme a lo establecido en el literal a) del artículo 27 de la Ley 99 de 1993, corresponde al Consejo Directivo de la </w:t>
      </w:r>
      <w:r w:rsidRPr="006B5011">
        <w:rPr>
          <w:rFonts w:ascii="Arial" w:hAnsi="Arial" w:cs="Arial"/>
          <w:sz w:val="22"/>
          <w:szCs w:val="22"/>
        </w:rPr>
        <w:t>Corporación Autónoma Regional del Magdalena -CORPAMAG-</w:t>
      </w:r>
      <w:r w:rsidR="00441E10" w:rsidRPr="006B5011">
        <w:rPr>
          <w:rFonts w:ascii="Arial" w:hAnsi="Arial" w:cs="Arial"/>
          <w:sz w:val="22"/>
          <w:szCs w:val="22"/>
        </w:rPr>
        <w:t>, como órgano de administración de la misma, proponer a la Asamblea Corporativa la aprobación de los estatutos y sus reformas.</w:t>
      </w:r>
    </w:p>
    <w:p w14:paraId="046E0E7F" w14:textId="77777777" w:rsidR="00441E10" w:rsidRPr="006B5011" w:rsidRDefault="00441E10" w:rsidP="00396147">
      <w:pPr>
        <w:jc w:val="both"/>
        <w:rPr>
          <w:rFonts w:ascii="Arial" w:hAnsi="Arial" w:cs="Arial"/>
          <w:sz w:val="22"/>
          <w:szCs w:val="22"/>
          <w:highlight w:val="cyan"/>
        </w:rPr>
      </w:pPr>
    </w:p>
    <w:p w14:paraId="0D2EC5ED" w14:textId="77777777" w:rsidR="00441E10" w:rsidRPr="006B5011" w:rsidRDefault="002B67C4" w:rsidP="00396147">
      <w:pPr>
        <w:jc w:val="both"/>
        <w:rPr>
          <w:rFonts w:ascii="Arial" w:hAnsi="Arial" w:cs="Arial"/>
          <w:sz w:val="22"/>
          <w:szCs w:val="22"/>
        </w:rPr>
      </w:pPr>
      <w:r w:rsidRPr="006B5011">
        <w:rPr>
          <w:rFonts w:ascii="Arial" w:hAnsi="Arial" w:cs="Arial"/>
          <w:sz w:val="22"/>
          <w:szCs w:val="22"/>
        </w:rPr>
        <w:t>Que e</w:t>
      </w:r>
      <w:r w:rsidR="00441E10" w:rsidRPr="006B5011">
        <w:rPr>
          <w:rFonts w:ascii="Arial" w:hAnsi="Arial" w:cs="Arial"/>
          <w:sz w:val="22"/>
          <w:szCs w:val="22"/>
        </w:rPr>
        <w:t xml:space="preserve">l </w:t>
      </w:r>
      <w:r w:rsidRPr="006B5011">
        <w:rPr>
          <w:rFonts w:ascii="Arial" w:hAnsi="Arial" w:cs="Arial"/>
          <w:sz w:val="22"/>
          <w:szCs w:val="22"/>
        </w:rPr>
        <w:t>Consejo Directivo de la Corporación Autónoma Regional del Magdalena</w:t>
      </w:r>
      <w:r w:rsidR="00260FBD" w:rsidRPr="006B5011">
        <w:rPr>
          <w:rFonts w:ascii="Arial" w:hAnsi="Arial" w:cs="Arial"/>
          <w:sz w:val="22"/>
          <w:szCs w:val="22"/>
        </w:rPr>
        <w:t>,</w:t>
      </w:r>
      <w:r w:rsidR="00441E10" w:rsidRPr="006B5011">
        <w:rPr>
          <w:rFonts w:ascii="Arial" w:hAnsi="Arial" w:cs="Arial"/>
          <w:sz w:val="22"/>
          <w:szCs w:val="22"/>
        </w:rPr>
        <w:t xml:space="preserve"> en sesión de</w:t>
      </w:r>
      <w:r w:rsidRPr="006B5011">
        <w:rPr>
          <w:rFonts w:ascii="Arial" w:hAnsi="Arial" w:cs="Arial"/>
          <w:sz w:val="22"/>
          <w:szCs w:val="22"/>
        </w:rPr>
        <w:t>l</w:t>
      </w:r>
      <w:r w:rsidR="00441E10" w:rsidRPr="006B5011">
        <w:rPr>
          <w:rFonts w:ascii="Arial" w:hAnsi="Arial" w:cs="Arial"/>
          <w:sz w:val="22"/>
          <w:szCs w:val="22"/>
        </w:rPr>
        <w:t xml:space="preserve"> </w:t>
      </w:r>
      <w:r w:rsidR="00260FBD" w:rsidRPr="006B5011">
        <w:rPr>
          <w:rFonts w:ascii="Arial" w:hAnsi="Arial" w:cs="Arial"/>
          <w:sz w:val="22"/>
          <w:szCs w:val="22"/>
        </w:rPr>
        <w:t>8</w:t>
      </w:r>
      <w:r w:rsidR="00441E10" w:rsidRPr="006B5011">
        <w:rPr>
          <w:rFonts w:ascii="Arial" w:hAnsi="Arial" w:cs="Arial"/>
          <w:sz w:val="22"/>
          <w:szCs w:val="22"/>
        </w:rPr>
        <w:t xml:space="preserve"> de </w:t>
      </w:r>
      <w:r w:rsidRPr="006B5011">
        <w:rPr>
          <w:rFonts w:ascii="Arial" w:hAnsi="Arial" w:cs="Arial"/>
          <w:sz w:val="22"/>
          <w:szCs w:val="22"/>
        </w:rPr>
        <w:t xml:space="preserve">abril </w:t>
      </w:r>
      <w:r w:rsidR="00441E10" w:rsidRPr="006B5011">
        <w:rPr>
          <w:rFonts w:ascii="Arial" w:hAnsi="Arial" w:cs="Arial"/>
          <w:sz w:val="22"/>
          <w:szCs w:val="22"/>
        </w:rPr>
        <w:t xml:space="preserve">de </w:t>
      </w:r>
      <w:r w:rsidRPr="006B5011">
        <w:rPr>
          <w:rFonts w:ascii="Arial" w:hAnsi="Arial" w:cs="Arial"/>
          <w:sz w:val="22"/>
          <w:szCs w:val="22"/>
        </w:rPr>
        <w:t>dos mil veintidós (2022)</w:t>
      </w:r>
      <w:r w:rsidR="00441E10" w:rsidRPr="006B5011">
        <w:rPr>
          <w:rFonts w:ascii="Arial" w:hAnsi="Arial" w:cs="Arial"/>
          <w:sz w:val="22"/>
          <w:szCs w:val="22"/>
        </w:rPr>
        <w:t>, aprobó la propuesta de someter a consideración de la Asamblea Corporativa la</w:t>
      </w:r>
      <w:r w:rsidR="00260FBD" w:rsidRPr="006B5011">
        <w:rPr>
          <w:rFonts w:ascii="Arial" w:hAnsi="Arial" w:cs="Arial"/>
          <w:sz w:val="22"/>
          <w:szCs w:val="22"/>
        </w:rPr>
        <w:t xml:space="preserve"> adopción de unos nuevos estatutos para la Entidad.</w:t>
      </w:r>
    </w:p>
    <w:p w14:paraId="566BD9E1" w14:textId="77777777" w:rsidR="00260FBD" w:rsidRPr="006B5011" w:rsidRDefault="00260FBD" w:rsidP="00396147">
      <w:pPr>
        <w:jc w:val="both"/>
        <w:rPr>
          <w:rFonts w:ascii="Arial" w:hAnsi="Arial" w:cs="Arial"/>
          <w:sz w:val="22"/>
          <w:szCs w:val="22"/>
        </w:rPr>
      </w:pPr>
    </w:p>
    <w:p w14:paraId="02928334" w14:textId="77777777" w:rsidR="004266E6" w:rsidRPr="006B5011" w:rsidRDefault="00260FBD" w:rsidP="00396147">
      <w:pPr>
        <w:jc w:val="both"/>
        <w:rPr>
          <w:rFonts w:ascii="Arial" w:hAnsi="Arial" w:cs="Arial"/>
          <w:sz w:val="22"/>
          <w:szCs w:val="22"/>
        </w:rPr>
      </w:pPr>
      <w:r w:rsidRPr="006B5011">
        <w:rPr>
          <w:rFonts w:ascii="Arial" w:hAnsi="Arial" w:cs="Arial"/>
          <w:sz w:val="22"/>
          <w:szCs w:val="22"/>
        </w:rPr>
        <w:t>Que L</w:t>
      </w:r>
      <w:r w:rsidR="00441E10" w:rsidRPr="006B5011">
        <w:rPr>
          <w:rFonts w:ascii="Arial" w:hAnsi="Arial" w:cs="Arial"/>
          <w:sz w:val="22"/>
          <w:szCs w:val="22"/>
        </w:rPr>
        <w:t>a Asamblea Corporativa, una vez estudiada la propuesta presentada por el Consejo Directivo</w:t>
      </w:r>
      <w:r w:rsidRPr="006B5011">
        <w:rPr>
          <w:rFonts w:ascii="Arial" w:hAnsi="Arial" w:cs="Arial"/>
          <w:sz w:val="22"/>
          <w:szCs w:val="22"/>
        </w:rPr>
        <w:t>, ha considerado necesario adoptar unos nuevos Estatutos para la Corporación.</w:t>
      </w:r>
    </w:p>
    <w:p w14:paraId="49C01C09" w14:textId="77777777" w:rsidR="004266E6" w:rsidRPr="006B5011" w:rsidRDefault="004266E6" w:rsidP="00396147">
      <w:pPr>
        <w:jc w:val="both"/>
        <w:rPr>
          <w:rFonts w:ascii="Arial" w:hAnsi="Arial" w:cs="Arial"/>
          <w:sz w:val="22"/>
          <w:szCs w:val="22"/>
        </w:rPr>
      </w:pPr>
    </w:p>
    <w:p w14:paraId="6A005D4F" w14:textId="77777777" w:rsidR="00FF7703" w:rsidRPr="006B5011" w:rsidRDefault="004266E6" w:rsidP="00396147">
      <w:pPr>
        <w:jc w:val="both"/>
        <w:rPr>
          <w:rFonts w:ascii="Arial" w:hAnsi="Arial" w:cs="Arial"/>
          <w:sz w:val="22"/>
          <w:szCs w:val="22"/>
        </w:rPr>
      </w:pPr>
      <w:r w:rsidRPr="006B5011">
        <w:rPr>
          <w:rFonts w:ascii="Arial" w:hAnsi="Arial" w:cs="Arial"/>
          <w:sz w:val="22"/>
          <w:szCs w:val="22"/>
        </w:rPr>
        <w:t>Que e</w:t>
      </w:r>
      <w:r w:rsidR="00441E10" w:rsidRPr="006B5011">
        <w:rPr>
          <w:rFonts w:ascii="Arial" w:hAnsi="Arial" w:cs="Arial"/>
          <w:sz w:val="22"/>
          <w:szCs w:val="22"/>
        </w:rPr>
        <w:t>n mérito de lo expuesto,</w:t>
      </w:r>
      <w:r w:rsidRPr="006B5011">
        <w:rPr>
          <w:rFonts w:ascii="Arial" w:hAnsi="Arial" w:cs="Arial"/>
          <w:sz w:val="22"/>
          <w:szCs w:val="22"/>
        </w:rPr>
        <w:t xml:space="preserve"> la Asamblea Corporativa de la Corporación Autónoma Regional del Magdalena</w:t>
      </w:r>
      <w:r w:rsidR="00260FBD" w:rsidRPr="006B5011">
        <w:rPr>
          <w:rFonts w:ascii="Arial" w:hAnsi="Arial" w:cs="Arial"/>
          <w:sz w:val="22"/>
          <w:szCs w:val="22"/>
        </w:rPr>
        <w:t>.</w:t>
      </w:r>
    </w:p>
    <w:p w14:paraId="2B08A0F4" w14:textId="77777777" w:rsidR="00441E10" w:rsidRPr="006B5011" w:rsidRDefault="00441E10" w:rsidP="00396147">
      <w:pPr>
        <w:jc w:val="both"/>
        <w:rPr>
          <w:rFonts w:ascii="Arial" w:hAnsi="Arial" w:cs="Arial"/>
          <w:sz w:val="22"/>
          <w:szCs w:val="22"/>
          <w:highlight w:val="cyan"/>
        </w:rPr>
      </w:pPr>
    </w:p>
    <w:p w14:paraId="051370C8" w14:textId="77777777" w:rsidR="004266E6" w:rsidRPr="006B5011" w:rsidRDefault="004266E6" w:rsidP="00396147">
      <w:pPr>
        <w:jc w:val="both"/>
        <w:rPr>
          <w:rFonts w:ascii="Arial" w:hAnsi="Arial" w:cs="Arial"/>
          <w:sz w:val="22"/>
          <w:szCs w:val="22"/>
          <w:highlight w:val="cyan"/>
        </w:rPr>
      </w:pPr>
    </w:p>
    <w:p w14:paraId="55DA6EB7" w14:textId="77777777" w:rsidR="00441E10" w:rsidRPr="006B5011" w:rsidRDefault="00441E10" w:rsidP="00396147">
      <w:pPr>
        <w:jc w:val="center"/>
        <w:rPr>
          <w:rFonts w:ascii="Arial" w:hAnsi="Arial" w:cs="Arial"/>
          <w:b/>
          <w:bCs/>
          <w:sz w:val="22"/>
          <w:szCs w:val="22"/>
        </w:rPr>
      </w:pPr>
      <w:r w:rsidRPr="006B5011">
        <w:rPr>
          <w:rFonts w:ascii="Arial" w:hAnsi="Arial" w:cs="Arial"/>
          <w:b/>
          <w:bCs/>
          <w:sz w:val="22"/>
          <w:szCs w:val="22"/>
        </w:rPr>
        <w:t>ACUERDA:</w:t>
      </w:r>
    </w:p>
    <w:p w14:paraId="37D635F4" w14:textId="77777777" w:rsidR="00441E10" w:rsidRPr="006B5011" w:rsidRDefault="00441E10" w:rsidP="00396147">
      <w:pPr>
        <w:jc w:val="both"/>
        <w:rPr>
          <w:rFonts w:ascii="Arial" w:hAnsi="Arial" w:cs="Arial"/>
          <w:sz w:val="22"/>
          <w:szCs w:val="22"/>
        </w:rPr>
      </w:pPr>
    </w:p>
    <w:p w14:paraId="2FE09274" w14:textId="77777777" w:rsidR="004266E6" w:rsidRPr="006B5011" w:rsidRDefault="004266E6" w:rsidP="00396147">
      <w:pPr>
        <w:jc w:val="both"/>
        <w:rPr>
          <w:rFonts w:ascii="Arial" w:hAnsi="Arial" w:cs="Arial"/>
          <w:sz w:val="22"/>
          <w:szCs w:val="22"/>
        </w:rPr>
      </w:pPr>
    </w:p>
    <w:p w14:paraId="555F4A8D" w14:textId="77777777" w:rsidR="00FF7703" w:rsidRPr="006B5011" w:rsidRDefault="00FF7703" w:rsidP="00396147">
      <w:pPr>
        <w:jc w:val="both"/>
        <w:rPr>
          <w:rFonts w:ascii="Arial" w:hAnsi="Arial" w:cs="Arial"/>
          <w:sz w:val="22"/>
          <w:szCs w:val="22"/>
        </w:rPr>
      </w:pPr>
      <w:r w:rsidRPr="006B5011">
        <w:rPr>
          <w:rFonts w:ascii="Arial" w:hAnsi="Arial" w:cs="Arial"/>
          <w:b/>
          <w:sz w:val="22"/>
          <w:szCs w:val="22"/>
        </w:rPr>
        <w:t>ARTÍCULO PRIMERO</w:t>
      </w:r>
      <w:r w:rsidR="003001AC" w:rsidRPr="006B5011">
        <w:rPr>
          <w:rFonts w:ascii="Arial" w:hAnsi="Arial" w:cs="Arial"/>
          <w:b/>
          <w:sz w:val="22"/>
          <w:szCs w:val="22"/>
        </w:rPr>
        <w:t>:</w:t>
      </w:r>
      <w:r w:rsidRPr="006B5011">
        <w:rPr>
          <w:rFonts w:ascii="Arial" w:hAnsi="Arial" w:cs="Arial"/>
          <w:sz w:val="22"/>
          <w:szCs w:val="22"/>
        </w:rPr>
        <w:t xml:space="preserve"> Adoptar los siguientes </w:t>
      </w:r>
      <w:r w:rsidR="00260FBD" w:rsidRPr="006B5011">
        <w:rPr>
          <w:rFonts w:ascii="Arial" w:hAnsi="Arial" w:cs="Arial"/>
          <w:sz w:val="22"/>
          <w:szCs w:val="22"/>
        </w:rPr>
        <w:t>E</w:t>
      </w:r>
      <w:r w:rsidRPr="006B5011">
        <w:rPr>
          <w:rFonts w:ascii="Arial" w:hAnsi="Arial" w:cs="Arial"/>
          <w:sz w:val="22"/>
          <w:szCs w:val="22"/>
        </w:rPr>
        <w:t xml:space="preserve">statutos que regirán la administración y funcionamiento de la </w:t>
      </w:r>
      <w:r w:rsidRPr="008743D5">
        <w:rPr>
          <w:rFonts w:ascii="Arial" w:hAnsi="Arial" w:cs="Arial"/>
          <w:b/>
          <w:bCs/>
          <w:sz w:val="22"/>
          <w:szCs w:val="22"/>
        </w:rPr>
        <w:t>CORPORACIÓN AUTÓNOMA REGIONAL DEL MAGDALENA</w:t>
      </w:r>
      <w:r w:rsidRPr="006B5011">
        <w:rPr>
          <w:rFonts w:ascii="Arial" w:hAnsi="Arial" w:cs="Arial"/>
          <w:sz w:val="22"/>
          <w:szCs w:val="22"/>
        </w:rPr>
        <w:t>, que corresponden al siguiente art</w:t>
      </w:r>
      <w:r w:rsidR="00135508" w:rsidRPr="006B5011">
        <w:rPr>
          <w:rFonts w:ascii="Arial" w:hAnsi="Arial" w:cs="Arial"/>
          <w:sz w:val="22"/>
          <w:szCs w:val="22"/>
        </w:rPr>
        <w:t>i</w:t>
      </w:r>
      <w:r w:rsidRPr="006B5011">
        <w:rPr>
          <w:rFonts w:ascii="Arial" w:hAnsi="Arial" w:cs="Arial"/>
          <w:sz w:val="22"/>
          <w:szCs w:val="22"/>
        </w:rPr>
        <w:t>culado</w:t>
      </w:r>
      <w:r w:rsidR="00FA56C7" w:rsidRPr="006B5011">
        <w:rPr>
          <w:rFonts w:ascii="Arial" w:hAnsi="Arial" w:cs="Arial"/>
          <w:sz w:val="22"/>
          <w:szCs w:val="22"/>
        </w:rPr>
        <w:t>:</w:t>
      </w:r>
    </w:p>
    <w:p w14:paraId="43BBD7F7" w14:textId="77777777" w:rsidR="00260FBD" w:rsidRPr="006B5011" w:rsidRDefault="00260FBD" w:rsidP="006B5011">
      <w:pPr>
        <w:rPr>
          <w:rFonts w:ascii="Arial" w:hAnsi="Arial" w:cs="Arial"/>
          <w:b/>
          <w:bCs/>
          <w:sz w:val="22"/>
          <w:szCs w:val="22"/>
        </w:rPr>
      </w:pPr>
    </w:p>
    <w:p w14:paraId="18590948" w14:textId="77777777" w:rsidR="00FF7703" w:rsidRPr="006B5011" w:rsidRDefault="00FF7703" w:rsidP="00396147">
      <w:pPr>
        <w:jc w:val="center"/>
        <w:rPr>
          <w:rFonts w:ascii="Arial" w:hAnsi="Arial" w:cs="Arial"/>
          <w:b/>
          <w:bCs/>
          <w:sz w:val="22"/>
          <w:szCs w:val="22"/>
        </w:rPr>
      </w:pPr>
      <w:r w:rsidRPr="006B5011">
        <w:rPr>
          <w:rFonts w:ascii="Arial" w:hAnsi="Arial" w:cs="Arial"/>
          <w:b/>
          <w:bCs/>
          <w:sz w:val="22"/>
          <w:szCs w:val="22"/>
        </w:rPr>
        <w:t>TITULO I</w:t>
      </w:r>
    </w:p>
    <w:p w14:paraId="2AC5CDDF" w14:textId="77777777" w:rsidR="00FF7703" w:rsidRPr="006B5011" w:rsidRDefault="00FF7703" w:rsidP="00396147">
      <w:pPr>
        <w:jc w:val="center"/>
        <w:rPr>
          <w:rFonts w:ascii="Arial" w:hAnsi="Arial" w:cs="Arial"/>
          <w:b/>
          <w:bCs/>
          <w:sz w:val="22"/>
          <w:szCs w:val="22"/>
        </w:rPr>
      </w:pPr>
      <w:r w:rsidRPr="006B5011">
        <w:rPr>
          <w:rFonts w:ascii="Arial" w:hAnsi="Arial" w:cs="Arial"/>
          <w:b/>
          <w:bCs/>
          <w:sz w:val="22"/>
          <w:szCs w:val="22"/>
        </w:rPr>
        <w:t>NATURALEZA JURÍDICA, DOMICILIO, JURISDICCIÓN Y SEDE</w:t>
      </w:r>
      <w:r w:rsidR="00101D14" w:rsidRPr="006B5011">
        <w:rPr>
          <w:rFonts w:ascii="Arial" w:hAnsi="Arial" w:cs="Arial"/>
          <w:b/>
          <w:bCs/>
          <w:sz w:val="22"/>
          <w:szCs w:val="22"/>
        </w:rPr>
        <w:t>.</w:t>
      </w:r>
    </w:p>
    <w:p w14:paraId="0177BF21" w14:textId="77777777" w:rsidR="00FF7703" w:rsidRPr="006B5011" w:rsidRDefault="00FF7703" w:rsidP="00396147">
      <w:pPr>
        <w:rPr>
          <w:rFonts w:ascii="Arial" w:hAnsi="Arial" w:cs="Arial"/>
          <w:sz w:val="22"/>
          <w:szCs w:val="22"/>
        </w:rPr>
      </w:pPr>
    </w:p>
    <w:p w14:paraId="69EC03AB"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Artículo 1</w:t>
      </w:r>
      <w:r w:rsidRPr="006B5011">
        <w:rPr>
          <w:rFonts w:ascii="Arial" w:hAnsi="Arial" w:cs="Arial"/>
          <w:sz w:val="22"/>
          <w:szCs w:val="22"/>
        </w:rPr>
        <w:t xml:space="preserve">. </w:t>
      </w:r>
      <w:r w:rsidRPr="006B5011">
        <w:rPr>
          <w:rFonts w:ascii="Arial" w:hAnsi="Arial" w:cs="Arial"/>
          <w:b/>
          <w:sz w:val="22"/>
          <w:szCs w:val="22"/>
        </w:rPr>
        <w:t>Naturaleza jurídica</w:t>
      </w:r>
      <w:r w:rsidRPr="006B5011">
        <w:rPr>
          <w:rFonts w:ascii="Arial" w:hAnsi="Arial" w:cs="Arial"/>
          <w:sz w:val="22"/>
          <w:szCs w:val="22"/>
        </w:rPr>
        <w:t>. La Corporación Autónoma Regional del Magdalena, es una entidad del orden nacional, creada por la Ley 99 de</w:t>
      </w:r>
      <w:r w:rsidR="003001AC" w:rsidRPr="006B5011">
        <w:rPr>
          <w:rFonts w:ascii="Arial" w:hAnsi="Arial" w:cs="Arial"/>
          <w:sz w:val="22"/>
          <w:szCs w:val="22"/>
        </w:rPr>
        <w:t xml:space="preserve"> </w:t>
      </w:r>
      <w:r w:rsidRPr="006B5011">
        <w:rPr>
          <w:rFonts w:ascii="Arial" w:hAnsi="Arial" w:cs="Arial"/>
          <w:sz w:val="22"/>
          <w:szCs w:val="22"/>
        </w:rPr>
        <w:t>1993, integrada por las entidades territoriales de su jurisdicción, dotada de autonomía administrativa y financiera, patrimonio propio, personería jurídica, encargada por la ley de administrar dentro del área de su jurisdicción, el medioambiente y los recursos naturales renovables y propender por su desarrollo sostenible, de conformidad con las disposiciones legales y las políticas del Ministerio de Ambiente y Desarrollo Sostenible.</w:t>
      </w:r>
    </w:p>
    <w:p w14:paraId="1E55972F" w14:textId="77777777" w:rsidR="00FF7703" w:rsidRPr="006B5011" w:rsidRDefault="00FF7703" w:rsidP="00396147">
      <w:pPr>
        <w:rPr>
          <w:rFonts w:ascii="Arial" w:hAnsi="Arial" w:cs="Arial"/>
          <w:sz w:val="22"/>
          <w:szCs w:val="22"/>
        </w:rPr>
      </w:pPr>
    </w:p>
    <w:p w14:paraId="54959FC5"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lastRenderedPageBreak/>
        <w:t>Artículo 2</w:t>
      </w:r>
      <w:r w:rsidRPr="006B5011">
        <w:rPr>
          <w:rFonts w:ascii="Arial" w:hAnsi="Arial" w:cs="Arial"/>
          <w:sz w:val="22"/>
          <w:szCs w:val="22"/>
        </w:rPr>
        <w:t xml:space="preserve">. </w:t>
      </w:r>
      <w:r w:rsidRPr="006B5011">
        <w:rPr>
          <w:rFonts w:ascii="Arial" w:hAnsi="Arial" w:cs="Arial"/>
          <w:b/>
          <w:sz w:val="22"/>
          <w:szCs w:val="22"/>
        </w:rPr>
        <w:t>Domicilio</w:t>
      </w:r>
      <w:r w:rsidRPr="006B5011">
        <w:rPr>
          <w:rFonts w:ascii="Arial" w:hAnsi="Arial" w:cs="Arial"/>
          <w:sz w:val="22"/>
          <w:szCs w:val="22"/>
        </w:rPr>
        <w:t xml:space="preserve">. Para todos los efectos legales el domicilio de la Corporación será la ciudad de Santa Marta, en el </w:t>
      </w:r>
      <w:r w:rsidR="003001AC" w:rsidRPr="006B5011">
        <w:rPr>
          <w:rFonts w:ascii="Arial" w:hAnsi="Arial" w:cs="Arial"/>
          <w:sz w:val="22"/>
          <w:szCs w:val="22"/>
        </w:rPr>
        <w:t>D</w:t>
      </w:r>
      <w:r w:rsidRPr="006B5011">
        <w:rPr>
          <w:rFonts w:ascii="Arial" w:hAnsi="Arial" w:cs="Arial"/>
          <w:sz w:val="22"/>
          <w:szCs w:val="22"/>
        </w:rPr>
        <w:t>epartamento del Magdalena.</w:t>
      </w:r>
    </w:p>
    <w:p w14:paraId="0B1F1D2A" w14:textId="77777777" w:rsidR="00FF7703" w:rsidRPr="006B5011" w:rsidRDefault="00FF7703" w:rsidP="00396147">
      <w:pPr>
        <w:jc w:val="both"/>
        <w:rPr>
          <w:rFonts w:ascii="Arial" w:hAnsi="Arial" w:cs="Arial"/>
          <w:sz w:val="22"/>
          <w:szCs w:val="22"/>
        </w:rPr>
      </w:pPr>
    </w:p>
    <w:p w14:paraId="43AE8A82"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Artículo 3</w:t>
      </w:r>
      <w:r w:rsidRPr="006B5011">
        <w:rPr>
          <w:rFonts w:ascii="Arial" w:hAnsi="Arial" w:cs="Arial"/>
          <w:sz w:val="22"/>
          <w:szCs w:val="22"/>
        </w:rPr>
        <w:t xml:space="preserve">. </w:t>
      </w:r>
      <w:r w:rsidRPr="006B5011">
        <w:rPr>
          <w:rFonts w:ascii="Arial" w:hAnsi="Arial" w:cs="Arial"/>
          <w:b/>
          <w:sz w:val="22"/>
          <w:szCs w:val="22"/>
        </w:rPr>
        <w:t>Jurisdicción de la Corporación</w:t>
      </w:r>
      <w:r w:rsidRPr="006B5011">
        <w:rPr>
          <w:rFonts w:ascii="Arial" w:hAnsi="Arial" w:cs="Arial"/>
          <w:sz w:val="22"/>
          <w:szCs w:val="22"/>
        </w:rPr>
        <w:t xml:space="preserve">. La Corporación Autónoma Regional del Magdalena, comprenderá los </w:t>
      </w:r>
      <w:r w:rsidR="003001AC" w:rsidRPr="006B5011">
        <w:rPr>
          <w:rFonts w:ascii="Arial" w:hAnsi="Arial" w:cs="Arial"/>
          <w:sz w:val="22"/>
          <w:szCs w:val="22"/>
        </w:rPr>
        <w:t xml:space="preserve">29 </w:t>
      </w:r>
      <w:r w:rsidRPr="006B5011">
        <w:rPr>
          <w:rFonts w:ascii="Arial" w:hAnsi="Arial" w:cs="Arial"/>
          <w:sz w:val="22"/>
          <w:szCs w:val="22"/>
        </w:rPr>
        <w:t>municipios del Departamento del Magdalena</w:t>
      </w:r>
      <w:r w:rsidR="003001AC" w:rsidRPr="006B5011">
        <w:rPr>
          <w:rFonts w:ascii="Arial" w:hAnsi="Arial" w:cs="Arial"/>
          <w:sz w:val="22"/>
          <w:szCs w:val="22"/>
        </w:rPr>
        <w:t xml:space="preserve"> y el área rural del Distrito Turístico Cultural e Histórico de Santa Marta.</w:t>
      </w:r>
    </w:p>
    <w:p w14:paraId="1A046430" w14:textId="77777777" w:rsidR="00FF7703" w:rsidRPr="006B5011" w:rsidRDefault="00FF7703" w:rsidP="00396147">
      <w:pPr>
        <w:jc w:val="both"/>
        <w:rPr>
          <w:rFonts w:ascii="Arial" w:hAnsi="Arial" w:cs="Arial"/>
          <w:sz w:val="22"/>
          <w:szCs w:val="22"/>
        </w:rPr>
      </w:pPr>
    </w:p>
    <w:p w14:paraId="35843970" w14:textId="77777777" w:rsidR="003001AC" w:rsidRPr="006B5011" w:rsidRDefault="00FF7703" w:rsidP="00396147">
      <w:pPr>
        <w:jc w:val="both"/>
        <w:rPr>
          <w:rFonts w:ascii="Arial" w:hAnsi="Arial" w:cs="Arial"/>
          <w:b/>
          <w:bCs/>
          <w:color w:val="FF0000"/>
          <w:sz w:val="22"/>
          <w:szCs w:val="22"/>
        </w:rPr>
      </w:pPr>
      <w:r w:rsidRPr="006B5011">
        <w:rPr>
          <w:rFonts w:ascii="Arial" w:hAnsi="Arial" w:cs="Arial"/>
          <w:b/>
          <w:sz w:val="22"/>
          <w:szCs w:val="22"/>
        </w:rPr>
        <w:t>Parágrafo 1.</w:t>
      </w:r>
      <w:r w:rsidRPr="006B5011">
        <w:rPr>
          <w:rFonts w:ascii="Arial" w:hAnsi="Arial" w:cs="Arial"/>
          <w:sz w:val="22"/>
          <w:szCs w:val="22"/>
        </w:rPr>
        <w:t xml:space="preserve"> </w:t>
      </w:r>
      <w:r w:rsidR="003001AC" w:rsidRPr="006B5011">
        <w:rPr>
          <w:rFonts w:ascii="Arial" w:hAnsi="Arial" w:cs="Arial"/>
          <w:sz w:val="22"/>
          <w:szCs w:val="22"/>
        </w:rPr>
        <w:t>La jurisdicción de la Corporación, comprenderá también</w:t>
      </w:r>
      <w:r w:rsidR="00BD6BD8" w:rsidRPr="006B5011">
        <w:rPr>
          <w:rFonts w:ascii="Arial" w:hAnsi="Arial" w:cs="Arial"/>
          <w:sz w:val="22"/>
          <w:szCs w:val="22"/>
        </w:rPr>
        <w:t xml:space="preserve"> el ejercicio de la autoridad ambiental </w:t>
      </w:r>
      <w:r w:rsidR="0000097D" w:rsidRPr="006B5011">
        <w:rPr>
          <w:rFonts w:ascii="Arial" w:hAnsi="Arial" w:cs="Arial"/>
          <w:sz w:val="22"/>
          <w:szCs w:val="22"/>
        </w:rPr>
        <w:t>que de conformidad con las leyes y los reglamentos le sea asignada.</w:t>
      </w:r>
    </w:p>
    <w:p w14:paraId="2C9C59C7" w14:textId="77777777" w:rsidR="00FF7703" w:rsidRPr="006B5011" w:rsidRDefault="00FF7703" w:rsidP="00396147">
      <w:pPr>
        <w:jc w:val="both"/>
        <w:rPr>
          <w:rFonts w:ascii="Arial" w:hAnsi="Arial" w:cs="Arial"/>
          <w:sz w:val="22"/>
          <w:szCs w:val="22"/>
        </w:rPr>
      </w:pPr>
    </w:p>
    <w:p w14:paraId="052CE3D7" w14:textId="77777777" w:rsidR="00FF7703" w:rsidRPr="006B5011" w:rsidRDefault="00FF7703" w:rsidP="00396147">
      <w:pPr>
        <w:jc w:val="both"/>
        <w:rPr>
          <w:rFonts w:ascii="Arial" w:hAnsi="Arial" w:cs="Arial"/>
          <w:sz w:val="22"/>
          <w:szCs w:val="22"/>
        </w:rPr>
      </w:pPr>
      <w:r w:rsidRPr="006B5011">
        <w:rPr>
          <w:rFonts w:ascii="Arial" w:hAnsi="Arial" w:cs="Arial"/>
          <w:b/>
          <w:sz w:val="22"/>
          <w:szCs w:val="22"/>
        </w:rPr>
        <w:t>Parágrafo 2.</w:t>
      </w:r>
      <w:r w:rsidRPr="006B5011">
        <w:rPr>
          <w:rFonts w:ascii="Arial" w:hAnsi="Arial" w:cs="Arial"/>
          <w:sz w:val="22"/>
          <w:szCs w:val="22"/>
        </w:rPr>
        <w:t xml:space="preserve"> </w:t>
      </w:r>
      <w:r w:rsidR="00F377F7" w:rsidRPr="006B5011">
        <w:rPr>
          <w:rFonts w:ascii="Arial" w:hAnsi="Arial" w:cs="Arial"/>
          <w:sz w:val="22"/>
          <w:szCs w:val="22"/>
        </w:rPr>
        <w:t>Cuando dentro del Departamento del Magdalena, se creen nuevos municipios, estos quedarán comprendidos dentro de la jurisdicción de la Corporación Autónoma Regional del Magdalena.</w:t>
      </w:r>
    </w:p>
    <w:p w14:paraId="262D5997" w14:textId="77777777" w:rsidR="00FF7703" w:rsidRPr="006B5011" w:rsidRDefault="00FF7703" w:rsidP="00396147">
      <w:pPr>
        <w:jc w:val="both"/>
        <w:rPr>
          <w:rFonts w:ascii="Arial" w:hAnsi="Arial" w:cs="Arial"/>
          <w:sz w:val="22"/>
          <w:szCs w:val="22"/>
        </w:rPr>
      </w:pPr>
    </w:p>
    <w:p w14:paraId="34D2CF52"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Artículo 4</w:t>
      </w:r>
      <w:r w:rsidRPr="006B5011">
        <w:rPr>
          <w:rFonts w:ascii="Arial" w:hAnsi="Arial" w:cs="Arial"/>
          <w:sz w:val="22"/>
          <w:szCs w:val="22"/>
        </w:rPr>
        <w:t xml:space="preserve">. </w:t>
      </w:r>
      <w:r w:rsidRPr="006B5011">
        <w:rPr>
          <w:rFonts w:ascii="Arial" w:hAnsi="Arial" w:cs="Arial"/>
          <w:b/>
          <w:sz w:val="22"/>
          <w:szCs w:val="22"/>
        </w:rPr>
        <w:t>Sede.</w:t>
      </w:r>
      <w:r w:rsidRPr="006B5011">
        <w:rPr>
          <w:rFonts w:ascii="Arial" w:hAnsi="Arial" w:cs="Arial"/>
          <w:sz w:val="22"/>
          <w:szCs w:val="22"/>
        </w:rPr>
        <w:t xml:space="preserve"> La Corporación tendrá como sede principal la ciudad de Santa Marta y podrá establecer subsedes de acuerdo con las características </w:t>
      </w:r>
      <w:r w:rsidR="00F377F7" w:rsidRPr="006B5011">
        <w:rPr>
          <w:rFonts w:ascii="Arial" w:hAnsi="Arial" w:cs="Arial"/>
          <w:sz w:val="22"/>
          <w:szCs w:val="22"/>
        </w:rPr>
        <w:t xml:space="preserve">geográficas y </w:t>
      </w:r>
      <w:r w:rsidR="004E4912" w:rsidRPr="006B5011">
        <w:rPr>
          <w:rFonts w:ascii="Arial" w:hAnsi="Arial" w:cs="Arial"/>
          <w:sz w:val="22"/>
          <w:szCs w:val="22"/>
        </w:rPr>
        <w:t>ecosistémicas</w:t>
      </w:r>
      <w:r w:rsidR="00F377F7" w:rsidRPr="006B5011">
        <w:rPr>
          <w:rFonts w:ascii="Arial" w:hAnsi="Arial" w:cs="Arial"/>
          <w:sz w:val="22"/>
          <w:szCs w:val="22"/>
        </w:rPr>
        <w:t xml:space="preserve"> de la </w:t>
      </w:r>
      <w:r w:rsidRPr="006B5011">
        <w:rPr>
          <w:rFonts w:ascii="Arial" w:hAnsi="Arial" w:cs="Arial"/>
          <w:sz w:val="22"/>
          <w:szCs w:val="22"/>
        </w:rPr>
        <w:t>región</w:t>
      </w:r>
      <w:r w:rsidR="00F377F7" w:rsidRPr="006B5011">
        <w:rPr>
          <w:rFonts w:ascii="Arial" w:hAnsi="Arial" w:cs="Arial"/>
          <w:sz w:val="22"/>
          <w:szCs w:val="22"/>
        </w:rPr>
        <w:t>.</w:t>
      </w:r>
    </w:p>
    <w:p w14:paraId="166851FC" w14:textId="77777777" w:rsidR="00643C5D" w:rsidRPr="006B5011" w:rsidRDefault="00643C5D" w:rsidP="00396147">
      <w:pPr>
        <w:jc w:val="both"/>
        <w:rPr>
          <w:rFonts w:ascii="Arial" w:hAnsi="Arial" w:cs="Arial"/>
          <w:sz w:val="22"/>
          <w:szCs w:val="22"/>
        </w:rPr>
      </w:pPr>
    </w:p>
    <w:p w14:paraId="3B1DF82E" w14:textId="77777777" w:rsidR="00643C5D" w:rsidRPr="006B5011" w:rsidRDefault="00643C5D" w:rsidP="00396147">
      <w:pPr>
        <w:jc w:val="both"/>
        <w:rPr>
          <w:rFonts w:ascii="Arial" w:hAnsi="Arial" w:cs="Arial"/>
          <w:sz w:val="22"/>
          <w:szCs w:val="22"/>
        </w:rPr>
      </w:pPr>
      <w:r w:rsidRPr="006B5011">
        <w:rPr>
          <w:rFonts w:ascii="Arial" w:hAnsi="Arial" w:cs="Arial"/>
          <w:b/>
          <w:bCs/>
          <w:sz w:val="22"/>
          <w:szCs w:val="22"/>
        </w:rPr>
        <w:t>Artículo 5</w:t>
      </w:r>
      <w:r w:rsidRPr="006B5011">
        <w:rPr>
          <w:rFonts w:ascii="Arial" w:hAnsi="Arial" w:cs="Arial"/>
          <w:sz w:val="22"/>
          <w:szCs w:val="22"/>
        </w:rPr>
        <w:t xml:space="preserve">. </w:t>
      </w:r>
      <w:r w:rsidRPr="006B5011">
        <w:rPr>
          <w:rFonts w:ascii="Arial" w:hAnsi="Arial" w:cs="Arial"/>
          <w:b/>
          <w:sz w:val="22"/>
          <w:szCs w:val="22"/>
        </w:rPr>
        <w:t>Principios orientadores.</w:t>
      </w:r>
      <w:r w:rsidRPr="006B5011">
        <w:rPr>
          <w:rFonts w:ascii="Arial" w:hAnsi="Arial" w:cs="Arial"/>
          <w:sz w:val="22"/>
          <w:szCs w:val="22"/>
        </w:rPr>
        <w:t xml:space="preserve"> Las disposiciones consagradas en los presentes estatutos deberán ser interpretadas y aplicadas a la luz de los derechos consagrados en la Constitución Política, el bloque de constitucionalidad Ambiental</w:t>
      </w:r>
      <w:r w:rsidR="004A3D2D" w:rsidRPr="006B5011">
        <w:rPr>
          <w:rFonts w:ascii="Arial" w:hAnsi="Arial" w:cs="Arial"/>
          <w:sz w:val="22"/>
          <w:szCs w:val="22"/>
        </w:rPr>
        <w:t>, y con arreglo a los principios orientadores de la función administrativa establecidos en</w:t>
      </w:r>
      <w:r w:rsidR="00D134A9" w:rsidRPr="006B5011">
        <w:rPr>
          <w:rFonts w:ascii="Arial" w:hAnsi="Arial" w:cs="Arial"/>
          <w:sz w:val="22"/>
          <w:szCs w:val="22"/>
        </w:rPr>
        <w:t xml:space="preserve"> el artículo 209 de la Constitución Política y </w:t>
      </w:r>
      <w:r w:rsidR="004A3D2D" w:rsidRPr="006B5011">
        <w:rPr>
          <w:rFonts w:ascii="Arial" w:hAnsi="Arial" w:cs="Arial"/>
          <w:sz w:val="22"/>
          <w:szCs w:val="22"/>
        </w:rPr>
        <w:t>el artículo 3 de la Ley 1437 de 2011</w:t>
      </w:r>
      <w:r w:rsidR="0029625A" w:rsidRPr="006B5011">
        <w:rPr>
          <w:rFonts w:ascii="Arial" w:hAnsi="Arial" w:cs="Arial"/>
          <w:sz w:val="22"/>
          <w:szCs w:val="22"/>
        </w:rPr>
        <w:t xml:space="preserve">, </w:t>
      </w:r>
      <w:r w:rsidR="004A3D2D" w:rsidRPr="006B5011">
        <w:rPr>
          <w:rFonts w:ascii="Arial" w:hAnsi="Arial" w:cs="Arial"/>
          <w:sz w:val="22"/>
          <w:szCs w:val="22"/>
        </w:rPr>
        <w:t>o la</w:t>
      </w:r>
      <w:r w:rsidR="0029625A" w:rsidRPr="006B5011">
        <w:rPr>
          <w:rFonts w:ascii="Arial" w:hAnsi="Arial" w:cs="Arial"/>
          <w:sz w:val="22"/>
          <w:szCs w:val="22"/>
        </w:rPr>
        <w:t>s</w:t>
      </w:r>
      <w:r w:rsidR="004A3D2D" w:rsidRPr="006B5011">
        <w:rPr>
          <w:rFonts w:ascii="Arial" w:hAnsi="Arial" w:cs="Arial"/>
          <w:sz w:val="22"/>
          <w:szCs w:val="22"/>
        </w:rPr>
        <w:t xml:space="preserve"> norma</w:t>
      </w:r>
      <w:r w:rsidR="0029625A" w:rsidRPr="006B5011">
        <w:rPr>
          <w:rFonts w:ascii="Arial" w:hAnsi="Arial" w:cs="Arial"/>
          <w:sz w:val="22"/>
          <w:szCs w:val="22"/>
        </w:rPr>
        <w:t>s</w:t>
      </w:r>
      <w:r w:rsidR="004A3D2D" w:rsidRPr="006B5011">
        <w:rPr>
          <w:rFonts w:ascii="Arial" w:hAnsi="Arial" w:cs="Arial"/>
          <w:sz w:val="22"/>
          <w:szCs w:val="22"/>
        </w:rPr>
        <w:t xml:space="preserve"> que l</w:t>
      </w:r>
      <w:r w:rsidR="0029625A" w:rsidRPr="006B5011">
        <w:rPr>
          <w:rFonts w:ascii="Arial" w:hAnsi="Arial" w:cs="Arial"/>
          <w:sz w:val="22"/>
          <w:szCs w:val="22"/>
        </w:rPr>
        <w:t>os</w:t>
      </w:r>
      <w:r w:rsidR="004A3D2D" w:rsidRPr="006B5011">
        <w:rPr>
          <w:rFonts w:ascii="Arial" w:hAnsi="Arial" w:cs="Arial"/>
          <w:sz w:val="22"/>
          <w:szCs w:val="22"/>
        </w:rPr>
        <w:t xml:space="preserve"> sustituya</w:t>
      </w:r>
      <w:r w:rsidR="0029625A" w:rsidRPr="006B5011">
        <w:rPr>
          <w:rFonts w:ascii="Arial" w:hAnsi="Arial" w:cs="Arial"/>
          <w:sz w:val="22"/>
          <w:szCs w:val="22"/>
        </w:rPr>
        <w:t>n</w:t>
      </w:r>
      <w:r w:rsidR="004A3D2D" w:rsidRPr="006B5011">
        <w:rPr>
          <w:rFonts w:ascii="Arial" w:hAnsi="Arial" w:cs="Arial"/>
          <w:sz w:val="22"/>
          <w:szCs w:val="22"/>
        </w:rPr>
        <w:t xml:space="preserve"> o modifique</w:t>
      </w:r>
      <w:r w:rsidR="0029625A" w:rsidRPr="006B5011">
        <w:rPr>
          <w:rFonts w:ascii="Arial" w:hAnsi="Arial" w:cs="Arial"/>
          <w:sz w:val="22"/>
          <w:szCs w:val="22"/>
        </w:rPr>
        <w:t>n</w:t>
      </w:r>
      <w:r w:rsidRPr="006B5011">
        <w:rPr>
          <w:rFonts w:ascii="Arial" w:hAnsi="Arial" w:cs="Arial"/>
          <w:sz w:val="22"/>
          <w:szCs w:val="22"/>
        </w:rPr>
        <w:t>.</w:t>
      </w:r>
    </w:p>
    <w:p w14:paraId="07C6C911" w14:textId="77777777" w:rsidR="00FF7703" w:rsidRPr="006B5011" w:rsidRDefault="00FF7703" w:rsidP="00396147">
      <w:pPr>
        <w:rPr>
          <w:rFonts w:ascii="Arial" w:hAnsi="Arial" w:cs="Arial"/>
          <w:sz w:val="22"/>
          <w:szCs w:val="22"/>
        </w:rPr>
      </w:pPr>
    </w:p>
    <w:p w14:paraId="701C482C" w14:textId="77777777" w:rsidR="00FF7703" w:rsidRPr="006B5011" w:rsidRDefault="00FF7703" w:rsidP="00396147">
      <w:pPr>
        <w:jc w:val="center"/>
        <w:rPr>
          <w:rFonts w:ascii="Arial" w:hAnsi="Arial" w:cs="Arial"/>
          <w:b/>
          <w:bCs/>
          <w:sz w:val="22"/>
          <w:szCs w:val="22"/>
        </w:rPr>
      </w:pPr>
      <w:r w:rsidRPr="006B5011">
        <w:rPr>
          <w:rFonts w:ascii="Arial" w:hAnsi="Arial" w:cs="Arial"/>
          <w:b/>
          <w:bCs/>
          <w:sz w:val="22"/>
          <w:szCs w:val="22"/>
        </w:rPr>
        <w:t>TITULO II</w:t>
      </w:r>
    </w:p>
    <w:p w14:paraId="0809A644" w14:textId="77777777" w:rsidR="00FF7703" w:rsidRPr="006B5011" w:rsidRDefault="00FF7703" w:rsidP="00396147">
      <w:pPr>
        <w:jc w:val="center"/>
        <w:rPr>
          <w:rFonts w:ascii="Arial" w:hAnsi="Arial" w:cs="Arial"/>
          <w:b/>
          <w:bCs/>
          <w:sz w:val="22"/>
          <w:szCs w:val="22"/>
        </w:rPr>
      </w:pPr>
      <w:r w:rsidRPr="006B5011">
        <w:rPr>
          <w:rFonts w:ascii="Arial" w:hAnsi="Arial" w:cs="Arial"/>
          <w:b/>
          <w:bCs/>
          <w:sz w:val="22"/>
          <w:szCs w:val="22"/>
        </w:rPr>
        <w:t>OBJETO</w:t>
      </w:r>
      <w:r w:rsidR="005C47F2" w:rsidRPr="006B5011">
        <w:rPr>
          <w:rFonts w:ascii="Arial" w:hAnsi="Arial" w:cs="Arial"/>
          <w:b/>
          <w:bCs/>
          <w:sz w:val="22"/>
          <w:szCs w:val="22"/>
        </w:rPr>
        <w:t xml:space="preserve"> Y</w:t>
      </w:r>
      <w:r w:rsidRPr="006B5011">
        <w:rPr>
          <w:rFonts w:ascii="Arial" w:hAnsi="Arial" w:cs="Arial"/>
          <w:b/>
          <w:bCs/>
          <w:sz w:val="22"/>
          <w:szCs w:val="22"/>
        </w:rPr>
        <w:t xml:space="preserve"> FUNCIONES </w:t>
      </w:r>
    </w:p>
    <w:p w14:paraId="753C2FEE" w14:textId="77777777" w:rsidR="00FF7703" w:rsidRPr="006B5011" w:rsidRDefault="00FF7703" w:rsidP="00396147">
      <w:pPr>
        <w:rPr>
          <w:rFonts w:ascii="Arial" w:hAnsi="Arial" w:cs="Arial"/>
          <w:sz w:val="22"/>
          <w:szCs w:val="22"/>
        </w:rPr>
      </w:pPr>
    </w:p>
    <w:p w14:paraId="2107A444"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 xml:space="preserve">Artículo </w:t>
      </w:r>
      <w:r w:rsidR="00986423" w:rsidRPr="006B5011">
        <w:rPr>
          <w:rFonts w:ascii="Arial" w:hAnsi="Arial" w:cs="Arial"/>
          <w:b/>
          <w:bCs/>
          <w:sz w:val="22"/>
          <w:szCs w:val="22"/>
        </w:rPr>
        <w:t>6</w:t>
      </w:r>
      <w:r w:rsidRPr="006B5011">
        <w:rPr>
          <w:rFonts w:ascii="Arial" w:hAnsi="Arial" w:cs="Arial"/>
          <w:sz w:val="22"/>
          <w:szCs w:val="22"/>
        </w:rPr>
        <w:t xml:space="preserve">. </w:t>
      </w:r>
      <w:r w:rsidRPr="006B5011">
        <w:rPr>
          <w:rFonts w:ascii="Arial" w:hAnsi="Arial" w:cs="Arial"/>
          <w:b/>
          <w:sz w:val="22"/>
          <w:szCs w:val="22"/>
        </w:rPr>
        <w:t>Objeto.</w:t>
      </w:r>
      <w:r w:rsidRPr="006B5011">
        <w:rPr>
          <w:rFonts w:ascii="Arial" w:hAnsi="Arial" w:cs="Arial"/>
          <w:sz w:val="22"/>
          <w:szCs w:val="22"/>
        </w:rPr>
        <w:t xml:space="preserve"> La Corporación Autónoma Regional del Magdalena, tendrá por objeto la ejecución de las políticas, planes, programas y proyectos sobre medio ambiente y recursos naturales renovables, así como dar cumplida y oportuna aplicación a las disposiciones legales vigentes sobre su disposición, administración, manejo y aprovechamiento, conforme a las regulaciones, pautas y directrices expedidas por el Ministerio del Medio Ambiente y Desarrollo Sostenible.</w:t>
      </w:r>
    </w:p>
    <w:p w14:paraId="3D358046" w14:textId="77777777" w:rsidR="00FF7703" w:rsidRPr="006B5011" w:rsidRDefault="00FF7703" w:rsidP="00396147">
      <w:pPr>
        <w:jc w:val="both"/>
        <w:rPr>
          <w:rFonts w:ascii="Arial" w:hAnsi="Arial" w:cs="Arial"/>
          <w:sz w:val="22"/>
          <w:szCs w:val="22"/>
        </w:rPr>
      </w:pPr>
    </w:p>
    <w:p w14:paraId="4886C06A"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 xml:space="preserve">Artículo </w:t>
      </w:r>
      <w:r w:rsidR="00986423" w:rsidRPr="006B5011">
        <w:rPr>
          <w:rFonts w:ascii="Arial" w:hAnsi="Arial" w:cs="Arial"/>
          <w:b/>
          <w:bCs/>
          <w:sz w:val="22"/>
          <w:szCs w:val="22"/>
        </w:rPr>
        <w:t>7</w:t>
      </w:r>
      <w:r w:rsidRPr="006B5011">
        <w:rPr>
          <w:rFonts w:ascii="Arial" w:hAnsi="Arial" w:cs="Arial"/>
          <w:sz w:val="22"/>
          <w:szCs w:val="22"/>
        </w:rPr>
        <w:t xml:space="preserve">. </w:t>
      </w:r>
      <w:r w:rsidRPr="006B5011">
        <w:rPr>
          <w:rFonts w:ascii="Arial" w:hAnsi="Arial" w:cs="Arial"/>
          <w:b/>
          <w:sz w:val="22"/>
          <w:szCs w:val="22"/>
        </w:rPr>
        <w:t>Funciones.</w:t>
      </w:r>
      <w:r w:rsidRPr="006B5011">
        <w:rPr>
          <w:rFonts w:ascii="Arial" w:hAnsi="Arial" w:cs="Arial"/>
          <w:sz w:val="22"/>
          <w:szCs w:val="22"/>
        </w:rPr>
        <w:t xml:space="preserve"> La Corporación Autónoma Regional del Magdalena, tendrá las funciones que le asignan la Ley 99 de 1993, las normas que la complementen, adicionen o sustituyan</w:t>
      </w:r>
      <w:r w:rsidR="00F377F7" w:rsidRPr="006B5011">
        <w:rPr>
          <w:rFonts w:ascii="Arial" w:hAnsi="Arial" w:cs="Arial"/>
          <w:sz w:val="22"/>
          <w:szCs w:val="22"/>
        </w:rPr>
        <w:t>, así como también las demás disposiciones legales y reglamentarias que le asignen otras competencias.</w:t>
      </w:r>
    </w:p>
    <w:p w14:paraId="74908B2E" w14:textId="77777777" w:rsidR="00FF7703" w:rsidRPr="006B5011" w:rsidRDefault="00FF7703" w:rsidP="00396147">
      <w:pPr>
        <w:jc w:val="both"/>
        <w:rPr>
          <w:rFonts w:ascii="Arial" w:hAnsi="Arial" w:cs="Arial"/>
          <w:sz w:val="22"/>
          <w:szCs w:val="22"/>
        </w:rPr>
      </w:pPr>
    </w:p>
    <w:p w14:paraId="68385A65" w14:textId="77777777" w:rsidR="00FF7703" w:rsidRPr="006B5011" w:rsidRDefault="00FF7703" w:rsidP="00396147">
      <w:pPr>
        <w:rPr>
          <w:rFonts w:ascii="Arial" w:hAnsi="Arial" w:cs="Arial"/>
          <w:sz w:val="22"/>
          <w:szCs w:val="22"/>
        </w:rPr>
      </w:pPr>
    </w:p>
    <w:p w14:paraId="54F0CA1A" w14:textId="77777777" w:rsidR="00FF7703" w:rsidRPr="006B5011" w:rsidRDefault="00FF7703" w:rsidP="00396147">
      <w:pPr>
        <w:jc w:val="center"/>
        <w:rPr>
          <w:rFonts w:ascii="Arial" w:hAnsi="Arial" w:cs="Arial"/>
          <w:b/>
          <w:bCs/>
          <w:sz w:val="22"/>
          <w:szCs w:val="22"/>
        </w:rPr>
      </w:pPr>
      <w:r w:rsidRPr="006B5011">
        <w:rPr>
          <w:rFonts w:ascii="Arial" w:hAnsi="Arial" w:cs="Arial"/>
          <w:b/>
          <w:bCs/>
          <w:sz w:val="22"/>
          <w:szCs w:val="22"/>
        </w:rPr>
        <w:lastRenderedPageBreak/>
        <w:t>TITULO III</w:t>
      </w:r>
    </w:p>
    <w:p w14:paraId="3486397D" w14:textId="77777777" w:rsidR="00FF7703" w:rsidRPr="006B5011" w:rsidRDefault="00FF7703" w:rsidP="00396147">
      <w:pPr>
        <w:jc w:val="center"/>
        <w:rPr>
          <w:rFonts w:ascii="Arial" w:hAnsi="Arial" w:cs="Arial"/>
          <w:b/>
          <w:bCs/>
          <w:sz w:val="22"/>
          <w:szCs w:val="22"/>
        </w:rPr>
      </w:pPr>
      <w:r w:rsidRPr="006B5011">
        <w:rPr>
          <w:rFonts w:ascii="Arial" w:hAnsi="Arial" w:cs="Arial"/>
          <w:b/>
          <w:bCs/>
          <w:sz w:val="22"/>
          <w:szCs w:val="22"/>
        </w:rPr>
        <w:t>ÓRGANOS DE DIRECCIÓN Y ADMINISTRACIÓN</w:t>
      </w:r>
      <w:r w:rsidR="004825A1" w:rsidRPr="006B5011">
        <w:rPr>
          <w:rFonts w:ascii="Arial" w:hAnsi="Arial" w:cs="Arial"/>
          <w:b/>
          <w:bCs/>
          <w:sz w:val="22"/>
          <w:szCs w:val="22"/>
        </w:rPr>
        <w:t>.</w:t>
      </w:r>
    </w:p>
    <w:p w14:paraId="1C58356C" w14:textId="77777777" w:rsidR="00FF7703" w:rsidRPr="006B5011" w:rsidRDefault="00FF7703" w:rsidP="00396147">
      <w:pPr>
        <w:rPr>
          <w:rFonts w:ascii="Arial" w:hAnsi="Arial" w:cs="Arial"/>
          <w:sz w:val="22"/>
          <w:szCs w:val="22"/>
        </w:rPr>
      </w:pPr>
    </w:p>
    <w:p w14:paraId="7F062EDF"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 xml:space="preserve">Artículo </w:t>
      </w:r>
      <w:r w:rsidR="005C47F2" w:rsidRPr="006B5011">
        <w:rPr>
          <w:rFonts w:ascii="Arial" w:hAnsi="Arial" w:cs="Arial"/>
          <w:b/>
          <w:bCs/>
          <w:sz w:val="22"/>
          <w:szCs w:val="22"/>
        </w:rPr>
        <w:t>8</w:t>
      </w:r>
      <w:r w:rsidRPr="006B5011">
        <w:rPr>
          <w:rFonts w:ascii="Arial" w:hAnsi="Arial" w:cs="Arial"/>
          <w:b/>
          <w:sz w:val="22"/>
          <w:szCs w:val="22"/>
        </w:rPr>
        <w:t>. Dirección y administración</w:t>
      </w:r>
      <w:r w:rsidRPr="006B5011">
        <w:rPr>
          <w:rFonts w:ascii="Arial" w:hAnsi="Arial" w:cs="Arial"/>
          <w:sz w:val="22"/>
          <w:szCs w:val="22"/>
        </w:rPr>
        <w:t>. La Corporaci</w:t>
      </w:r>
      <w:r w:rsidR="00F377F7" w:rsidRPr="006B5011">
        <w:rPr>
          <w:rFonts w:ascii="Arial" w:hAnsi="Arial" w:cs="Arial"/>
          <w:sz w:val="22"/>
          <w:szCs w:val="22"/>
        </w:rPr>
        <w:t xml:space="preserve">ón Autónoma Regional del Magdalena, </w:t>
      </w:r>
      <w:r w:rsidRPr="006B5011">
        <w:rPr>
          <w:rFonts w:ascii="Arial" w:hAnsi="Arial" w:cs="Arial"/>
          <w:sz w:val="22"/>
          <w:szCs w:val="22"/>
        </w:rPr>
        <w:t>tendrán tres órganos principales de dirección y administración a saber:</w:t>
      </w:r>
    </w:p>
    <w:p w14:paraId="2B411B85" w14:textId="77777777" w:rsidR="00FF7703" w:rsidRPr="006B5011" w:rsidRDefault="00FF7703" w:rsidP="00396147">
      <w:pPr>
        <w:jc w:val="both"/>
        <w:rPr>
          <w:rFonts w:ascii="Arial" w:hAnsi="Arial" w:cs="Arial"/>
          <w:sz w:val="22"/>
          <w:szCs w:val="22"/>
        </w:rPr>
      </w:pPr>
    </w:p>
    <w:p w14:paraId="7BC9968D"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a)</w:t>
      </w:r>
      <w:r w:rsidRPr="006B5011">
        <w:rPr>
          <w:rFonts w:ascii="Arial" w:hAnsi="Arial" w:cs="Arial"/>
          <w:sz w:val="22"/>
          <w:szCs w:val="22"/>
        </w:rPr>
        <w:tab/>
        <w:t>La Asamblea Corporativa</w:t>
      </w:r>
      <w:r w:rsidR="00F377F7" w:rsidRPr="006B5011">
        <w:rPr>
          <w:rFonts w:ascii="Arial" w:hAnsi="Arial" w:cs="Arial"/>
          <w:sz w:val="22"/>
          <w:szCs w:val="22"/>
        </w:rPr>
        <w:t>.</w:t>
      </w:r>
    </w:p>
    <w:p w14:paraId="7FA1AC3C"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b)</w:t>
      </w:r>
      <w:r w:rsidRPr="006B5011">
        <w:rPr>
          <w:rFonts w:ascii="Arial" w:hAnsi="Arial" w:cs="Arial"/>
          <w:sz w:val="22"/>
          <w:szCs w:val="22"/>
        </w:rPr>
        <w:tab/>
        <w:t>El Consejo Directivo</w:t>
      </w:r>
      <w:r w:rsidR="00F377F7" w:rsidRPr="006B5011">
        <w:rPr>
          <w:rFonts w:ascii="Arial" w:hAnsi="Arial" w:cs="Arial"/>
          <w:sz w:val="22"/>
          <w:szCs w:val="22"/>
        </w:rPr>
        <w:t>.</w:t>
      </w:r>
    </w:p>
    <w:p w14:paraId="7859744D"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c)</w:t>
      </w:r>
      <w:r w:rsidRPr="006B5011">
        <w:rPr>
          <w:rFonts w:ascii="Arial" w:hAnsi="Arial" w:cs="Arial"/>
          <w:sz w:val="22"/>
          <w:szCs w:val="22"/>
        </w:rPr>
        <w:tab/>
        <w:t>El Director General.</w:t>
      </w:r>
    </w:p>
    <w:p w14:paraId="1ACFAD94" w14:textId="77777777" w:rsidR="00FF7703" w:rsidRPr="006B5011" w:rsidRDefault="00FF7703" w:rsidP="00396147">
      <w:pPr>
        <w:jc w:val="both"/>
        <w:rPr>
          <w:rFonts w:ascii="Arial" w:hAnsi="Arial" w:cs="Arial"/>
          <w:sz w:val="22"/>
          <w:szCs w:val="22"/>
        </w:rPr>
      </w:pPr>
    </w:p>
    <w:p w14:paraId="2C42C721" w14:textId="77777777" w:rsidR="00FF7703" w:rsidRPr="006B5011" w:rsidRDefault="00FF7703" w:rsidP="00396147">
      <w:pPr>
        <w:jc w:val="center"/>
        <w:rPr>
          <w:rFonts w:ascii="Arial" w:hAnsi="Arial" w:cs="Arial"/>
          <w:b/>
          <w:sz w:val="22"/>
          <w:szCs w:val="22"/>
        </w:rPr>
      </w:pPr>
      <w:r w:rsidRPr="006B5011">
        <w:rPr>
          <w:rFonts w:ascii="Arial" w:hAnsi="Arial" w:cs="Arial"/>
          <w:b/>
          <w:sz w:val="22"/>
          <w:szCs w:val="22"/>
        </w:rPr>
        <w:t>CAPITULO I</w:t>
      </w:r>
    </w:p>
    <w:p w14:paraId="18DE17F4" w14:textId="77777777" w:rsidR="00FF7703" w:rsidRPr="006B5011" w:rsidRDefault="00FF7703" w:rsidP="00396147">
      <w:pPr>
        <w:jc w:val="center"/>
        <w:rPr>
          <w:rFonts w:ascii="Arial" w:hAnsi="Arial" w:cs="Arial"/>
          <w:b/>
          <w:sz w:val="22"/>
          <w:szCs w:val="22"/>
        </w:rPr>
      </w:pPr>
      <w:r w:rsidRPr="006B5011">
        <w:rPr>
          <w:rFonts w:ascii="Arial" w:hAnsi="Arial" w:cs="Arial"/>
          <w:b/>
          <w:sz w:val="22"/>
          <w:szCs w:val="22"/>
        </w:rPr>
        <w:t>De la Asamblea Corporativa, Conformación, Funciones, Reuniones y Quórum</w:t>
      </w:r>
    </w:p>
    <w:p w14:paraId="1B49B2C0" w14:textId="77777777" w:rsidR="00FF7703" w:rsidRPr="006B5011" w:rsidRDefault="00FF7703" w:rsidP="00396147">
      <w:pPr>
        <w:jc w:val="both"/>
        <w:rPr>
          <w:rFonts w:ascii="Arial" w:hAnsi="Arial" w:cs="Arial"/>
          <w:sz w:val="22"/>
          <w:szCs w:val="22"/>
        </w:rPr>
      </w:pPr>
    </w:p>
    <w:p w14:paraId="755B31AF"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 xml:space="preserve">Artículo </w:t>
      </w:r>
      <w:r w:rsidR="005C47F2" w:rsidRPr="006B5011">
        <w:rPr>
          <w:rFonts w:ascii="Arial" w:hAnsi="Arial" w:cs="Arial"/>
          <w:b/>
          <w:bCs/>
          <w:sz w:val="22"/>
          <w:szCs w:val="22"/>
        </w:rPr>
        <w:t>9</w:t>
      </w:r>
      <w:r w:rsidRPr="006B5011">
        <w:rPr>
          <w:rFonts w:ascii="Arial" w:hAnsi="Arial" w:cs="Arial"/>
          <w:sz w:val="22"/>
          <w:szCs w:val="22"/>
        </w:rPr>
        <w:t>. Conformación de la Asamblea Corporativa. La Asamblea Corporativa es el principal órgano de dirección de la Corporación y está integrada por todos los representantes legales de las entidades territoriales que integran su jurisdicción.</w:t>
      </w:r>
    </w:p>
    <w:p w14:paraId="468E00C8" w14:textId="77777777" w:rsidR="00FF7703" w:rsidRPr="006B5011" w:rsidRDefault="00FF7703" w:rsidP="00396147">
      <w:pPr>
        <w:jc w:val="both"/>
        <w:rPr>
          <w:rFonts w:ascii="Arial" w:hAnsi="Arial" w:cs="Arial"/>
          <w:sz w:val="22"/>
          <w:szCs w:val="22"/>
        </w:rPr>
      </w:pPr>
    </w:p>
    <w:p w14:paraId="50C0DC63"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Artículo 1</w:t>
      </w:r>
      <w:r w:rsidR="005C47F2" w:rsidRPr="006B5011">
        <w:rPr>
          <w:rFonts w:ascii="Arial" w:hAnsi="Arial" w:cs="Arial"/>
          <w:b/>
          <w:bCs/>
          <w:sz w:val="22"/>
          <w:szCs w:val="22"/>
        </w:rPr>
        <w:t>0</w:t>
      </w:r>
      <w:r w:rsidRPr="006B5011">
        <w:rPr>
          <w:rFonts w:ascii="Arial" w:hAnsi="Arial" w:cs="Arial"/>
          <w:b/>
          <w:bCs/>
          <w:sz w:val="22"/>
          <w:szCs w:val="22"/>
        </w:rPr>
        <w:t>.</w:t>
      </w:r>
      <w:r w:rsidRPr="006B5011">
        <w:rPr>
          <w:rFonts w:ascii="Arial" w:hAnsi="Arial" w:cs="Arial"/>
          <w:sz w:val="22"/>
          <w:szCs w:val="22"/>
        </w:rPr>
        <w:t xml:space="preserve"> Funciones de la Asamblea Corporativa.  Son funciones de la Asamblea Corporativa, las siguientes:</w:t>
      </w:r>
    </w:p>
    <w:p w14:paraId="11D392BE" w14:textId="77777777" w:rsidR="00FF7703" w:rsidRPr="006B5011" w:rsidRDefault="00FF7703" w:rsidP="00396147">
      <w:pPr>
        <w:jc w:val="both"/>
        <w:rPr>
          <w:rFonts w:ascii="Arial" w:hAnsi="Arial" w:cs="Arial"/>
          <w:sz w:val="22"/>
          <w:szCs w:val="22"/>
        </w:rPr>
      </w:pPr>
    </w:p>
    <w:p w14:paraId="7CB12F27" w14:textId="77777777" w:rsidR="00F377F7" w:rsidRPr="006B5011" w:rsidRDefault="00FF7703" w:rsidP="00396147">
      <w:pPr>
        <w:jc w:val="both"/>
        <w:rPr>
          <w:rFonts w:ascii="Arial" w:hAnsi="Arial" w:cs="Arial"/>
          <w:sz w:val="22"/>
          <w:szCs w:val="22"/>
        </w:rPr>
      </w:pPr>
      <w:r w:rsidRPr="006B5011">
        <w:rPr>
          <w:rFonts w:ascii="Arial" w:hAnsi="Arial" w:cs="Arial"/>
          <w:sz w:val="22"/>
          <w:szCs w:val="22"/>
        </w:rPr>
        <w:t>1.</w:t>
      </w:r>
      <w:r w:rsidRPr="006B5011">
        <w:rPr>
          <w:rFonts w:ascii="Arial" w:hAnsi="Arial" w:cs="Arial"/>
          <w:sz w:val="22"/>
          <w:szCs w:val="22"/>
        </w:rPr>
        <w:tab/>
        <w:t>Elegir los cuatro (4) alcaldes que hacen parte del Consejo Directivo de la Corporación, de que trata el literal d) del artículo 26 de la Ley 99 de 1993</w:t>
      </w:r>
      <w:r w:rsidR="00F377F7" w:rsidRPr="006B5011">
        <w:rPr>
          <w:rFonts w:ascii="Arial" w:hAnsi="Arial" w:cs="Arial"/>
          <w:sz w:val="22"/>
          <w:szCs w:val="22"/>
        </w:rPr>
        <w:t>.</w:t>
      </w:r>
    </w:p>
    <w:p w14:paraId="346AEAD9"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2.</w:t>
      </w:r>
      <w:r w:rsidRPr="006B5011">
        <w:rPr>
          <w:rFonts w:ascii="Arial" w:hAnsi="Arial" w:cs="Arial"/>
          <w:sz w:val="22"/>
          <w:szCs w:val="22"/>
        </w:rPr>
        <w:tab/>
        <w:t>Designar al Revisor Fiscal de la Corporación.</w:t>
      </w:r>
    </w:p>
    <w:p w14:paraId="04C04E18"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3.</w:t>
      </w:r>
      <w:r w:rsidRPr="006B5011">
        <w:rPr>
          <w:rFonts w:ascii="Arial" w:hAnsi="Arial" w:cs="Arial"/>
          <w:sz w:val="22"/>
          <w:szCs w:val="22"/>
        </w:rPr>
        <w:tab/>
        <w:t>Conocer y aprobar el informe de gestión de la administración.</w:t>
      </w:r>
    </w:p>
    <w:p w14:paraId="6080983A"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4.</w:t>
      </w:r>
      <w:r w:rsidRPr="006B5011">
        <w:rPr>
          <w:rFonts w:ascii="Arial" w:hAnsi="Arial" w:cs="Arial"/>
          <w:sz w:val="22"/>
          <w:szCs w:val="22"/>
        </w:rPr>
        <w:tab/>
        <w:t>Conocer y aprobar las cuentas de los resultados de cada período anual.</w:t>
      </w:r>
    </w:p>
    <w:p w14:paraId="405CDB09"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5.</w:t>
      </w:r>
      <w:r w:rsidRPr="006B5011">
        <w:rPr>
          <w:rFonts w:ascii="Arial" w:hAnsi="Arial" w:cs="Arial"/>
          <w:sz w:val="22"/>
          <w:szCs w:val="22"/>
        </w:rPr>
        <w:tab/>
        <w:t>Adoptar los estatutos de la Corporación y las reformas que se le introduzcan.</w:t>
      </w:r>
    </w:p>
    <w:p w14:paraId="454BCCAC" w14:textId="77777777" w:rsidR="00FF7703" w:rsidRPr="006B5011" w:rsidRDefault="00B80D29" w:rsidP="00396147">
      <w:pPr>
        <w:jc w:val="both"/>
        <w:rPr>
          <w:rFonts w:ascii="Arial" w:hAnsi="Arial" w:cs="Arial"/>
          <w:sz w:val="22"/>
          <w:szCs w:val="22"/>
        </w:rPr>
      </w:pPr>
      <w:r w:rsidRPr="006B5011">
        <w:rPr>
          <w:rFonts w:ascii="Arial" w:hAnsi="Arial" w:cs="Arial"/>
          <w:sz w:val="22"/>
          <w:szCs w:val="22"/>
        </w:rPr>
        <w:t xml:space="preserve">6. </w:t>
      </w:r>
      <w:r w:rsidR="00FF7703" w:rsidRPr="006B5011">
        <w:rPr>
          <w:rFonts w:ascii="Arial" w:hAnsi="Arial" w:cs="Arial"/>
          <w:sz w:val="22"/>
          <w:szCs w:val="22"/>
        </w:rPr>
        <w:tab/>
        <w:t xml:space="preserve">Designar la Comisión </w:t>
      </w:r>
      <w:r w:rsidR="00F377F7" w:rsidRPr="006B5011">
        <w:rPr>
          <w:rFonts w:ascii="Arial" w:hAnsi="Arial" w:cs="Arial"/>
          <w:sz w:val="22"/>
          <w:szCs w:val="22"/>
        </w:rPr>
        <w:t xml:space="preserve">de mínimo 2 Alcaldes, </w:t>
      </w:r>
      <w:r w:rsidR="00FF7703" w:rsidRPr="006B5011">
        <w:rPr>
          <w:rFonts w:ascii="Arial" w:hAnsi="Arial" w:cs="Arial"/>
          <w:sz w:val="22"/>
          <w:szCs w:val="22"/>
        </w:rPr>
        <w:t>encargada de revisar, aprobar y someter a firma del presidente y secretario de la Asamblea Corporativa, las actas de la misma.</w:t>
      </w:r>
    </w:p>
    <w:p w14:paraId="07F7CB9D" w14:textId="77777777" w:rsidR="00FF7703" w:rsidRPr="006B5011" w:rsidRDefault="00FF7703" w:rsidP="00396147">
      <w:pPr>
        <w:jc w:val="both"/>
        <w:rPr>
          <w:rFonts w:ascii="Arial" w:hAnsi="Arial" w:cs="Arial"/>
          <w:sz w:val="22"/>
          <w:szCs w:val="22"/>
        </w:rPr>
      </w:pPr>
    </w:p>
    <w:p w14:paraId="484AF371"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Artículo 1</w:t>
      </w:r>
      <w:r w:rsidR="005C47F2" w:rsidRPr="006B5011">
        <w:rPr>
          <w:rFonts w:ascii="Arial" w:hAnsi="Arial" w:cs="Arial"/>
          <w:b/>
          <w:bCs/>
          <w:sz w:val="22"/>
          <w:szCs w:val="22"/>
        </w:rPr>
        <w:t>1</w:t>
      </w:r>
      <w:r w:rsidRPr="006B5011">
        <w:rPr>
          <w:rFonts w:ascii="Arial" w:hAnsi="Arial" w:cs="Arial"/>
          <w:sz w:val="22"/>
          <w:szCs w:val="22"/>
        </w:rPr>
        <w:t xml:space="preserve">. </w:t>
      </w:r>
      <w:r w:rsidRPr="006B5011">
        <w:rPr>
          <w:rFonts w:ascii="Arial" w:hAnsi="Arial" w:cs="Arial"/>
          <w:b/>
          <w:sz w:val="22"/>
          <w:szCs w:val="22"/>
        </w:rPr>
        <w:t>Participación de los miembros de la Asamblea</w:t>
      </w:r>
      <w:r w:rsidRPr="006B5011">
        <w:rPr>
          <w:rFonts w:ascii="Arial" w:hAnsi="Arial" w:cs="Arial"/>
          <w:sz w:val="22"/>
          <w:szCs w:val="22"/>
        </w:rPr>
        <w:t>. Los representantes legales  de las entidades territoriales como miembros de la Asamblea podrán participar en igualdad de condiciones y así mismo, delegar la atención y decisión de los asuntos a ellos confiados por la ley y los actos orgánicos respectivos, en los empleados públicos de los niveles directivo y asesor vinculados al organismo correspondiente, con el propósito de dar desarrollo a los principios de la función administrativa enunciados en el artículo 209 de la Constitución Política y la Ley 489 de 1998</w:t>
      </w:r>
      <w:r w:rsidR="00621FE1" w:rsidRPr="006B5011">
        <w:rPr>
          <w:rFonts w:ascii="Arial" w:hAnsi="Arial" w:cs="Arial"/>
          <w:sz w:val="22"/>
          <w:szCs w:val="22"/>
        </w:rPr>
        <w:t>, salvo la función establecida en el numeral 1 del artículo 10 de estos Estatutos, la cual únicamente será ejercida por el Alcalde titular o encargado del respectivo municipio o Distrito.</w:t>
      </w:r>
    </w:p>
    <w:p w14:paraId="7E6A12BC" w14:textId="77777777" w:rsidR="00FF7703" w:rsidRPr="006B5011" w:rsidRDefault="00FF7703" w:rsidP="00396147">
      <w:pPr>
        <w:jc w:val="both"/>
        <w:rPr>
          <w:rFonts w:ascii="Arial" w:hAnsi="Arial" w:cs="Arial"/>
          <w:sz w:val="22"/>
          <w:szCs w:val="22"/>
        </w:rPr>
      </w:pPr>
    </w:p>
    <w:p w14:paraId="465DAA96"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lastRenderedPageBreak/>
        <w:t>Artículo 1</w:t>
      </w:r>
      <w:r w:rsidR="005C47F2" w:rsidRPr="006B5011">
        <w:rPr>
          <w:rFonts w:ascii="Arial" w:hAnsi="Arial" w:cs="Arial"/>
          <w:b/>
          <w:bCs/>
          <w:sz w:val="22"/>
          <w:szCs w:val="22"/>
        </w:rPr>
        <w:t>2</w:t>
      </w:r>
      <w:r w:rsidRPr="006B5011">
        <w:rPr>
          <w:rFonts w:ascii="Arial" w:hAnsi="Arial" w:cs="Arial"/>
          <w:b/>
          <w:sz w:val="22"/>
          <w:szCs w:val="22"/>
        </w:rPr>
        <w:t>. Reuniones ordinarias.</w:t>
      </w:r>
      <w:r w:rsidRPr="006B5011">
        <w:rPr>
          <w:rFonts w:ascii="Arial" w:hAnsi="Arial" w:cs="Arial"/>
          <w:sz w:val="22"/>
          <w:szCs w:val="22"/>
        </w:rPr>
        <w:t xml:space="preserve"> La reunión ordinaria de la Asamblea Corporativa se efectuará dentro de los dos (2) primeros meses de cada año, la cual </w:t>
      </w:r>
      <w:r w:rsidR="00B80D29" w:rsidRPr="006B5011">
        <w:rPr>
          <w:rFonts w:ascii="Arial" w:hAnsi="Arial" w:cs="Arial"/>
          <w:sz w:val="22"/>
          <w:szCs w:val="22"/>
        </w:rPr>
        <w:t>será</w:t>
      </w:r>
      <w:r w:rsidRPr="006B5011">
        <w:rPr>
          <w:rFonts w:ascii="Arial" w:hAnsi="Arial" w:cs="Arial"/>
          <w:sz w:val="22"/>
          <w:szCs w:val="22"/>
        </w:rPr>
        <w:t xml:space="preserve"> convocada por el Director General de la Corporación</w:t>
      </w:r>
      <w:r w:rsidR="007B1D3E" w:rsidRPr="006B5011">
        <w:rPr>
          <w:rFonts w:ascii="Arial" w:hAnsi="Arial" w:cs="Arial"/>
          <w:sz w:val="22"/>
          <w:szCs w:val="22"/>
        </w:rPr>
        <w:t>,</w:t>
      </w:r>
      <w:r w:rsidRPr="006B5011">
        <w:rPr>
          <w:rFonts w:ascii="Arial" w:hAnsi="Arial" w:cs="Arial"/>
          <w:sz w:val="22"/>
          <w:szCs w:val="22"/>
        </w:rPr>
        <w:t xml:space="preserve"> mediante </w:t>
      </w:r>
      <w:r w:rsidR="009A2513" w:rsidRPr="006B5011">
        <w:rPr>
          <w:rFonts w:ascii="Arial" w:hAnsi="Arial" w:cs="Arial"/>
          <w:sz w:val="22"/>
          <w:szCs w:val="22"/>
        </w:rPr>
        <w:t xml:space="preserve">aviso que será publicado en la página web de la Corporación y deberá remitirse </w:t>
      </w:r>
      <w:r w:rsidRPr="006B5011">
        <w:rPr>
          <w:rFonts w:ascii="Arial" w:hAnsi="Arial" w:cs="Arial"/>
          <w:sz w:val="22"/>
          <w:szCs w:val="22"/>
        </w:rPr>
        <w:t xml:space="preserve">comunicación escrita dirigida a cada uno de los alcaldes que conforman la jurisdicción, con una antelación no inferior a </w:t>
      </w:r>
      <w:r w:rsidR="00621FE1" w:rsidRPr="006B5011">
        <w:rPr>
          <w:rFonts w:ascii="Arial" w:hAnsi="Arial" w:cs="Arial"/>
          <w:sz w:val="22"/>
          <w:szCs w:val="22"/>
        </w:rPr>
        <w:t>quince</w:t>
      </w:r>
      <w:r w:rsidRPr="006B5011">
        <w:rPr>
          <w:rFonts w:ascii="Arial" w:hAnsi="Arial" w:cs="Arial"/>
          <w:sz w:val="22"/>
          <w:szCs w:val="22"/>
        </w:rPr>
        <w:t xml:space="preserve"> (</w:t>
      </w:r>
      <w:r w:rsidR="00621FE1" w:rsidRPr="006B5011">
        <w:rPr>
          <w:rFonts w:ascii="Arial" w:hAnsi="Arial" w:cs="Arial"/>
          <w:sz w:val="22"/>
          <w:szCs w:val="22"/>
        </w:rPr>
        <w:t>15</w:t>
      </w:r>
      <w:r w:rsidRPr="006B5011">
        <w:rPr>
          <w:rFonts w:ascii="Arial" w:hAnsi="Arial" w:cs="Arial"/>
          <w:sz w:val="22"/>
          <w:szCs w:val="22"/>
        </w:rPr>
        <w:t>) días calendario.</w:t>
      </w:r>
    </w:p>
    <w:p w14:paraId="126612BD" w14:textId="77777777" w:rsidR="00FF7703" w:rsidRPr="006B5011" w:rsidRDefault="00FF7703" w:rsidP="00396147">
      <w:pPr>
        <w:jc w:val="both"/>
        <w:rPr>
          <w:rFonts w:ascii="Arial" w:hAnsi="Arial" w:cs="Arial"/>
          <w:sz w:val="22"/>
          <w:szCs w:val="22"/>
        </w:rPr>
      </w:pPr>
    </w:p>
    <w:p w14:paraId="70E992C1" w14:textId="77777777" w:rsidR="00FF7703" w:rsidRPr="006B5011" w:rsidRDefault="000E3020" w:rsidP="00396147">
      <w:pPr>
        <w:jc w:val="both"/>
        <w:rPr>
          <w:rFonts w:ascii="Arial" w:hAnsi="Arial" w:cs="Arial"/>
          <w:sz w:val="22"/>
          <w:szCs w:val="22"/>
        </w:rPr>
      </w:pPr>
      <w:r w:rsidRPr="006B5011">
        <w:rPr>
          <w:rFonts w:ascii="Arial" w:hAnsi="Arial" w:cs="Arial"/>
          <w:sz w:val="22"/>
          <w:szCs w:val="22"/>
        </w:rPr>
        <w:t>El aviso</w:t>
      </w:r>
      <w:r w:rsidR="009A2513" w:rsidRPr="006B5011">
        <w:rPr>
          <w:rFonts w:ascii="Arial" w:hAnsi="Arial" w:cs="Arial"/>
          <w:sz w:val="22"/>
          <w:szCs w:val="22"/>
        </w:rPr>
        <w:t xml:space="preserve"> indicar</w:t>
      </w:r>
      <w:r w:rsidR="00FF7703" w:rsidRPr="006B5011">
        <w:rPr>
          <w:rFonts w:ascii="Arial" w:hAnsi="Arial" w:cs="Arial"/>
          <w:sz w:val="22"/>
          <w:szCs w:val="22"/>
        </w:rPr>
        <w:t>á el día, hora y lugar en que se llevará a cabo la reunión y el orden del día.</w:t>
      </w:r>
    </w:p>
    <w:p w14:paraId="4BAFFBDC" w14:textId="77777777" w:rsidR="00FF7703" w:rsidRPr="006B5011" w:rsidRDefault="00FF7703" w:rsidP="00396147">
      <w:pPr>
        <w:jc w:val="both"/>
        <w:rPr>
          <w:rFonts w:ascii="Arial" w:hAnsi="Arial" w:cs="Arial"/>
          <w:sz w:val="22"/>
          <w:szCs w:val="22"/>
        </w:rPr>
      </w:pPr>
    </w:p>
    <w:p w14:paraId="395E099A"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En ella podrá ocuparse de cualquier asunto de los que legal y estatutariamente le corresponde.</w:t>
      </w:r>
    </w:p>
    <w:p w14:paraId="67A33B40" w14:textId="77777777" w:rsidR="00B80D29" w:rsidRPr="006B5011" w:rsidRDefault="00B80D29" w:rsidP="00396147">
      <w:pPr>
        <w:jc w:val="both"/>
        <w:rPr>
          <w:rFonts w:ascii="Arial" w:hAnsi="Arial" w:cs="Arial"/>
          <w:sz w:val="22"/>
          <w:szCs w:val="22"/>
        </w:rPr>
      </w:pPr>
    </w:p>
    <w:p w14:paraId="7C24EC13" w14:textId="77777777" w:rsidR="00B80D29" w:rsidRPr="006B5011" w:rsidRDefault="00B80D29" w:rsidP="00396147">
      <w:pPr>
        <w:jc w:val="both"/>
        <w:rPr>
          <w:rFonts w:ascii="Arial" w:hAnsi="Arial" w:cs="Arial"/>
          <w:sz w:val="22"/>
          <w:szCs w:val="22"/>
        </w:rPr>
      </w:pPr>
      <w:r w:rsidRPr="006B5011">
        <w:rPr>
          <w:rFonts w:ascii="Arial" w:hAnsi="Arial" w:cs="Arial"/>
          <w:sz w:val="22"/>
          <w:szCs w:val="22"/>
        </w:rPr>
        <w:t xml:space="preserve">La reunión ordinaria de la Asamblea, también podrá ser convocada </w:t>
      </w:r>
      <w:r w:rsidR="00CB2B5A" w:rsidRPr="006B5011">
        <w:rPr>
          <w:rFonts w:ascii="Arial" w:hAnsi="Arial" w:cs="Arial"/>
          <w:sz w:val="22"/>
          <w:szCs w:val="22"/>
        </w:rPr>
        <w:t xml:space="preserve">por cinco (5) miembros </w:t>
      </w:r>
      <w:r w:rsidRPr="006B5011">
        <w:rPr>
          <w:rFonts w:ascii="Arial" w:hAnsi="Arial" w:cs="Arial"/>
          <w:sz w:val="22"/>
          <w:szCs w:val="22"/>
        </w:rPr>
        <w:t>del Consejo Directivo</w:t>
      </w:r>
      <w:r w:rsidR="00CA3460" w:rsidRPr="006B5011">
        <w:rPr>
          <w:rFonts w:ascii="Arial" w:hAnsi="Arial" w:cs="Arial"/>
          <w:sz w:val="22"/>
          <w:szCs w:val="22"/>
        </w:rPr>
        <w:t>, cuando pasados los ocho (8) primeros días calendario del mes de febrero, el Director General, no la haya convocado.</w:t>
      </w:r>
    </w:p>
    <w:p w14:paraId="2F818F56" w14:textId="77777777" w:rsidR="00FF7703" w:rsidRPr="006B5011" w:rsidRDefault="00FF7703" w:rsidP="00396147">
      <w:pPr>
        <w:jc w:val="both"/>
        <w:rPr>
          <w:rFonts w:ascii="Arial" w:hAnsi="Arial" w:cs="Arial"/>
          <w:sz w:val="22"/>
          <w:szCs w:val="22"/>
        </w:rPr>
      </w:pPr>
    </w:p>
    <w:p w14:paraId="1864A897" w14:textId="77777777" w:rsidR="00621FE1" w:rsidRPr="006B5011" w:rsidRDefault="0000097D" w:rsidP="00396147">
      <w:pPr>
        <w:jc w:val="both"/>
        <w:rPr>
          <w:rFonts w:ascii="Arial" w:hAnsi="Arial" w:cs="Arial"/>
          <w:sz w:val="22"/>
          <w:szCs w:val="22"/>
        </w:rPr>
      </w:pPr>
      <w:r w:rsidRPr="006B5011">
        <w:rPr>
          <w:rFonts w:ascii="Arial" w:hAnsi="Arial" w:cs="Arial"/>
          <w:b/>
          <w:sz w:val="22"/>
          <w:szCs w:val="22"/>
        </w:rPr>
        <w:t>Parágrafo</w:t>
      </w:r>
      <w:r w:rsidR="00FF7703" w:rsidRPr="006B5011">
        <w:rPr>
          <w:rFonts w:ascii="Arial" w:hAnsi="Arial" w:cs="Arial"/>
          <w:b/>
          <w:sz w:val="22"/>
          <w:szCs w:val="22"/>
        </w:rPr>
        <w:t>.</w:t>
      </w:r>
      <w:r w:rsidR="00FF7703" w:rsidRPr="006B5011">
        <w:rPr>
          <w:rFonts w:ascii="Arial" w:hAnsi="Arial" w:cs="Arial"/>
          <w:sz w:val="22"/>
          <w:szCs w:val="22"/>
        </w:rPr>
        <w:t xml:space="preserve"> Si pasada</w:t>
      </w:r>
      <w:r w:rsidR="001637DF" w:rsidRPr="006B5011">
        <w:rPr>
          <w:rFonts w:ascii="Arial" w:hAnsi="Arial" w:cs="Arial"/>
          <w:sz w:val="22"/>
          <w:szCs w:val="22"/>
        </w:rPr>
        <w:t xml:space="preserve"> una</w:t>
      </w:r>
      <w:r w:rsidR="00621FE1" w:rsidRPr="006B5011">
        <w:rPr>
          <w:rFonts w:ascii="Arial" w:hAnsi="Arial" w:cs="Arial"/>
          <w:sz w:val="22"/>
          <w:szCs w:val="22"/>
        </w:rPr>
        <w:t xml:space="preserve"> </w:t>
      </w:r>
      <w:r w:rsidR="00FF7703" w:rsidRPr="006B5011">
        <w:rPr>
          <w:rFonts w:ascii="Arial" w:hAnsi="Arial" w:cs="Arial"/>
          <w:sz w:val="22"/>
          <w:szCs w:val="22"/>
        </w:rPr>
        <w:t>(</w:t>
      </w:r>
      <w:r w:rsidR="001637DF" w:rsidRPr="006B5011">
        <w:rPr>
          <w:rFonts w:ascii="Arial" w:hAnsi="Arial" w:cs="Arial"/>
          <w:sz w:val="22"/>
          <w:szCs w:val="22"/>
        </w:rPr>
        <w:t>1</w:t>
      </w:r>
      <w:r w:rsidR="00FF7703" w:rsidRPr="006B5011">
        <w:rPr>
          <w:rFonts w:ascii="Arial" w:hAnsi="Arial" w:cs="Arial"/>
          <w:sz w:val="22"/>
          <w:szCs w:val="22"/>
        </w:rPr>
        <w:t xml:space="preserve">) hora sin que fuere posible que la Asamblea Corporativa se reúna por falta de quórum deliberatorio, </w:t>
      </w:r>
      <w:r w:rsidR="00621FE1" w:rsidRPr="006B5011">
        <w:rPr>
          <w:rFonts w:ascii="Arial" w:hAnsi="Arial" w:cs="Arial"/>
          <w:sz w:val="22"/>
          <w:szCs w:val="22"/>
        </w:rPr>
        <w:t xml:space="preserve">esta deberá convocarse nuevamente con una antelación no inferior a diez (10) </w:t>
      </w:r>
      <w:r w:rsidR="001637DF" w:rsidRPr="006B5011">
        <w:rPr>
          <w:rFonts w:ascii="Arial" w:hAnsi="Arial" w:cs="Arial"/>
          <w:sz w:val="22"/>
          <w:szCs w:val="22"/>
        </w:rPr>
        <w:t>días calendario.</w:t>
      </w:r>
    </w:p>
    <w:p w14:paraId="68A4743B" w14:textId="77777777" w:rsidR="00FF7703" w:rsidRPr="006B5011" w:rsidRDefault="00FF7703" w:rsidP="00396147">
      <w:pPr>
        <w:jc w:val="both"/>
        <w:rPr>
          <w:rFonts w:ascii="Arial" w:hAnsi="Arial" w:cs="Arial"/>
          <w:sz w:val="22"/>
          <w:szCs w:val="22"/>
        </w:rPr>
      </w:pPr>
    </w:p>
    <w:p w14:paraId="080BF14D"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Artículo 1</w:t>
      </w:r>
      <w:r w:rsidR="005C47F2" w:rsidRPr="006B5011">
        <w:rPr>
          <w:rFonts w:ascii="Arial" w:hAnsi="Arial" w:cs="Arial"/>
          <w:b/>
          <w:bCs/>
          <w:sz w:val="22"/>
          <w:szCs w:val="22"/>
        </w:rPr>
        <w:t>3</w:t>
      </w:r>
      <w:r w:rsidRPr="006B5011">
        <w:rPr>
          <w:rFonts w:ascii="Arial" w:hAnsi="Arial" w:cs="Arial"/>
          <w:sz w:val="22"/>
          <w:szCs w:val="22"/>
        </w:rPr>
        <w:t xml:space="preserve">. </w:t>
      </w:r>
      <w:r w:rsidRPr="006B5011">
        <w:rPr>
          <w:rFonts w:ascii="Arial" w:hAnsi="Arial" w:cs="Arial"/>
          <w:b/>
          <w:sz w:val="22"/>
          <w:szCs w:val="22"/>
        </w:rPr>
        <w:t>Reuniones extraordinarias.</w:t>
      </w:r>
      <w:r w:rsidRPr="006B5011">
        <w:rPr>
          <w:rFonts w:ascii="Arial" w:hAnsi="Arial" w:cs="Arial"/>
          <w:sz w:val="22"/>
          <w:szCs w:val="22"/>
        </w:rPr>
        <w:t xml:space="preserve"> Las reuniones de carácter extraordinario de la Asamblea, podrán ser convocadas en cualquier tiempo, por las tres cuartas (3/4) partes de los representantes legales de </w:t>
      </w:r>
      <w:r w:rsidR="00465EFD" w:rsidRPr="006B5011">
        <w:rPr>
          <w:rFonts w:ascii="Arial" w:hAnsi="Arial" w:cs="Arial"/>
          <w:sz w:val="22"/>
          <w:szCs w:val="22"/>
        </w:rPr>
        <w:t>sus miembros</w:t>
      </w:r>
      <w:r w:rsidR="005C47F2" w:rsidRPr="006B5011">
        <w:rPr>
          <w:rFonts w:ascii="Arial" w:hAnsi="Arial" w:cs="Arial"/>
          <w:sz w:val="22"/>
          <w:szCs w:val="22"/>
        </w:rPr>
        <w:t xml:space="preserve"> o </w:t>
      </w:r>
      <w:r w:rsidR="00CA3460" w:rsidRPr="006B5011">
        <w:rPr>
          <w:rFonts w:ascii="Arial" w:hAnsi="Arial" w:cs="Arial"/>
          <w:sz w:val="22"/>
          <w:szCs w:val="22"/>
        </w:rPr>
        <w:t xml:space="preserve">por </w:t>
      </w:r>
      <w:r w:rsidR="001637DF" w:rsidRPr="006B5011">
        <w:rPr>
          <w:rFonts w:ascii="Arial" w:hAnsi="Arial" w:cs="Arial"/>
          <w:sz w:val="22"/>
          <w:szCs w:val="22"/>
        </w:rPr>
        <w:t>cinco (5) miembros del Consejo</w:t>
      </w:r>
      <w:r w:rsidR="00CA3460" w:rsidRPr="006B5011">
        <w:rPr>
          <w:rFonts w:ascii="Arial" w:hAnsi="Arial" w:cs="Arial"/>
          <w:sz w:val="22"/>
          <w:szCs w:val="22"/>
        </w:rPr>
        <w:t xml:space="preserve"> </w:t>
      </w:r>
      <w:r w:rsidR="001637DF" w:rsidRPr="006B5011">
        <w:rPr>
          <w:rFonts w:ascii="Arial" w:hAnsi="Arial" w:cs="Arial"/>
          <w:sz w:val="22"/>
          <w:szCs w:val="22"/>
        </w:rPr>
        <w:t xml:space="preserve">Directivo </w:t>
      </w:r>
      <w:r w:rsidRPr="006B5011">
        <w:rPr>
          <w:rFonts w:ascii="Arial" w:hAnsi="Arial" w:cs="Arial"/>
          <w:sz w:val="22"/>
          <w:szCs w:val="22"/>
        </w:rPr>
        <w:t xml:space="preserve">y </w:t>
      </w:r>
      <w:r w:rsidR="00CA3460" w:rsidRPr="006B5011">
        <w:rPr>
          <w:rFonts w:ascii="Arial" w:hAnsi="Arial" w:cs="Arial"/>
          <w:sz w:val="22"/>
          <w:szCs w:val="22"/>
        </w:rPr>
        <w:t xml:space="preserve">por </w:t>
      </w:r>
      <w:r w:rsidRPr="006B5011">
        <w:rPr>
          <w:rFonts w:ascii="Arial" w:hAnsi="Arial" w:cs="Arial"/>
          <w:sz w:val="22"/>
          <w:szCs w:val="22"/>
        </w:rPr>
        <w:t xml:space="preserve">el Director General, con </w:t>
      </w:r>
      <w:r w:rsidR="00465EFD" w:rsidRPr="006B5011">
        <w:rPr>
          <w:rFonts w:ascii="Arial" w:hAnsi="Arial" w:cs="Arial"/>
          <w:sz w:val="22"/>
          <w:szCs w:val="22"/>
        </w:rPr>
        <w:t xml:space="preserve">una </w:t>
      </w:r>
      <w:r w:rsidRPr="006B5011">
        <w:rPr>
          <w:rFonts w:ascii="Arial" w:hAnsi="Arial" w:cs="Arial"/>
          <w:sz w:val="22"/>
          <w:szCs w:val="22"/>
        </w:rPr>
        <w:t>antelación no inferior a cinco (5) días calendario.</w:t>
      </w:r>
    </w:p>
    <w:p w14:paraId="4D34BFBC" w14:textId="77777777" w:rsidR="00FF7703" w:rsidRPr="006B5011" w:rsidRDefault="00FF7703" w:rsidP="00396147">
      <w:pPr>
        <w:jc w:val="both"/>
        <w:rPr>
          <w:rFonts w:ascii="Arial" w:hAnsi="Arial" w:cs="Arial"/>
          <w:sz w:val="22"/>
          <w:szCs w:val="22"/>
        </w:rPr>
      </w:pPr>
    </w:p>
    <w:p w14:paraId="7BAC61F1"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En las reuniones extraordinarias, el órgano o persona que hace la convocatoria deberá indicar previamente los motivos de ella y los asuntos que serán sometidos a su consideración.</w:t>
      </w:r>
    </w:p>
    <w:p w14:paraId="1F3641CE" w14:textId="77777777" w:rsidR="00FF7703" w:rsidRPr="006B5011" w:rsidRDefault="00FF7703" w:rsidP="00396147">
      <w:pPr>
        <w:jc w:val="both"/>
        <w:rPr>
          <w:rFonts w:ascii="Arial" w:hAnsi="Arial" w:cs="Arial"/>
          <w:sz w:val="22"/>
          <w:szCs w:val="22"/>
        </w:rPr>
      </w:pPr>
    </w:p>
    <w:p w14:paraId="7F873AFF"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 xml:space="preserve">En la Asamblea Extraordinaria sólo se podrán tratar los temas para los que </w:t>
      </w:r>
      <w:r w:rsidR="00465EFD" w:rsidRPr="006B5011">
        <w:rPr>
          <w:rFonts w:ascii="Arial" w:hAnsi="Arial" w:cs="Arial"/>
          <w:sz w:val="22"/>
          <w:szCs w:val="22"/>
        </w:rPr>
        <w:t xml:space="preserve">fue </w:t>
      </w:r>
      <w:r w:rsidRPr="006B5011">
        <w:rPr>
          <w:rFonts w:ascii="Arial" w:hAnsi="Arial" w:cs="Arial"/>
          <w:sz w:val="22"/>
          <w:szCs w:val="22"/>
        </w:rPr>
        <w:t>convocada y excepcionalmente podrán tratarse otros asuntos, siempre y cuando se apruebe por la mitad más uno de los asistentes y se haya agotado el orden del día original.</w:t>
      </w:r>
    </w:p>
    <w:p w14:paraId="01EF4D90" w14:textId="77777777" w:rsidR="00FF7703" w:rsidRPr="006B5011" w:rsidRDefault="00FF7703" w:rsidP="00396147">
      <w:pPr>
        <w:jc w:val="both"/>
        <w:rPr>
          <w:rFonts w:ascii="Arial" w:hAnsi="Arial" w:cs="Arial"/>
          <w:sz w:val="22"/>
          <w:szCs w:val="22"/>
        </w:rPr>
      </w:pPr>
    </w:p>
    <w:p w14:paraId="547F49C7" w14:textId="77777777" w:rsidR="00FF7703" w:rsidRPr="006B5011" w:rsidRDefault="001637DF" w:rsidP="00396147">
      <w:pPr>
        <w:jc w:val="both"/>
        <w:rPr>
          <w:rFonts w:ascii="Arial" w:hAnsi="Arial" w:cs="Arial"/>
          <w:sz w:val="22"/>
          <w:szCs w:val="22"/>
        </w:rPr>
      </w:pPr>
      <w:r w:rsidRPr="006B5011">
        <w:rPr>
          <w:rFonts w:ascii="Arial" w:hAnsi="Arial" w:cs="Arial"/>
          <w:sz w:val="22"/>
          <w:szCs w:val="22"/>
        </w:rPr>
        <w:t>Si pasada una (1) hora sin que fuere posible que la Asamblea Corporativa pueda reunirse o</w:t>
      </w:r>
      <w:r w:rsidR="00FF7703" w:rsidRPr="006B5011">
        <w:rPr>
          <w:rFonts w:ascii="Arial" w:hAnsi="Arial" w:cs="Arial"/>
          <w:sz w:val="22"/>
          <w:szCs w:val="22"/>
        </w:rPr>
        <w:t xml:space="preserve"> integrarse por falta de quórum deliberatorio, será necesario efectuar una nueva convocatoria, según lo establecido para este tipo de reuniones.</w:t>
      </w:r>
    </w:p>
    <w:p w14:paraId="323E478A" w14:textId="77777777" w:rsidR="00130D56" w:rsidRPr="006B5011" w:rsidRDefault="00130D56" w:rsidP="00396147">
      <w:pPr>
        <w:jc w:val="both"/>
        <w:rPr>
          <w:rFonts w:ascii="Arial" w:hAnsi="Arial" w:cs="Arial"/>
          <w:sz w:val="22"/>
          <w:szCs w:val="22"/>
        </w:rPr>
      </w:pPr>
    </w:p>
    <w:p w14:paraId="1A4B475C" w14:textId="77777777" w:rsidR="00130D56" w:rsidRPr="006B5011" w:rsidRDefault="00130D56" w:rsidP="00130D56">
      <w:pPr>
        <w:jc w:val="both"/>
        <w:rPr>
          <w:rFonts w:ascii="Arial" w:hAnsi="Arial" w:cs="Arial"/>
          <w:sz w:val="22"/>
          <w:szCs w:val="22"/>
        </w:rPr>
      </w:pPr>
      <w:r w:rsidRPr="006B5011">
        <w:rPr>
          <w:rFonts w:ascii="Arial" w:hAnsi="Arial" w:cs="Arial"/>
          <w:b/>
          <w:bCs/>
          <w:sz w:val="22"/>
          <w:szCs w:val="22"/>
        </w:rPr>
        <w:t>Artículo 1</w:t>
      </w:r>
      <w:r w:rsidR="005C47F2" w:rsidRPr="006B5011">
        <w:rPr>
          <w:rFonts w:ascii="Arial" w:hAnsi="Arial" w:cs="Arial"/>
          <w:b/>
          <w:bCs/>
          <w:sz w:val="22"/>
          <w:szCs w:val="22"/>
        </w:rPr>
        <w:t>4</w:t>
      </w:r>
      <w:r w:rsidRPr="006B5011">
        <w:rPr>
          <w:rFonts w:ascii="Arial" w:hAnsi="Arial" w:cs="Arial"/>
          <w:sz w:val="22"/>
          <w:szCs w:val="22"/>
        </w:rPr>
        <w:t xml:space="preserve">. </w:t>
      </w:r>
      <w:r w:rsidRPr="006B5011">
        <w:rPr>
          <w:rFonts w:ascii="Arial" w:hAnsi="Arial" w:cs="Arial"/>
          <w:b/>
          <w:sz w:val="22"/>
          <w:szCs w:val="22"/>
        </w:rPr>
        <w:t>Reuniones Virtuales.</w:t>
      </w:r>
      <w:r w:rsidRPr="006B5011">
        <w:rPr>
          <w:rFonts w:ascii="Arial" w:hAnsi="Arial" w:cs="Arial"/>
          <w:sz w:val="22"/>
          <w:szCs w:val="22"/>
        </w:rPr>
        <w:t xml:space="preserve"> Teniendo en cuenta lo previsto en los presentes Estatutos, la Asamblea Corporativa podrá llevar a cabo reuniones virtuales, cuando por cualquier medio, sus miembros puedan deliberar y decidir por comunicación simultánea o sucesiva inmediata. En este último caso, la sucesión de comunicación deberá ocurrir de manera inmediata de acuerdo con el medio empleado, de lo cual dará fe el Secretario de la correspondiente reunión. </w:t>
      </w:r>
    </w:p>
    <w:p w14:paraId="54FD602C" w14:textId="77777777" w:rsidR="00130D56" w:rsidRPr="006B5011" w:rsidRDefault="00130D56" w:rsidP="00130D56">
      <w:pPr>
        <w:jc w:val="both"/>
        <w:rPr>
          <w:rFonts w:ascii="Arial" w:hAnsi="Arial" w:cs="Arial"/>
          <w:sz w:val="22"/>
          <w:szCs w:val="22"/>
        </w:rPr>
      </w:pPr>
    </w:p>
    <w:p w14:paraId="175F6A54" w14:textId="77777777" w:rsidR="00130D56" w:rsidRPr="006B5011" w:rsidRDefault="00130D56" w:rsidP="00130D56">
      <w:pPr>
        <w:jc w:val="both"/>
        <w:rPr>
          <w:rFonts w:ascii="Arial" w:hAnsi="Arial" w:cs="Arial"/>
          <w:sz w:val="22"/>
          <w:szCs w:val="22"/>
        </w:rPr>
      </w:pPr>
      <w:r w:rsidRPr="006B5011">
        <w:rPr>
          <w:rFonts w:ascii="Arial" w:hAnsi="Arial" w:cs="Arial"/>
          <w:sz w:val="22"/>
          <w:szCs w:val="22"/>
        </w:rPr>
        <w:lastRenderedPageBreak/>
        <w:t>Las reglas sobre convocatorias, quórum deliberatorio y decisorio previsto para las reuniones presenciales se aplicarán a las reuniones virtuales.</w:t>
      </w:r>
    </w:p>
    <w:p w14:paraId="427ED309" w14:textId="77777777" w:rsidR="00130D56" w:rsidRPr="006B5011" w:rsidRDefault="00130D56" w:rsidP="00130D56">
      <w:pPr>
        <w:jc w:val="both"/>
        <w:rPr>
          <w:rFonts w:ascii="Arial" w:hAnsi="Arial" w:cs="Arial"/>
          <w:sz w:val="22"/>
          <w:szCs w:val="22"/>
        </w:rPr>
      </w:pPr>
    </w:p>
    <w:p w14:paraId="1672D4CB" w14:textId="77777777" w:rsidR="00130D56" w:rsidRPr="006B5011" w:rsidRDefault="00130D56" w:rsidP="00130D56">
      <w:pPr>
        <w:jc w:val="both"/>
        <w:rPr>
          <w:rFonts w:ascii="Arial" w:hAnsi="Arial" w:cs="Arial"/>
          <w:sz w:val="22"/>
          <w:szCs w:val="22"/>
        </w:rPr>
      </w:pPr>
      <w:r w:rsidRPr="006B5011">
        <w:rPr>
          <w:rFonts w:ascii="Arial" w:hAnsi="Arial" w:cs="Arial"/>
          <w:sz w:val="22"/>
          <w:szCs w:val="22"/>
        </w:rPr>
        <w:t>Para acreditar la validez de la reunión, deberá quedar prueba inequívoca, tales como la grabación de la reunión que permita la plataforma tecnológica escogida para tal fin, correos electrónicos, mensajes de texto a través de aplicaciones que permitan la conformación del grupo y en general por cualquier otro mecanismo, siempre y cuando aparezca el nombre de los consejeros, contenido de la deliberación y decisión de cada uno de estos, fecha y hora en que lo hacen.</w:t>
      </w:r>
    </w:p>
    <w:p w14:paraId="4E5A1F06" w14:textId="77777777" w:rsidR="00130D56" w:rsidRPr="006B5011" w:rsidRDefault="00130D56" w:rsidP="00130D56">
      <w:pPr>
        <w:jc w:val="both"/>
        <w:rPr>
          <w:rFonts w:ascii="Arial" w:hAnsi="Arial" w:cs="Arial"/>
          <w:sz w:val="22"/>
          <w:szCs w:val="22"/>
        </w:rPr>
      </w:pPr>
    </w:p>
    <w:p w14:paraId="72651A9E" w14:textId="77777777" w:rsidR="00130D56" w:rsidRPr="006B5011" w:rsidRDefault="00130D56" w:rsidP="00130D56">
      <w:pPr>
        <w:jc w:val="both"/>
        <w:rPr>
          <w:rFonts w:ascii="Arial" w:hAnsi="Arial" w:cs="Arial"/>
          <w:sz w:val="22"/>
          <w:szCs w:val="22"/>
        </w:rPr>
      </w:pPr>
      <w:r w:rsidRPr="006B5011">
        <w:rPr>
          <w:rFonts w:ascii="Arial" w:hAnsi="Arial" w:cs="Arial"/>
          <w:sz w:val="22"/>
          <w:szCs w:val="22"/>
        </w:rPr>
        <w:t>Los documentos aprobados en las reuniones virtuales podrán ser suscritos a través de firma digital o escaneada y deberá el Secretario, dar constancia de esta situación en el Acta de la reunión.</w:t>
      </w:r>
    </w:p>
    <w:p w14:paraId="2BBB1FC1" w14:textId="77777777" w:rsidR="00130D56" w:rsidRPr="006B5011" w:rsidRDefault="00130D56" w:rsidP="00130D56">
      <w:pPr>
        <w:jc w:val="both"/>
        <w:rPr>
          <w:rFonts w:ascii="Arial" w:hAnsi="Arial" w:cs="Arial"/>
          <w:sz w:val="22"/>
          <w:szCs w:val="22"/>
        </w:rPr>
      </w:pPr>
    </w:p>
    <w:p w14:paraId="44BDE86F" w14:textId="77777777" w:rsidR="00130D56" w:rsidRPr="006B5011" w:rsidRDefault="0000097D" w:rsidP="00130D56">
      <w:pPr>
        <w:jc w:val="both"/>
        <w:rPr>
          <w:rFonts w:ascii="Arial" w:hAnsi="Arial" w:cs="Arial"/>
          <w:sz w:val="22"/>
          <w:szCs w:val="22"/>
        </w:rPr>
      </w:pPr>
      <w:r w:rsidRPr="006B5011">
        <w:rPr>
          <w:rFonts w:ascii="Arial" w:hAnsi="Arial" w:cs="Arial"/>
          <w:b/>
          <w:sz w:val="22"/>
          <w:szCs w:val="22"/>
        </w:rPr>
        <w:t>Parágrafo 1</w:t>
      </w:r>
      <w:r w:rsidR="00130D56" w:rsidRPr="006B5011">
        <w:rPr>
          <w:rFonts w:ascii="Arial" w:hAnsi="Arial" w:cs="Arial"/>
          <w:b/>
          <w:sz w:val="22"/>
          <w:szCs w:val="22"/>
        </w:rPr>
        <w:t>.</w:t>
      </w:r>
      <w:r w:rsidR="00130D56" w:rsidRPr="006B5011">
        <w:rPr>
          <w:rFonts w:ascii="Arial" w:hAnsi="Arial" w:cs="Arial"/>
          <w:sz w:val="22"/>
          <w:szCs w:val="22"/>
        </w:rPr>
        <w:t xml:space="preserve"> A las sesiones presenciales de la Asamblea Corporativa, sus miembros podrán asistir de manera virtual</w:t>
      </w:r>
      <w:r w:rsidR="00C85F83" w:rsidRPr="006B5011">
        <w:rPr>
          <w:rFonts w:ascii="Arial" w:hAnsi="Arial" w:cs="Arial"/>
          <w:sz w:val="22"/>
          <w:szCs w:val="22"/>
        </w:rPr>
        <w:t xml:space="preserve">, </w:t>
      </w:r>
      <w:r w:rsidR="00130D56" w:rsidRPr="006B5011">
        <w:rPr>
          <w:rFonts w:ascii="Arial" w:hAnsi="Arial" w:cs="Arial"/>
          <w:sz w:val="22"/>
          <w:szCs w:val="22"/>
        </w:rPr>
        <w:t xml:space="preserve">debiéndose en todo caso, observar las disposiciones contenidas en el presente artículo. </w:t>
      </w:r>
    </w:p>
    <w:p w14:paraId="448AC271" w14:textId="77777777" w:rsidR="00130D56" w:rsidRPr="006B5011" w:rsidRDefault="00130D56" w:rsidP="00130D56">
      <w:pPr>
        <w:jc w:val="both"/>
        <w:rPr>
          <w:rFonts w:ascii="Arial" w:hAnsi="Arial" w:cs="Arial"/>
          <w:sz w:val="22"/>
          <w:szCs w:val="22"/>
        </w:rPr>
      </w:pPr>
    </w:p>
    <w:p w14:paraId="1A5233E8" w14:textId="77777777" w:rsidR="00130D56" w:rsidRPr="006B5011" w:rsidRDefault="0000097D" w:rsidP="00130D56">
      <w:pPr>
        <w:jc w:val="both"/>
        <w:rPr>
          <w:rFonts w:ascii="Arial" w:hAnsi="Arial" w:cs="Arial"/>
          <w:sz w:val="22"/>
          <w:szCs w:val="22"/>
        </w:rPr>
      </w:pPr>
      <w:r w:rsidRPr="006B5011">
        <w:rPr>
          <w:rFonts w:ascii="Arial" w:hAnsi="Arial" w:cs="Arial"/>
          <w:b/>
          <w:sz w:val="22"/>
          <w:szCs w:val="22"/>
        </w:rPr>
        <w:t>Parágrafo 2</w:t>
      </w:r>
      <w:r w:rsidR="00130D56" w:rsidRPr="006B5011">
        <w:rPr>
          <w:rFonts w:ascii="Arial" w:hAnsi="Arial" w:cs="Arial"/>
          <w:b/>
          <w:sz w:val="22"/>
          <w:szCs w:val="22"/>
        </w:rPr>
        <w:t>.</w:t>
      </w:r>
      <w:r w:rsidR="00130D56" w:rsidRPr="006B5011">
        <w:rPr>
          <w:rFonts w:ascii="Arial" w:hAnsi="Arial" w:cs="Arial"/>
          <w:sz w:val="22"/>
          <w:szCs w:val="22"/>
        </w:rPr>
        <w:t xml:space="preserve"> Para la realización de sesiones virtuales, la Corporación dispondrá de una plataforma digital para tales fines.</w:t>
      </w:r>
    </w:p>
    <w:p w14:paraId="5E9E105D" w14:textId="77777777" w:rsidR="00130D56" w:rsidRPr="006B5011" w:rsidRDefault="00130D56" w:rsidP="00396147">
      <w:pPr>
        <w:jc w:val="both"/>
        <w:rPr>
          <w:rFonts w:ascii="Arial" w:hAnsi="Arial" w:cs="Arial"/>
          <w:sz w:val="22"/>
          <w:szCs w:val="22"/>
        </w:rPr>
      </w:pPr>
    </w:p>
    <w:p w14:paraId="70E6ABC1"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Artículo 1</w:t>
      </w:r>
      <w:r w:rsidR="005E32FB" w:rsidRPr="006B5011">
        <w:rPr>
          <w:rFonts w:ascii="Arial" w:hAnsi="Arial" w:cs="Arial"/>
          <w:b/>
          <w:bCs/>
          <w:sz w:val="22"/>
          <w:szCs w:val="22"/>
        </w:rPr>
        <w:t>5</w:t>
      </w:r>
      <w:r w:rsidRPr="006B5011">
        <w:rPr>
          <w:rFonts w:ascii="Arial" w:hAnsi="Arial" w:cs="Arial"/>
          <w:b/>
          <w:bCs/>
          <w:sz w:val="22"/>
          <w:szCs w:val="22"/>
        </w:rPr>
        <w:t xml:space="preserve">. </w:t>
      </w:r>
      <w:r w:rsidR="000E3020" w:rsidRPr="006B5011">
        <w:rPr>
          <w:rFonts w:ascii="Arial" w:hAnsi="Arial" w:cs="Arial"/>
          <w:b/>
          <w:bCs/>
          <w:sz w:val="22"/>
          <w:szCs w:val="22"/>
        </w:rPr>
        <w:t>Asistencia del Director General.</w:t>
      </w:r>
      <w:r w:rsidR="000E3020" w:rsidRPr="006B5011">
        <w:rPr>
          <w:rFonts w:ascii="Arial" w:hAnsi="Arial" w:cs="Arial"/>
          <w:sz w:val="22"/>
          <w:szCs w:val="22"/>
        </w:rPr>
        <w:t xml:space="preserve"> </w:t>
      </w:r>
      <w:r w:rsidRPr="006B5011">
        <w:rPr>
          <w:rFonts w:ascii="Arial" w:hAnsi="Arial" w:cs="Arial"/>
          <w:sz w:val="22"/>
          <w:szCs w:val="22"/>
        </w:rPr>
        <w:t>A las reuniones de la Asamblea Corporativa asistirá con voz, pero sin voto</w:t>
      </w:r>
      <w:r w:rsidR="0000097D" w:rsidRPr="006B5011">
        <w:rPr>
          <w:rFonts w:ascii="Arial" w:hAnsi="Arial" w:cs="Arial"/>
          <w:sz w:val="22"/>
          <w:szCs w:val="22"/>
        </w:rPr>
        <w:t>,</w:t>
      </w:r>
      <w:r w:rsidRPr="006B5011">
        <w:rPr>
          <w:rFonts w:ascii="Arial" w:hAnsi="Arial" w:cs="Arial"/>
          <w:sz w:val="22"/>
          <w:szCs w:val="22"/>
        </w:rPr>
        <w:t xml:space="preserve"> el Director General de la Corporación, así mismo podrán asistir las personas que la Asamblea considere necesarias cuando las circunstancias lo requieran.</w:t>
      </w:r>
    </w:p>
    <w:p w14:paraId="5C580180" w14:textId="77777777" w:rsidR="00FF7703" w:rsidRPr="006B5011" w:rsidRDefault="00FF7703" w:rsidP="00396147">
      <w:pPr>
        <w:jc w:val="both"/>
        <w:rPr>
          <w:rFonts w:ascii="Arial" w:hAnsi="Arial" w:cs="Arial"/>
          <w:sz w:val="22"/>
          <w:szCs w:val="22"/>
        </w:rPr>
      </w:pPr>
    </w:p>
    <w:p w14:paraId="373E650A"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Artículo 1</w:t>
      </w:r>
      <w:r w:rsidR="005E32FB" w:rsidRPr="006B5011">
        <w:rPr>
          <w:rFonts w:ascii="Arial" w:hAnsi="Arial" w:cs="Arial"/>
          <w:b/>
          <w:bCs/>
          <w:sz w:val="22"/>
          <w:szCs w:val="22"/>
        </w:rPr>
        <w:t>6</w:t>
      </w:r>
      <w:r w:rsidRPr="006B5011">
        <w:rPr>
          <w:rFonts w:ascii="Arial" w:hAnsi="Arial" w:cs="Arial"/>
          <w:b/>
          <w:bCs/>
          <w:sz w:val="22"/>
          <w:szCs w:val="22"/>
        </w:rPr>
        <w:t>. Quórum deliberatorio.</w:t>
      </w:r>
      <w:r w:rsidRPr="006B5011">
        <w:rPr>
          <w:rFonts w:ascii="Arial" w:hAnsi="Arial" w:cs="Arial"/>
          <w:sz w:val="22"/>
          <w:szCs w:val="22"/>
        </w:rPr>
        <w:t xml:space="preserve"> Constituye quórum para la deliberación de la Asamblea Corporativa la mitad más uno de sus miembros.</w:t>
      </w:r>
    </w:p>
    <w:p w14:paraId="6FB70CCB" w14:textId="77777777" w:rsidR="00FF7703" w:rsidRPr="006B5011" w:rsidRDefault="00FF7703" w:rsidP="00396147">
      <w:pPr>
        <w:jc w:val="both"/>
        <w:rPr>
          <w:rFonts w:ascii="Arial" w:hAnsi="Arial" w:cs="Arial"/>
          <w:sz w:val="22"/>
          <w:szCs w:val="22"/>
        </w:rPr>
      </w:pPr>
    </w:p>
    <w:p w14:paraId="5C72B19E"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Artículo 1</w:t>
      </w:r>
      <w:r w:rsidR="005E32FB" w:rsidRPr="006B5011">
        <w:rPr>
          <w:rFonts w:ascii="Arial" w:hAnsi="Arial" w:cs="Arial"/>
          <w:b/>
          <w:bCs/>
          <w:sz w:val="22"/>
          <w:szCs w:val="22"/>
        </w:rPr>
        <w:t>7</w:t>
      </w:r>
      <w:r w:rsidRPr="006B5011">
        <w:rPr>
          <w:rFonts w:ascii="Arial" w:hAnsi="Arial" w:cs="Arial"/>
          <w:b/>
          <w:bCs/>
          <w:sz w:val="22"/>
          <w:szCs w:val="22"/>
        </w:rPr>
        <w:t>. Quórum decisorio.</w:t>
      </w:r>
      <w:r w:rsidRPr="006B5011">
        <w:rPr>
          <w:rFonts w:ascii="Arial" w:hAnsi="Arial" w:cs="Arial"/>
          <w:sz w:val="22"/>
          <w:szCs w:val="22"/>
        </w:rPr>
        <w:t xml:space="preserve"> Las decisiones de la Asamblea Corporativa serán tomadas por la mitad más uno de los asistentes, siempre que haya quórum deliberatorio</w:t>
      </w:r>
      <w:r w:rsidR="00465EFD" w:rsidRPr="006B5011">
        <w:rPr>
          <w:rFonts w:ascii="Arial" w:hAnsi="Arial" w:cs="Arial"/>
          <w:sz w:val="22"/>
          <w:szCs w:val="22"/>
        </w:rPr>
        <w:t>, salvo la elección de los representantes al Consejo Directivo, que se llevará a cabo por el sistema de cociente electoral.</w:t>
      </w:r>
    </w:p>
    <w:p w14:paraId="3714ED90" w14:textId="77777777" w:rsidR="00FF7703" w:rsidRPr="006B5011" w:rsidRDefault="00FF7703" w:rsidP="00396147">
      <w:pPr>
        <w:jc w:val="both"/>
        <w:rPr>
          <w:rFonts w:ascii="Arial" w:hAnsi="Arial" w:cs="Arial"/>
          <w:sz w:val="22"/>
          <w:szCs w:val="22"/>
        </w:rPr>
      </w:pPr>
    </w:p>
    <w:p w14:paraId="38EA8E1F"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Artículo 1</w:t>
      </w:r>
      <w:r w:rsidR="005E32FB" w:rsidRPr="006B5011">
        <w:rPr>
          <w:rFonts w:ascii="Arial" w:hAnsi="Arial" w:cs="Arial"/>
          <w:b/>
          <w:bCs/>
          <w:sz w:val="22"/>
          <w:szCs w:val="22"/>
        </w:rPr>
        <w:t>8</w:t>
      </w:r>
      <w:r w:rsidRPr="006B5011">
        <w:rPr>
          <w:rFonts w:ascii="Arial" w:hAnsi="Arial" w:cs="Arial"/>
          <w:b/>
          <w:bCs/>
          <w:sz w:val="22"/>
          <w:szCs w:val="22"/>
        </w:rPr>
        <w:t>.</w:t>
      </w:r>
      <w:r w:rsidR="00FF37B2" w:rsidRPr="006B5011">
        <w:rPr>
          <w:rFonts w:ascii="Arial" w:hAnsi="Arial" w:cs="Arial"/>
          <w:b/>
          <w:bCs/>
          <w:sz w:val="22"/>
          <w:szCs w:val="22"/>
        </w:rPr>
        <w:t xml:space="preserve"> Deliberación y decisión.</w:t>
      </w:r>
      <w:r w:rsidRPr="006B5011">
        <w:rPr>
          <w:rFonts w:ascii="Arial" w:hAnsi="Arial" w:cs="Arial"/>
          <w:sz w:val="22"/>
          <w:szCs w:val="22"/>
        </w:rPr>
        <w:t xml:space="preserve"> En todos los casos que exista quórum válido para deliberar y decidir, </w:t>
      </w:r>
      <w:r w:rsidR="00465EFD" w:rsidRPr="006B5011">
        <w:rPr>
          <w:rFonts w:ascii="Arial" w:hAnsi="Arial" w:cs="Arial"/>
          <w:sz w:val="22"/>
          <w:szCs w:val="22"/>
        </w:rPr>
        <w:t>la Asamblea deberá ejercer sus funciones.</w:t>
      </w:r>
    </w:p>
    <w:p w14:paraId="195B08D1" w14:textId="77777777" w:rsidR="00FF7703" w:rsidRPr="006B5011" w:rsidRDefault="00FF7703" w:rsidP="00396147">
      <w:pPr>
        <w:jc w:val="both"/>
        <w:rPr>
          <w:rFonts w:ascii="Arial" w:hAnsi="Arial" w:cs="Arial"/>
          <w:sz w:val="22"/>
          <w:szCs w:val="22"/>
        </w:rPr>
      </w:pPr>
    </w:p>
    <w:p w14:paraId="546DED53"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 xml:space="preserve">Artículo </w:t>
      </w:r>
      <w:r w:rsidR="005E32FB" w:rsidRPr="006B5011">
        <w:rPr>
          <w:rFonts w:ascii="Arial" w:hAnsi="Arial" w:cs="Arial"/>
          <w:b/>
          <w:bCs/>
          <w:sz w:val="22"/>
          <w:szCs w:val="22"/>
        </w:rPr>
        <w:t>19</w:t>
      </w:r>
      <w:r w:rsidRPr="006B5011">
        <w:rPr>
          <w:rFonts w:ascii="Arial" w:hAnsi="Arial" w:cs="Arial"/>
          <w:b/>
          <w:sz w:val="22"/>
          <w:szCs w:val="22"/>
        </w:rPr>
        <w:t xml:space="preserve">. Elección de </w:t>
      </w:r>
      <w:r w:rsidR="00465EFD" w:rsidRPr="006B5011">
        <w:rPr>
          <w:rFonts w:ascii="Arial" w:hAnsi="Arial" w:cs="Arial"/>
          <w:b/>
          <w:sz w:val="22"/>
          <w:szCs w:val="22"/>
        </w:rPr>
        <w:t>P</w:t>
      </w:r>
      <w:r w:rsidRPr="006B5011">
        <w:rPr>
          <w:rFonts w:ascii="Arial" w:hAnsi="Arial" w:cs="Arial"/>
          <w:b/>
          <w:sz w:val="22"/>
          <w:szCs w:val="22"/>
        </w:rPr>
        <w:t xml:space="preserve">residente y </w:t>
      </w:r>
      <w:r w:rsidR="00465EFD" w:rsidRPr="006B5011">
        <w:rPr>
          <w:rFonts w:ascii="Arial" w:hAnsi="Arial" w:cs="Arial"/>
          <w:b/>
          <w:sz w:val="22"/>
          <w:szCs w:val="22"/>
        </w:rPr>
        <w:t>S</w:t>
      </w:r>
      <w:r w:rsidRPr="006B5011">
        <w:rPr>
          <w:rFonts w:ascii="Arial" w:hAnsi="Arial" w:cs="Arial"/>
          <w:b/>
          <w:sz w:val="22"/>
          <w:szCs w:val="22"/>
        </w:rPr>
        <w:t>ecretario de la Asamblea</w:t>
      </w:r>
      <w:r w:rsidRPr="006B5011">
        <w:rPr>
          <w:rFonts w:ascii="Arial" w:hAnsi="Arial" w:cs="Arial"/>
          <w:sz w:val="22"/>
          <w:szCs w:val="22"/>
        </w:rPr>
        <w:t xml:space="preserve">. </w:t>
      </w:r>
      <w:r w:rsidR="00465EFD" w:rsidRPr="006B5011">
        <w:rPr>
          <w:rFonts w:ascii="Arial" w:hAnsi="Arial" w:cs="Arial"/>
          <w:sz w:val="22"/>
          <w:szCs w:val="22"/>
        </w:rPr>
        <w:t xml:space="preserve">Corresponderá al Secretario General de la Corporación, verificar </w:t>
      </w:r>
      <w:r w:rsidRPr="006B5011">
        <w:rPr>
          <w:rFonts w:ascii="Arial" w:hAnsi="Arial" w:cs="Arial"/>
          <w:sz w:val="22"/>
          <w:szCs w:val="22"/>
        </w:rPr>
        <w:t>el quórum deliberatorio</w:t>
      </w:r>
      <w:r w:rsidR="00592BA7" w:rsidRPr="006B5011">
        <w:rPr>
          <w:rFonts w:ascii="Arial" w:hAnsi="Arial" w:cs="Arial"/>
          <w:sz w:val="22"/>
          <w:szCs w:val="22"/>
        </w:rPr>
        <w:t>, y una vez confirmado, procederá la</w:t>
      </w:r>
      <w:r w:rsidRPr="006B5011">
        <w:rPr>
          <w:rFonts w:ascii="Arial" w:hAnsi="Arial" w:cs="Arial"/>
          <w:sz w:val="22"/>
          <w:szCs w:val="22"/>
        </w:rPr>
        <w:t xml:space="preserve"> Asamblea </w:t>
      </w:r>
      <w:r w:rsidR="00592BA7" w:rsidRPr="006B5011">
        <w:rPr>
          <w:rFonts w:ascii="Arial" w:hAnsi="Arial" w:cs="Arial"/>
          <w:sz w:val="22"/>
          <w:szCs w:val="22"/>
        </w:rPr>
        <w:t xml:space="preserve">a </w:t>
      </w:r>
      <w:r w:rsidRPr="006B5011">
        <w:rPr>
          <w:rFonts w:ascii="Arial" w:hAnsi="Arial" w:cs="Arial"/>
          <w:sz w:val="22"/>
          <w:szCs w:val="22"/>
        </w:rPr>
        <w:t>elegir</w:t>
      </w:r>
      <w:r w:rsidR="00592BA7" w:rsidRPr="006B5011">
        <w:rPr>
          <w:rFonts w:ascii="Arial" w:hAnsi="Arial" w:cs="Arial"/>
          <w:sz w:val="22"/>
          <w:szCs w:val="22"/>
        </w:rPr>
        <w:t xml:space="preserve"> un P</w:t>
      </w:r>
      <w:r w:rsidRPr="006B5011">
        <w:rPr>
          <w:rFonts w:ascii="Arial" w:hAnsi="Arial" w:cs="Arial"/>
          <w:sz w:val="22"/>
          <w:szCs w:val="22"/>
        </w:rPr>
        <w:t xml:space="preserve">residente y </w:t>
      </w:r>
      <w:r w:rsidR="00592BA7" w:rsidRPr="006B5011">
        <w:rPr>
          <w:rFonts w:ascii="Arial" w:hAnsi="Arial" w:cs="Arial"/>
          <w:sz w:val="22"/>
          <w:szCs w:val="22"/>
        </w:rPr>
        <w:t>S</w:t>
      </w:r>
      <w:r w:rsidRPr="006B5011">
        <w:rPr>
          <w:rFonts w:ascii="Arial" w:hAnsi="Arial" w:cs="Arial"/>
          <w:sz w:val="22"/>
          <w:szCs w:val="22"/>
        </w:rPr>
        <w:t xml:space="preserve">ecretario, para lo cual se votará por separado </w:t>
      </w:r>
      <w:r w:rsidRPr="006B5011">
        <w:rPr>
          <w:rFonts w:ascii="Arial" w:hAnsi="Arial" w:cs="Arial"/>
          <w:sz w:val="22"/>
          <w:szCs w:val="22"/>
        </w:rPr>
        <w:lastRenderedPageBreak/>
        <w:t>cada cargo y serán elegidos entre los miembros quienes obtengan mayor número de votos, respectivamente.</w:t>
      </w:r>
    </w:p>
    <w:p w14:paraId="18367A39" w14:textId="77777777" w:rsidR="00FF7703" w:rsidRPr="006B5011" w:rsidRDefault="00FF7703" w:rsidP="00396147">
      <w:pPr>
        <w:jc w:val="both"/>
        <w:rPr>
          <w:rFonts w:ascii="Arial" w:hAnsi="Arial" w:cs="Arial"/>
          <w:sz w:val="22"/>
          <w:szCs w:val="22"/>
        </w:rPr>
      </w:pPr>
    </w:p>
    <w:p w14:paraId="7CFB93DA" w14:textId="77777777" w:rsidR="00592BA7" w:rsidRPr="006B5011" w:rsidRDefault="00592BA7" w:rsidP="00396147">
      <w:pPr>
        <w:jc w:val="both"/>
        <w:rPr>
          <w:rFonts w:ascii="Arial" w:hAnsi="Arial" w:cs="Arial"/>
          <w:sz w:val="22"/>
          <w:szCs w:val="22"/>
        </w:rPr>
      </w:pPr>
      <w:r w:rsidRPr="006B5011">
        <w:rPr>
          <w:rFonts w:ascii="Arial" w:hAnsi="Arial" w:cs="Arial"/>
          <w:sz w:val="22"/>
          <w:szCs w:val="22"/>
        </w:rPr>
        <w:t xml:space="preserve">Toda Sesión de la Asamblea Corporativa, deberá iniciar con la verificación del quórum deliberatorio, por parte del Secretario General de la Corporación, quien seguidamente solicitará a los Asambleístas, proceder con la elección del Presidente y Secretario de la reunión, con el objeto de poder continuar con el orden del día que se haya propuesto para la correspondiente reunión. </w:t>
      </w:r>
    </w:p>
    <w:p w14:paraId="5A640668" w14:textId="77777777" w:rsidR="00592BA7" w:rsidRPr="006B5011" w:rsidRDefault="00592BA7" w:rsidP="00396147">
      <w:pPr>
        <w:jc w:val="both"/>
        <w:rPr>
          <w:rFonts w:ascii="Arial" w:hAnsi="Arial" w:cs="Arial"/>
          <w:sz w:val="22"/>
          <w:szCs w:val="22"/>
        </w:rPr>
      </w:pPr>
    </w:p>
    <w:p w14:paraId="4A56B97E" w14:textId="77777777" w:rsidR="00FF7703" w:rsidRPr="006B5011" w:rsidRDefault="00222EB6" w:rsidP="00396147">
      <w:pPr>
        <w:jc w:val="both"/>
        <w:rPr>
          <w:rFonts w:ascii="Arial" w:hAnsi="Arial" w:cs="Arial"/>
          <w:sz w:val="22"/>
          <w:szCs w:val="22"/>
        </w:rPr>
      </w:pPr>
      <w:r w:rsidRPr="006B5011">
        <w:rPr>
          <w:rFonts w:ascii="Arial" w:hAnsi="Arial" w:cs="Arial"/>
          <w:b/>
          <w:bCs/>
          <w:sz w:val="22"/>
          <w:szCs w:val="22"/>
        </w:rPr>
        <w:t>Parágrafo 1</w:t>
      </w:r>
      <w:r w:rsidR="0052320F" w:rsidRPr="006B5011">
        <w:rPr>
          <w:rFonts w:ascii="Arial" w:hAnsi="Arial" w:cs="Arial"/>
          <w:b/>
          <w:bCs/>
          <w:sz w:val="22"/>
          <w:szCs w:val="22"/>
        </w:rPr>
        <w:t>.</w:t>
      </w:r>
      <w:r w:rsidR="00FF37B2" w:rsidRPr="006B5011">
        <w:rPr>
          <w:rFonts w:ascii="Arial" w:hAnsi="Arial" w:cs="Arial"/>
          <w:sz w:val="22"/>
          <w:szCs w:val="22"/>
        </w:rPr>
        <w:t xml:space="preserve"> </w:t>
      </w:r>
      <w:r w:rsidR="00FF7703" w:rsidRPr="006B5011">
        <w:rPr>
          <w:rFonts w:ascii="Arial" w:hAnsi="Arial" w:cs="Arial"/>
          <w:sz w:val="22"/>
          <w:szCs w:val="22"/>
        </w:rPr>
        <w:t xml:space="preserve">Son funciones del </w:t>
      </w:r>
      <w:r w:rsidR="00592BA7" w:rsidRPr="006B5011">
        <w:rPr>
          <w:rFonts w:ascii="Arial" w:hAnsi="Arial" w:cs="Arial"/>
          <w:sz w:val="22"/>
          <w:szCs w:val="22"/>
        </w:rPr>
        <w:t>P</w:t>
      </w:r>
      <w:r w:rsidR="00FF7703" w:rsidRPr="006B5011">
        <w:rPr>
          <w:rFonts w:ascii="Arial" w:hAnsi="Arial" w:cs="Arial"/>
          <w:sz w:val="22"/>
          <w:szCs w:val="22"/>
        </w:rPr>
        <w:t>residente, las siguientes:</w:t>
      </w:r>
    </w:p>
    <w:p w14:paraId="7C16FE52" w14:textId="77777777" w:rsidR="00FF37B2" w:rsidRPr="006B5011" w:rsidRDefault="00FF37B2" w:rsidP="00396147">
      <w:pPr>
        <w:jc w:val="both"/>
        <w:rPr>
          <w:rFonts w:ascii="Arial" w:hAnsi="Arial" w:cs="Arial"/>
          <w:sz w:val="22"/>
          <w:szCs w:val="22"/>
        </w:rPr>
      </w:pPr>
    </w:p>
    <w:p w14:paraId="1927910B"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a.</w:t>
      </w:r>
      <w:r w:rsidRPr="006B5011">
        <w:rPr>
          <w:rFonts w:ascii="Arial" w:hAnsi="Arial" w:cs="Arial"/>
          <w:sz w:val="22"/>
          <w:szCs w:val="22"/>
        </w:rPr>
        <w:tab/>
        <w:t>Dirigir la sesión y mantener el orden de ella.</w:t>
      </w:r>
    </w:p>
    <w:p w14:paraId="1DF41336"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b.</w:t>
      </w:r>
      <w:r w:rsidRPr="006B5011">
        <w:rPr>
          <w:rFonts w:ascii="Arial" w:hAnsi="Arial" w:cs="Arial"/>
          <w:sz w:val="22"/>
          <w:szCs w:val="22"/>
        </w:rPr>
        <w:tab/>
        <w:t>Cumplir y hacer cumplir todas las disposiciones relativas al funcionamiento de la Asamblea Corporativa.</w:t>
      </w:r>
    </w:p>
    <w:p w14:paraId="3791CBA5"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c.</w:t>
      </w:r>
      <w:r w:rsidRPr="006B5011">
        <w:rPr>
          <w:rFonts w:ascii="Arial" w:hAnsi="Arial" w:cs="Arial"/>
          <w:sz w:val="22"/>
          <w:szCs w:val="22"/>
        </w:rPr>
        <w:tab/>
        <w:t>Suscribir con su firma el acta, los acuerdos y proposiciones aprobadas.</w:t>
      </w:r>
    </w:p>
    <w:p w14:paraId="6F3E484A"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d.</w:t>
      </w:r>
      <w:r w:rsidRPr="006B5011">
        <w:rPr>
          <w:rFonts w:ascii="Arial" w:hAnsi="Arial" w:cs="Arial"/>
          <w:sz w:val="22"/>
          <w:szCs w:val="22"/>
        </w:rPr>
        <w:tab/>
        <w:t>Nombrar las comisiones transitorias que se requieran para el estudio o trámite de asuntos que correspondan a la Asamblea Corporativa.</w:t>
      </w:r>
    </w:p>
    <w:p w14:paraId="4368266F"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e.</w:t>
      </w:r>
      <w:r w:rsidRPr="006B5011">
        <w:rPr>
          <w:rFonts w:ascii="Arial" w:hAnsi="Arial" w:cs="Arial"/>
          <w:sz w:val="22"/>
          <w:szCs w:val="22"/>
        </w:rPr>
        <w:tab/>
        <w:t>Las demás que sean inherentes y propias de sus responsabilidades.</w:t>
      </w:r>
    </w:p>
    <w:p w14:paraId="0D974B5E" w14:textId="77777777" w:rsidR="00FF7703" w:rsidRPr="006B5011" w:rsidRDefault="00FF7703" w:rsidP="00396147">
      <w:pPr>
        <w:jc w:val="both"/>
        <w:rPr>
          <w:rFonts w:ascii="Arial" w:hAnsi="Arial" w:cs="Arial"/>
          <w:sz w:val="22"/>
          <w:szCs w:val="22"/>
        </w:rPr>
      </w:pPr>
    </w:p>
    <w:p w14:paraId="0032FCDD" w14:textId="77777777" w:rsidR="00FF7703" w:rsidRPr="006B5011" w:rsidRDefault="00222EB6" w:rsidP="00396147">
      <w:pPr>
        <w:jc w:val="both"/>
        <w:rPr>
          <w:rFonts w:ascii="Arial" w:hAnsi="Arial" w:cs="Arial"/>
          <w:sz w:val="22"/>
          <w:szCs w:val="22"/>
        </w:rPr>
      </w:pPr>
      <w:r w:rsidRPr="006B5011">
        <w:rPr>
          <w:rFonts w:ascii="Arial" w:hAnsi="Arial" w:cs="Arial"/>
          <w:b/>
          <w:sz w:val="22"/>
          <w:szCs w:val="22"/>
        </w:rPr>
        <w:t>Parágrafo 2</w:t>
      </w:r>
      <w:r w:rsidR="0052320F" w:rsidRPr="006B5011">
        <w:rPr>
          <w:rFonts w:ascii="Arial" w:hAnsi="Arial" w:cs="Arial"/>
          <w:b/>
          <w:bCs/>
          <w:sz w:val="22"/>
          <w:szCs w:val="22"/>
        </w:rPr>
        <w:t>.</w:t>
      </w:r>
      <w:r w:rsidR="00FF37B2" w:rsidRPr="006B5011">
        <w:rPr>
          <w:rFonts w:ascii="Arial" w:hAnsi="Arial" w:cs="Arial"/>
          <w:b/>
          <w:bCs/>
          <w:sz w:val="22"/>
          <w:szCs w:val="22"/>
        </w:rPr>
        <w:t xml:space="preserve"> </w:t>
      </w:r>
      <w:r w:rsidR="00FF7703" w:rsidRPr="006B5011">
        <w:rPr>
          <w:rFonts w:ascii="Arial" w:hAnsi="Arial" w:cs="Arial"/>
          <w:sz w:val="22"/>
          <w:szCs w:val="22"/>
        </w:rPr>
        <w:t xml:space="preserve">Son funciones del </w:t>
      </w:r>
      <w:r w:rsidR="00592BA7" w:rsidRPr="006B5011">
        <w:rPr>
          <w:rFonts w:ascii="Arial" w:hAnsi="Arial" w:cs="Arial"/>
          <w:sz w:val="22"/>
          <w:szCs w:val="22"/>
        </w:rPr>
        <w:t>S</w:t>
      </w:r>
      <w:r w:rsidR="00FF7703" w:rsidRPr="006B5011">
        <w:rPr>
          <w:rFonts w:ascii="Arial" w:hAnsi="Arial" w:cs="Arial"/>
          <w:sz w:val="22"/>
          <w:szCs w:val="22"/>
        </w:rPr>
        <w:t>ecretario, las siguientes:</w:t>
      </w:r>
    </w:p>
    <w:p w14:paraId="3F1B681A" w14:textId="77777777" w:rsidR="00FF7703" w:rsidRPr="006B5011" w:rsidRDefault="00FF7703" w:rsidP="00396147">
      <w:pPr>
        <w:jc w:val="both"/>
        <w:rPr>
          <w:rFonts w:ascii="Arial" w:hAnsi="Arial" w:cs="Arial"/>
          <w:sz w:val="22"/>
          <w:szCs w:val="22"/>
        </w:rPr>
      </w:pPr>
    </w:p>
    <w:p w14:paraId="197581AB"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a.</w:t>
      </w:r>
      <w:r w:rsidRPr="006B5011">
        <w:rPr>
          <w:rFonts w:ascii="Arial" w:hAnsi="Arial" w:cs="Arial"/>
          <w:sz w:val="22"/>
          <w:szCs w:val="22"/>
        </w:rPr>
        <w:tab/>
        <w:t>Elaborar y suscribir con su firma el acta de la Asamblea Corporativa.</w:t>
      </w:r>
    </w:p>
    <w:p w14:paraId="4BFC4547"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b.</w:t>
      </w:r>
      <w:r w:rsidRPr="006B5011">
        <w:rPr>
          <w:rFonts w:ascii="Arial" w:hAnsi="Arial" w:cs="Arial"/>
          <w:sz w:val="22"/>
          <w:szCs w:val="22"/>
        </w:rPr>
        <w:tab/>
        <w:t>Dar lectura a las proposiciones, proyectos de Acuerdo y toda clase de documentos que deban ser leídos en la respectiva sesión.</w:t>
      </w:r>
    </w:p>
    <w:p w14:paraId="27FA8B90"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c.</w:t>
      </w:r>
      <w:r w:rsidRPr="006B5011">
        <w:rPr>
          <w:rFonts w:ascii="Arial" w:hAnsi="Arial" w:cs="Arial"/>
          <w:sz w:val="22"/>
          <w:szCs w:val="22"/>
        </w:rPr>
        <w:tab/>
        <w:t>Dar a conocer el resultado de las votaciones que se realicen dentro de la sesión.</w:t>
      </w:r>
    </w:p>
    <w:p w14:paraId="51C8D3D3"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d.</w:t>
      </w:r>
      <w:r w:rsidRPr="006B5011">
        <w:rPr>
          <w:rFonts w:ascii="Arial" w:hAnsi="Arial" w:cs="Arial"/>
          <w:sz w:val="22"/>
          <w:szCs w:val="22"/>
        </w:rPr>
        <w:tab/>
        <w:t>Redactar, de acuerdo con el presidente, todas las comunicaciones que deba evacuar la Asamblea Corporativa.</w:t>
      </w:r>
    </w:p>
    <w:p w14:paraId="20732E8E"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e.</w:t>
      </w:r>
      <w:r w:rsidRPr="006B5011">
        <w:rPr>
          <w:rFonts w:ascii="Arial" w:hAnsi="Arial" w:cs="Arial"/>
          <w:sz w:val="22"/>
          <w:szCs w:val="22"/>
        </w:rPr>
        <w:tab/>
        <w:t>Organizar el archivo de documentos de la Asamblea Corporativa.</w:t>
      </w:r>
    </w:p>
    <w:p w14:paraId="7DCDBC73"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f.</w:t>
      </w:r>
      <w:r w:rsidRPr="006B5011">
        <w:rPr>
          <w:rFonts w:ascii="Arial" w:hAnsi="Arial" w:cs="Arial"/>
          <w:sz w:val="22"/>
          <w:szCs w:val="22"/>
        </w:rPr>
        <w:tab/>
        <w:t>Desempeñar, además, todas las funciones que naturalmente le correspondan.</w:t>
      </w:r>
    </w:p>
    <w:p w14:paraId="58C370D3" w14:textId="77777777" w:rsidR="00FF7703" w:rsidRPr="006B5011" w:rsidRDefault="00FF7703" w:rsidP="00396147">
      <w:pPr>
        <w:jc w:val="both"/>
        <w:rPr>
          <w:rFonts w:ascii="Arial" w:hAnsi="Arial" w:cs="Arial"/>
          <w:sz w:val="22"/>
          <w:szCs w:val="22"/>
        </w:rPr>
      </w:pPr>
    </w:p>
    <w:p w14:paraId="5CCC41F7" w14:textId="77777777" w:rsidR="00FF7703" w:rsidRPr="006B5011" w:rsidRDefault="00222EB6" w:rsidP="00396147">
      <w:pPr>
        <w:jc w:val="both"/>
        <w:rPr>
          <w:rFonts w:ascii="Arial" w:hAnsi="Arial" w:cs="Arial"/>
          <w:sz w:val="22"/>
          <w:szCs w:val="22"/>
        </w:rPr>
      </w:pPr>
      <w:r w:rsidRPr="006B5011">
        <w:rPr>
          <w:rFonts w:ascii="Arial" w:hAnsi="Arial" w:cs="Arial"/>
          <w:b/>
          <w:sz w:val="22"/>
          <w:szCs w:val="22"/>
        </w:rPr>
        <w:t>Parágrafo 3</w:t>
      </w:r>
      <w:r w:rsidR="0052320F" w:rsidRPr="006B5011">
        <w:rPr>
          <w:rFonts w:ascii="Arial" w:hAnsi="Arial" w:cs="Arial"/>
          <w:b/>
          <w:bCs/>
          <w:sz w:val="22"/>
          <w:szCs w:val="22"/>
        </w:rPr>
        <w:t>.</w:t>
      </w:r>
      <w:r w:rsidR="00FF7703" w:rsidRPr="006B5011">
        <w:rPr>
          <w:rFonts w:ascii="Arial" w:hAnsi="Arial" w:cs="Arial"/>
          <w:sz w:val="22"/>
          <w:szCs w:val="22"/>
        </w:rPr>
        <w:t xml:space="preserve"> La Asamblea también podrá designar como </w:t>
      </w:r>
      <w:r w:rsidR="00592BA7" w:rsidRPr="006B5011">
        <w:rPr>
          <w:rFonts w:ascii="Arial" w:hAnsi="Arial" w:cs="Arial"/>
          <w:sz w:val="22"/>
          <w:szCs w:val="22"/>
        </w:rPr>
        <w:t>S</w:t>
      </w:r>
      <w:r w:rsidR="00FF7703" w:rsidRPr="006B5011">
        <w:rPr>
          <w:rFonts w:ascii="Arial" w:hAnsi="Arial" w:cs="Arial"/>
          <w:sz w:val="22"/>
          <w:szCs w:val="22"/>
        </w:rPr>
        <w:t xml:space="preserve">ecretario de </w:t>
      </w:r>
      <w:r w:rsidR="00592BA7" w:rsidRPr="006B5011">
        <w:rPr>
          <w:rFonts w:ascii="Arial" w:hAnsi="Arial" w:cs="Arial"/>
          <w:sz w:val="22"/>
          <w:szCs w:val="22"/>
        </w:rPr>
        <w:t>sus reuniones al Secretario General de la Corporación Autónoma Regional del Magdalena.</w:t>
      </w:r>
    </w:p>
    <w:p w14:paraId="230B8F7A" w14:textId="77777777" w:rsidR="00FF7703" w:rsidRPr="006B5011" w:rsidRDefault="00FF7703" w:rsidP="00396147">
      <w:pPr>
        <w:jc w:val="both"/>
        <w:rPr>
          <w:rFonts w:ascii="Arial" w:hAnsi="Arial" w:cs="Arial"/>
          <w:sz w:val="22"/>
          <w:szCs w:val="22"/>
        </w:rPr>
      </w:pPr>
    </w:p>
    <w:p w14:paraId="0D8C00A2"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 xml:space="preserve">Artículo </w:t>
      </w:r>
      <w:r w:rsidR="00986423" w:rsidRPr="006B5011">
        <w:rPr>
          <w:rFonts w:ascii="Arial" w:hAnsi="Arial" w:cs="Arial"/>
          <w:b/>
          <w:bCs/>
          <w:sz w:val="22"/>
          <w:szCs w:val="22"/>
        </w:rPr>
        <w:t>2</w:t>
      </w:r>
      <w:r w:rsidR="005E32FB" w:rsidRPr="006B5011">
        <w:rPr>
          <w:rFonts w:ascii="Arial" w:hAnsi="Arial" w:cs="Arial"/>
          <w:b/>
          <w:bCs/>
          <w:sz w:val="22"/>
          <w:szCs w:val="22"/>
        </w:rPr>
        <w:t>0</w:t>
      </w:r>
      <w:r w:rsidRPr="006B5011">
        <w:rPr>
          <w:rFonts w:ascii="Arial" w:hAnsi="Arial" w:cs="Arial"/>
          <w:b/>
          <w:sz w:val="22"/>
          <w:szCs w:val="22"/>
        </w:rPr>
        <w:t>. Denominación de los Actos de la Asamblea Corporativa</w:t>
      </w:r>
      <w:r w:rsidRPr="006B5011">
        <w:rPr>
          <w:rFonts w:ascii="Arial" w:hAnsi="Arial" w:cs="Arial"/>
          <w:sz w:val="22"/>
          <w:szCs w:val="22"/>
        </w:rPr>
        <w:t xml:space="preserve">. Las decisiones de la Asamblea Corporativa se denominarán “Acuerdos de Asamblea Corporativa” y deberán llevar la firma del </w:t>
      </w:r>
      <w:r w:rsidR="00592BA7" w:rsidRPr="006B5011">
        <w:rPr>
          <w:rFonts w:ascii="Arial" w:hAnsi="Arial" w:cs="Arial"/>
          <w:sz w:val="22"/>
          <w:szCs w:val="22"/>
        </w:rPr>
        <w:t>P</w:t>
      </w:r>
      <w:r w:rsidRPr="006B5011">
        <w:rPr>
          <w:rFonts w:ascii="Arial" w:hAnsi="Arial" w:cs="Arial"/>
          <w:sz w:val="22"/>
          <w:szCs w:val="22"/>
        </w:rPr>
        <w:t xml:space="preserve">residente y del </w:t>
      </w:r>
      <w:r w:rsidR="00592BA7" w:rsidRPr="006B5011">
        <w:rPr>
          <w:rFonts w:ascii="Arial" w:hAnsi="Arial" w:cs="Arial"/>
          <w:sz w:val="22"/>
          <w:szCs w:val="22"/>
        </w:rPr>
        <w:t>S</w:t>
      </w:r>
      <w:r w:rsidRPr="006B5011">
        <w:rPr>
          <w:rFonts w:ascii="Arial" w:hAnsi="Arial" w:cs="Arial"/>
          <w:sz w:val="22"/>
          <w:szCs w:val="22"/>
        </w:rPr>
        <w:t>ecretario de la Asamblea.</w:t>
      </w:r>
    </w:p>
    <w:p w14:paraId="4F00FB00" w14:textId="77777777" w:rsidR="00FF7703" w:rsidRPr="006B5011" w:rsidRDefault="00FF7703" w:rsidP="00396147">
      <w:pPr>
        <w:jc w:val="both"/>
        <w:rPr>
          <w:rFonts w:ascii="Arial" w:hAnsi="Arial" w:cs="Arial"/>
          <w:sz w:val="22"/>
          <w:szCs w:val="22"/>
        </w:rPr>
      </w:pPr>
    </w:p>
    <w:p w14:paraId="73AA1905"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Los Acuerdos de la Asamblea Corporativa, se numerarán sucesivamente con la indicación del día, mes y año en que se expidan y estarán bajo la custodia</w:t>
      </w:r>
      <w:r w:rsidR="00006923" w:rsidRPr="006B5011">
        <w:rPr>
          <w:rFonts w:ascii="Arial" w:hAnsi="Arial" w:cs="Arial"/>
          <w:sz w:val="22"/>
          <w:szCs w:val="22"/>
        </w:rPr>
        <w:t xml:space="preserve"> </w:t>
      </w:r>
      <w:r w:rsidRPr="006B5011">
        <w:rPr>
          <w:rFonts w:ascii="Arial" w:hAnsi="Arial" w:cs="Arial"/>
          <w:sz w:val="22"/>
          <w:szCs w:val="22"/>
        </w:rPr>
        <w:t>de la Secretaria General</w:t>
      </w:r>
      <w:r w:rsidR="00006923" w:rsidRPr="006B5011">
        <w:rPr>
          <w:rFonts w:ascii="Arial" w:hAnsi="Arial" w:cs="Arial"/>
          <w:sz w:val="22"/>
          <w:szCs w:val="22"/>
        </w:rPr>
        <w:t xml:space="preserve"> de la Corporación.</w:t>
      </w:r>
    </w:p>
    <w:p w14:paraId="5F8ED5D7" w14:textId="77777777" w:rsidR="00FF7703" w:rsidRPr="006B5011" w:rsidRDefault="00FF7703" w:rsidP="00396147">
      <w:pPr>
        <w:jc w:val="both"/>
        <w:rPr>
          <w:rFonts w:ascii="Arial" w:hAnsi="Arial" w:cs="Arial"/>
          <w:sz w:val="22"/>
          <w:szCs w:val="22"/>
        </w:rPr>
      </w:pPr>
    </w:p>
    <w:p w14:paraId="05AE9138"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 xml:space="preserve">De las deliberaciones de la Asamblea Corporativa se dejará constancia especial en actas, cada una de las cuales deberá ser firmada por el </w:t>
      </w:r>
      <w:r w:rsidR="00006923" w:rsidRPr="006B5011">
        <w:rPr>
          <w:rFonts w:ascii="Arial" w:hAnsi="Arial" w:cs="Arial"/>
          <w:sz w:val="22"/>
          <w:szCs w:val="22"/>
        </w:rPr>
        <w:t>P</w:t>
      </w:r>
      <w:r w:rsidRPr="006B5011">
        <w:rPr>
          <w:rFonts w:ascii="Arial" w:hAnsi="Arial" w:cs="Arial"/>
          <w:sz w:val="22"/>
          <w:szCs w:val="22"/>
        </w:rPr>
        <w:t xml:space="preserve">residente y por el </w:t>
      </w:r>
      <w:r w:rsidR="00006923" w:rsidRPr="006B5011">
        <w:rPr>
          <w:rFonts w:ascii="Arial" w:hAnsi="Arial" w:cs="Arial"/>
          <w:sz w:val="22"/>
          <w:szCs w:val="22"/>
        </w:rPr>
        <w:t>S</w:t>
      </w:r>
      <w:r w:rsidRPr="006B5011">
        <w:rPr>
          <w:rFonts w:ascii="Arial" w:hAnsi="Arial" w:cs="Arial"/>
          <w:sz w:val="22"/>
          <w:szCs w:val="22"/>
        </w:rPr>
        <w:t>ecretario de la Asamblea, las que reposarán la Secretaría General de la Corporación, quien expedirá y autenticará las copias que le sean solicitadas.</w:t>
      </w:r>
    </w:p>
    <w:p w14:paraId="1505CB57" w14:textId="77777777" w:rsidR="00006923" w:rsidRPr="006B5011" w:rsidRDefault="00006923" w:rsidP="00396147">
      <w:pPr>
        <w:jc w:val="both"/>
        <w:rPr>
          <w:rFonts w:ascii="Arial" w:hAnsi="Arial" w:cs="Arial"/>
          <w:sz w:val="22"/>
          <w:szCs w:val="22"/>
        </w:rPr>
      </w:pPr>
    </w:p>
    <w:p w14:paraId="1A5692B6" w14:textId="77777777" w:rsidR="00FF7703" w:rsidRPr="006B5011" w:rsidRDefault="00FF7703" w:rsidP="00396147">
      <w:pPr>
        <w:jc w:val="center"/>
        <w:rPr>
          <w:rFonts w:ascii="Arial" w:hAnsi="Arial" w:cs="Arial"/>
          <w:b/>
          <w:sz w:val="22"/>
          <w:szCs w:val="22"/>
        </w:rPr>
      </w:pPr>
      <w:r w:rsidRPr="006B5011">
        <w:rPr>
          <w:rFonts w:ascii="Arial" w:hAnsi="Arial" w:cs="Arial"/>
          <w:b/>
          <w:sz w:val="22"/>
          <w:szCs w:val="22"/>
        </w:rPr>
        <w:t>CAPITULO II</w:t>
      </w:r>
    </w:p>
    <w:p w14:paraId="06471C40" w14:textId="77777777" w:rsidR="00FF7703" w:rsidRPr="006B5011" w:rsidRDefault="00FF7703" w:rsidP="00396147">
      <w:pPr>
        <w:jc w:val="center"/>
        <w:rPr>
          <w:rFonts w:ascii="Arial" w:hAnsi="Arial" w:cs="Arial"/>
          <w:b/>
          <w:sz w:val="22"/>
          <w:szCs w:val="22"/>
        </w:rPr>
      </w:pPr>
      <w:r w:rsidRPr="006B5011">
        <w:rPr>
          <w:rFonts w:ascii="Arial" w:hAnsi="Arial" w:cs="Arial"/>
          <w:b/>
          <w:sz w:val="22"/>
          <w:szCs w:val="22"/>
        </w:rPr>
        <w:t>Del Consejo Directivo</w:t>
      </w:r>
      <w:r w:rsidR="00006923" w:rsidRPr="006B5011">
        <w:rPr>
          <w:rFonts w:ascii="Arial" w:hAnsi="Arial" w:cs="Arial"/>
          <w:b/>
          <w:sz w:val="22"/>
          <w:szCs w:val="22"/>
        </w:rPr>
        <w:t>, c</w:t>
      </w:r>
      <w:r w:rsidRPr="006B5011">
        <w:rPr>
          <w:rFonts w:ascii="Arial" w:hAnsi="Arial" w:cs="Arial"/>
          <w:b/>
          <w:sz w:val="22"/>
          <w:szCs w:val="22"/>
        </w:rPr>
        <w:t>onformación, funciones, reuniones y quórum,</w:t>
      </w:r>
      <w:r w:rsidR="004825A1" w:rsidRPr="006B5011">
        <w:rPr>
          <w:rFonts w:ascii="Arial" w:hAnsi="Arial" w:cs="Arial"/>
          <w:b/>
          <w:sz w:val="22"/>
          <w:szCs w:val="22"/>
        </w:rPr>
        <w:t xml:space="preserve"> </w:t>
      </w:r>
      <w:r w:rsidRPr="006B5011">
        <w:rPr>
          <w:rFonts w:ascii="Arial" w:hAnsi="Arial" w:cs="Arial"/>
          <w:b/>
          <w:sz w:val="22"/>
          <w:szCs w:val="22"/>
        </w:rPr>
        <w:t>convocatoria, forma de elección y periodicidad de representantes</w:t>
      </w:r>
      <w:r w:rsidR="00006923" w:rsidRPr="006B5011">
        <w:rPr>
          <w:rFonts w:ascii="Arial" w:hAnsi="Arial" w:cs="Arial"/>
          <w:b/>
          <w:sz w:val="22"/>
          <w:szCs w:val="22"/>
        </w:rPr>
        <w:t>.</w:t>
      </w:r>
    </w:p>
    <w:p w14:paraId="71136557" w14:textId="77777777" w:rsidR="00FF7703" w:rsidRPr="006B5011" w:rsidRDefault="00FF7703" w:rsidP="00396147">
      <w:pPr>
        <w:jc w:val="both"/>
        <w:rPr>
          <w:rFonts w:ascii="Arial" w:hAnsi="Arial" w:cs="Arial"/>
          <w:sz w:val="22"/>
          <w:szCs w:val="22"/>
        </w:rPr>
      </w:pPr>
    </w:p>
    <w:p w14:paraId="1023AD40" w14:textId="77777777" w:rsidR="007D53E8" w:rsidRPr="006B5011" w:rsidRDefault="00FF7703" w:rsidP="00396147">
      <w:pPr>
        <w:jc w:val="both"/>
        <w:rPr>
          <w:rFonts w:ascii="Arial" w:hAnsi="Arial" w:cs="Arial"/>
          <w:sz w:val="22"/>
          <w:szCs w:val="22"/>
        </w:rPr>
      </w:pPr>
      <w:r w:rsidRPr="006B5011">
        <w:rPr>
          <w:rFonts w:ascii="Arial" w:hAnsi="Arial" w:cs="Arial"/>
          <w:b/>
          <w:bCs/>
          <w:sz w:val="22"/>
          <w:szCs w:val="22"/>
        </w:rPr>
        <w:t>Artículo 2</w:t>
      </w:r>
      <w:r w:rsidR="005E32FB" w:rsidRPr="006B5011">
        <w:rPr>
          <w:rFonts w:ascii="Arial" w:hAnsi="Arial" w:cs="Arial"/>
          <w:b/>
          <w:bCs/>
          <w:sz w:val="22"/>
          <w:szCs w:val="22"/>
        </w:rPr>
        <w:t>1</w:t>
      </w:r>
      <w:r w:rsidRPr="006B5011">
        <w:rPr>
          <w:rFonts w:ascii="Arial" w:hAnsi="Arial" w:cs="Arial"/>
          <w:b/>
          <w:bCs/>
          <w:sz w:val="22"/>
          <w:szCs w:val="22"/>
        </w:rPr>
        <w:t>. Conformación del Consejo Directivo</w:t>
      </w:r>
      <w:r w:rsidR="00717D79" w:rsidRPr="006B5011">
        <w:rPr>
          <w:rFonts w:ascii="Arial" w:hAnsi="Arial" w:cs="Arial"/>
          <w:b/>
          <w:bCs/>
          <w:sz w:val="22"/>
          <w:szCs w:val="22"/>
        </w:rPr>
        <w:t>.</w:t>
      </w:r>
      <w:r w:rsidRPr="006B5011">
        <w:rPr>
          <w:rFonts w:ascii="Arial" w:hAnsi="Arial" w:cs="Arial"/>
          <w:sz w:val="22"/>
          <w:szCs w:val="22"/>
        </w:rPr>
        <w:t xml:space="preserve"> El Consejo Directivo es </w:t>
      </w:r>
      <w:r w:rsidR="00006923" w:rsidRPr="006B5011">
        <w:rPr>
          <w:rFonts w:ascii="Arial" w:hAnsi="Arial" w:cs="Arial"/>
          <w:sz w:val="22"/>
          <w:szCs w:val="22"/>
        </w:rPr>
        <w:t>un</w:t>
      </w:r>
      <w:r w:rsidRPr="006B5011">
        <w:rPr>
          <w:rFonts w:ascii="Arial" w:hAnsi="Arial" w:cs="Arial"/>
          <w:sz w:val="22"/>
          <w:szCs w:val="22"/>
        </w:rPr>
        <w:t xml:space="preserve"> órgano de </w:t>
      </w:r>
      <w:r w:rsidR="00006923" w:rsidRPr="006B5011">
        <w:rPr>
          <w:rFonts w:ascii="Arial" w:hAnsi="Arial" w:cs="Arial"/>
          <w:sz w:val="22"/>
          <w:szCs w:val="22"/>
        </w:rPr>
        <w:t xml:space="preserve">dirección y administración </w:t>
      </w:r>
      <w:r w:rsidRPr="006B5011">
        <w:rPr>
          <w:rFonts w:ascii="Arial" w:hAnsi="Arial" w:cs="Arial"/>
          <w:sz w:val="22"/>
          <w:szCs w:val="22"/>
        </w:rPr>
        <w:t xml:space="preserve">de la Corporación y </w:t>
      </w:r>
      <w:r w:rsidR="007D53E8" w:rsidRPr="006B5011">
        <w:rPr>
          <w:rFonts w:ascii="Arial" w:hAnsi="Arial" w:cs="Arial"/>
          <w:sz w:val="22"/>
          <w:szCs w:val="22"/>
        </w:rPr>
        <w:t>su conformación será de la siguiente manera, atendiendo lo establecido en la Ley 99 de 1993 y en aquellas normas que la modifiquen, sustituyan o complementen:</w:t>
      </w:r>
    </w:p>
    <w:p w14:paraId="43BA206E" w14:textId="77777777" w:rsidR="00FF7703" w:rsidRPr="006B5011" w:rsidRDefault="00FF7703" w:rsidP="00396147">
      <w:pPr>
        <w:jc w:val="both"/>
        <w:rPr>
          <w:rFonts w:ascii="Arial" w:hAnsi="Arial" w:cs="Arial"/>
          <w:sz w:val="22"/>
          <w:szCs w:val="22"/>
        </w:rPr>
      </w:pPr>
    </w:p>
    <w:p w14:paraId="567AEDEE"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1.</w:t>
      </w:r>
      <w:r w:rsidRPr="006B5011">
        <w:rPr>
          <w:rFonts w:ascii="Arial" w:hAnsi="Arial" w:cs="Arial"/>
          <w:sz w:val="22"/>
          <w:szCs w:val="22"/>
        </w:rPr>
        <w:tab/>
        <w:t>El Gobernador del Departamento del Magdalena o su delegado, quien lo presidirá.</w:t>
      </w:r>
    </w:p>
    <w:p w14:paraId="4506B8B9"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2.</w:t>
      </w:r>
      <w:r w:rsidRPr="006B5011">
        <w:rPr>
          <w:rFonts w:ascii="Arial" w:hAnsi="Arial" w:cs="Arial"/>
          <w:sz w:val="22"/>
          <w:szCs w:val="22"/>
        </w:rPr>
        <w:tab/>
        <w:t xml:space="preserve">Un representante del </w:t>
      </w:r>
      <w:r w:rsidR="00006923" w:rsidRPr="006B5011">
        <w:rPr>
          <w:rFonts w:ascii="Arial" w:hAnsi="Arial" w:cs="Arial"/>
          <w:sz w:val="22"/>
          <w:szCs w:val="22"/>
        </w:rPr>
        <w:t>P</w:t>
      </w:r>
      <w:r w:rsidRPr="006B5011">
        <w:rPr>
          <w:rFonts w:ascii="Arial" w:hAnsi="Arial" w:cs="Arial"/>
          <w:sz w:val="22"/>
          <w:szCs w:val="22"/>
        </w:rPr>
        <w:t>residente de la República.</w:t>
      </w:r>
    </w:p>
    <w:p w14:paraId="2DE97550"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3.</w:t>
      </w:r>
      <w:r w:rsidRPr="006B5011">
        <w:rPr>
          <w:rFonts w:ascii="Arial" w:hAnsi="Arial" w:cs="Arial"/>
          <w:sz w:val="22"/>
          <w:szCs w:val="22"/>
        </w:rPr>
        <w:tab/>
        <w:t>Un representante del Ministro de Ambient</w:t>
      </w:r>
      <w:r w:rsidR="00006923" w:rsidRPr="006B5011">
        <w:rPr>
          <w:rFonts w:ascii="Arial" w:hAnsi="Arial" w:cs="Arial"/>
          <w:sz w:val="22"/>
          <w:szCs w:val="22"/>
        </w:rPr>
        <w:t>e y Desarrollo Sostenible</w:t>
      </w:r>
      <w:r w:rsidRPr="006B5011">
        <w:rPr>
          <w:rFonts w:ascii="Arial" w:hAnsi="Arial" w:cs="Arial"/>
          <w:sz w:val="22"/>
          <w:szCs w:val="22"/>
        </w:rPr>
        <w:t>.</w:t>
      </w:r>
    </w:p>
    <w:p w14:paraId="70464B50"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4.</w:t>
      </w:r>
      <w:r w:rsidRPr="006B5011">
        <w:rPr>
          <w:rFonts w:ascii="Arial" w:hAnsi="Arial" w:cs="Arial"/>
          <w:sz w:val="22"/>
          <w:szCs w:val="22"/>
        </w:rPr>
        <w:tab/>
        <w:t>Cuatro (4) alcaldes de los municipios comprendidos dentro del territorio de la jurisdicción de la Corporación</w:t>
      </w:r>
      <w:r w:rsidR="001172EC" w:rsidRPr="006B5011">
        <w:rPr>
          <w:rFonts w:ascii="Arial" w:hAnsi="Arial" w:cs="Arial"/>
          <w:sz w:val="22"/>
          <w:szCs w:val="22"/>
        </w:rPr>
        <w:t>.</w:t>
      </w:r>
    </w:p>
    <w:p w14:paraId="53C42051"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5.</w:t>
      </w:r>
      <w:r w:rsidRPr="006B5011">
        <w:rPr>
          <w:rFonts w:ascii="Arial" w:hAnsi="Arial" w:cs="Arial"/>
          <w:sz w:val="22"/>
          <w:szCs w:val="22"/>
        </w:rPr>
        <w:tab/>
        <w:t xml:space="preserve">Dos (2) representantes del </w:t>
      </w:r>
      <w:r w:rsidR="00006923" w:rsidRPr="006B5011">
        <w:rPr>
          <w:rFonts w:ascii="Arial" w:hAnsi="Arial" w:cs="Arial"/>
          <w:sz w:val="22"/>
          <w:szCs w:val="22"/>
        </w:rPr>
        <w:t>S</w:t>
      </w:r>
      <w:r w:rsidRPr="006B5011">
        <w:rPr>
          <w:rFonts w:ascii="Arial" w:hAnsi="Arial" w:cs="Arial"/>
          <w:sz w:val="22"/>
          <w:szCs w:val="22"/>
        </w:rPr>
        <w:t xml:space="preserve">ector </w:t>
      </w:r>
      <w:r w:rsidR="00006923" w:rsidRPr="006B5011">
        <w:rPr>
          <w:rFonts w:ascii="Arial" w:hAnsi="Arial" w:cs="Arial"/>
          <w:sz w:val="22"/>
          <w:szCs w:val="22"/>
        </w:rPr>
        <w:t>P</w:t>
      </w:r>
      <w:r w:rsidRPr="006B5011">
        <w:rPr>
          <w:rFonts w:ascii="Arial" w:hAnsi="Arial" w:cs="Arial"/>
          <w:sz w:val="22"/>
          <w:szCs w:val="22"/>
        </w:rPr>
        <w:t>rivado, elegidos por ellos mismos.</w:t>
      </w:r>
    </w:p>
    <w:p w14:paraId="26189EC4"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6.</w:t>
      </w:r>
      <w:r w:rsidRPr="006B5011">
        <w:rPr>
          <w:rFonts w:ascii="Arial" w:hAnsi="Arial" w:cs="Arial"/>
          <w:sz w:val="22"/>
          <w:szCs w:val="22"/>
        </w:rPr>
        <w:tab/>
        <w:t xml:space="preserve">Un (1) representante de las </w:t>
      </w:r>
      <w:r w:rsidR="00006923" w:rsidRPr="006B5011">
        <w:rPr>
          <w:rFonts w:ascii="Arial" w:hAnsi="Arial" w:cs="Arial"/>
          <w:sz w:val="22"/>
          <w:szCs w:val="22"/>
        </w:rPr>
        <w:t>C</w:t>
      </w:r>
      <w:r w:rsidRPr="006B5011">
        <w:rPr>
          <w:rFonts w:ascii="Arial" w:hAnsi="Arial" w:cs="Arial"/>
          <w:sz w:val="22"/>
          <w:szCs w:val="22"/>
        </w:rPr>
        <w:t xml:space="preserve">omunidades </w:t>
      </w:r>
      <w:r w:rsidR="00006923" w:rsidRPr="006B5011">
        <w:rPr>
          <w:rFonts w:ascii="Arial" w:hAnsi="Arial" w:cs="Arial"/>
          <w:sz w:val="22"/>
          <w:szCs w:val="22"/>
        </w:rPr>
        <w:t>I</w:t>
      </w:r>
      <w:r w:rsidRPr="006B5011">
        <w:rPr>
          <w:rFonts w:ascii="Arial" w:hAnsi="Arial" w:cs="Arial"/>
          <w:sz w:val="22"/>
          <w:szCs w:val="22"/>
        </w:rPr>
        <w:t>ndígenas, tradicionalmente asentadas en el territorio de jurisdicción de la Corporación, elegido por ellas mismas.</w:t>
      </w:r>
    </w:p>
    <w:p w14:paraId="198F88CB"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7.</w:t>
      </w:r>
      <w:r w:rsidRPr="006B5011">
        <w:rPr>
          <w:rFonts w:ascii="Arial" w:hAnsi="Arial" w:cs="Arial"/>
          <w:sz w:val="22"/>
          <w:szCs w:val="22"/>
        </w:rPr>
        <w:tab/>
        <w:t xml:space="preserve">Dos (2) representantes de las </w:t>
      </w:r>
      <w:r w:rsidR="00006923" w:rsidRPr="006B5011">
        <w:rPr>
          <w:rFonts w:ascii="Arial" w:hAnsi="Arial" w:cs="Arial"/>
          <w:sz w:val="22"/>
          <w:szCs w:val="22"/>
        </w:rPr>
        <w:t>E</w:t>
      </w:r>
      <w:r w:rsidRPr="006B5011">
        <w:rPr>
          <w:rFonts w:ascii="Arial" w:hAnsi="Arial" w:cs="Arial"/>
          <w:sz w:val="22"/>
          <w:szCs w:val="22"/>
        </w:rPr>
        <w:t xml:space="preserve">ntidades sin </w:t>
      </w:r>
      <w:r w:rsidR="00006923" w:rsidRPr="006B5011">
        <w:rPr>
          <w:rFonts w:ascii="Arial" w:hAnsi="Arial" w:cs="Arial"/>
          <w:sz w:val="22"/>
          <w:szCs w:val="22"/>
        </w:rPr>
        <w:t>Á</w:t>
      </w:r>
      <w:r w:rsidRPr="006B5011">
        <w:rPr>
          <w:rFonts w:ascii="Arial" w:hAnsi="Arial" w:cs="Arial"/>
          <w:sz w:val="22"/>
          <w:szCs w:val="22"/>
        </w:rPr>
        <w:t xml:space="preserve">nimo de </w:t>
      </w:r>
      <w:r w:rsidR="00006923" w:rsidRPr="006B5011">
        <w:rPr>
          <w:rFonts w:ascii="Arial" w:hAnsi="Arial" w:cs="Arial"/>
          <w:sz w:val="22"/>
          <w:szCs w:val="22"/>
        </w:rPr>
        <w:t>L</w:t>
      </w:r>
      <w:r w:rsidRPr="006B5011">
        <w:rPr>
          <w:rFonts w:ascii="Arial" w:hAnsi="Arial" w:cs="Arial"/>
          <w:sz w:val="22"/>
          <w:szCs w:val="22"/>
        </w:rPr>
        <w:t>ucro, que tengan su domicilio en el área de jurisdicción de la Corporación.</w:t>
      </w:r>
    </w:p>
    <w:p w14:paraId="327F8114"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8.</w:t>
      </w:r>
      <w:r w:rsidRPr="006B5011">
        <w:rPr>
          <w:rFonts w:ascii="Arial" w:hAnsi="Arial" w:cs="Arial"/>
          <w:sz w:val="22"/>
          <w:szCs w:val="22"/>
        </w:rPr>
        <w:tab/>
        <w:t xml:space="preserve">Un representante de las </w:t>
      </w:r>
      <w:r w:rsidR="00006923" w:rsidRPr="006B5011">
        <w:rPr>
          <w:rFonts w:ascii="Arial" w:hAnsi="Arial" w:cs="Arial"/>
          <w:sz w:val="22"/>
          <w:szCs w:val="22"/>
        </w:rPr>
        <w:t>C</w:t>
      </w:r>
      <w:r w:rsidRPr="006B5011">
        <w:rPr>
          <w:rFonts w:ascii="Arial" w:hAnsi="Arial" w:cs="Arial"/>
          <w:sz w:val="22"/>
          <w:szCs w:val="22"/>
        </w:rPr>
        <w:t xml:space="preserve">omunidades </w:t>
      </w:r>
      <w:r w:rsidR="00006923" w:rsidRPr="006B5011">
        <w:rPr>
          <w:rFonts w:ascii="Arial" w:hAnsi="Arial" w:cs="Arial"/>
          <w:sz w:val="22"/>
          <w:szCs w:val="22"/>
        </w:rPr>
        <w:t>N</w:t>
      </w:r>
      <w:r w:rsidRPr="006B5011">
        <w:rPr>
          <w:rFonts w:ascii="Arial" w:hAnsi="Arial" w:cs="Arial"/>
          <w:sz w:val="22"/>
          <w:szCs w:val="22"/>
        </w:rPr>
        <w:t>egras</w:t>
      </w:r>
      <w:r w:rsidR="00006923" w:rsidRPr="006B5011">
        <w:rPr>
          <w:rFonts w:ascii="Arial" w:hAnsi="Arial" w:cs="Arial"/>
          <w:sz w:val="22"/>
          <w:szCs w:val="22"/>
        </w:rPr>
        <w:t>, elegido por ellos mismos.</w:t>
      </w:r>
    </w:p>
    <w:p w14:paraId="6087B1FB" w14:textId="77777777" w:rsidR="00FF7703" w:rsidRPr="006B5011" w:rsidRDefault="00FF7703" w:rsidP="00396147">
      <w:pPr>
        <w:jc w:val="both"/>
        <w:rPr>
          <w:rFonts w:ascii="Arial" w:hAnsi="Arial" w:cs="Arial"/>
          <w:sz w:val="22"/>
          <w:szCs w:val="22"/>
        </w:rPr>
      </w:pPr>
    </w:p>
    <w:p w14:paraId="50C3E298" w14:textId="77777777" w:rsidR="00FF7703" w:rsidRPr="006B5011" w:rsidRDefault="00222EB6" w:rsidP="00396147">
      <w:pPr>
        <w:jc w:val="both"/>
        <w:rPr>
          <w:rFonts w:ascii="Arial" w:hAnsi="Arial" w:cs="Arial"/>
          <w:sz w:val="22"/>
          <w:szCs w:val="22"/>
        </w:rPr>
      </w:pPr>
      <w:r w:rsidRPr="006B5011">
        <w:rPr>
          <w:rFonts w:ascii="Arial" w:hAnsi="Arial" w:cs="Arial"/>
          <w:b/>
          <w:sz w:val="22"/>
          <w:szCs w:val="22"/>
        </w:rPr>
        <w:t>Parágrafo 1</w:t>
      </w:r>
      <w:r w:rsidR="003A6872" w:rsidRPr="006B5011">
        <w:rPr>
          <w:rFonts w:ascii="Arial" w:hAnsi="Arial" w:cs="Arial"/>
          <w:b/>
          <w:sz w:val="22"/>
          <w:szCs w:val="22"/>
        </w:rPr>
        <w:t xml:space="preserve">. </w:t>
      </w:r>
      <w:r w:rsidR="00FF7703" w:rsidRPr="006B5011">
        <w:rPr>
          <w:rFonts w:ascii="Arial" w:hAnsi="Arial" w:cs="Arial"/>
          <w:sz w:val="22"/>
          <w:szCs w:val="22"/>
        </w:rPr>
        <w:t xml:space="preserve">La elección de los alcaldes al Consejo Directivo, se realizará en la primera reunión ordinaria anual de la Asamblea Corporativa, </w:t>
      </w:r>
      <w:r w:rsidR="001172EC" w:rsidRPr="006B5011">
        <w:rPr>
          <w:rFonts w:ascii="Arial" w:hAnsi="Arial" w:cs="Arial"/>
          <w:sz w:val="22"/>
          <w:szCs w:val="22"/>
        </w:rPr>
        <w:t xml:space="preserve">por el término de un (1) año y </w:t>
      </w:r>
      <w:r w:rsidR="00FF7703" w:rsidRPr="006B5011">
        <w:rPr>
          <w:rFonts w:ascii="Arial" w:hAnsi="Arial" w:cs="Arial"/>
          <w:sz w:val="22"/>
          <w:szCs w:val="22"/>
        </w:rPr>
        <w:t>mediante el sistema de c</w:t>
      </w:r>
      <w:r w:rsidR="00135508" w:rsidRPr="006B5011">
        <w:rPr>
          <w:rFonts w:ascii="Arial" w:hAnsi="Arial" w:cs="Arial"/>
          <w:sz w:val="22"/>
          <w:szCs w:val="22"/>
        </w:rPr>
        <w:t>u</w:t>
      </w:r>
      <w:r w:rsidR="00FF7703" w:rsidRPr="006B5011">
        <w:rPr>
          <w:rFonts w:ascii="Arial" w:hAnsi="Arial" w:cs="Arial"/>
          <w:sz w:val="22"/>
          <w:szCs w:val="22"/>
        </w:rPr>
        <w:t>ociente electoral,</w:t>
      </w:r>
      <w:r w:rsidR="00F56548" w:rsidRPr="006B5011">
        <w:rPr>
          <w:rFonts w:ascii="Arial" w:hAnsi="Arial" w:cs="Arial"/>
          <w:sz w:val="22"/>
          <w:szCs w:val="22"/>
        </w:rPr>
        <w:t xml:space="preserve"> de conformidad con lo preceptuado en la Ley 99 de 1993,</w:t>
      </w:r>
      <w:r w:rsidR="00FF7703" w:rsidRPr="006B5011">
        <w:rPr>
          <w:rFonts w:ascii="Arial" w:hAnsi="Arial" w:cs="Arial"/>
          <w:sz w:val="22"/>
          <w:szCs w:val="22"/>
        </w:rPr>
        <w:t xml:space="preserve"> </w:t>
      </w:r>
      <w:r w:rsidR="007D53E8" w:rsidRPr="006B5011">
        <w:rPr>
          <w:rFonts w:ascii="Arial" w:hAnsi="Arial" w:cs="Arial"/>
          <w:sz w:val="22"/>
          <w:szCs w:val="22"/>
        </w:rPr>
        <w:t>procurando que</w:t>
      </w:r>
      <w:r w:rsidR="00FF7703" w:rsidRPr="006B5011">
        <w:rPr>
          <w:rFonts w:ascii="Arial" w:hAnsi="Arial" w:cs="Arial"/>
          <w:sz w:val="22"/>
          <w:szCs w:val="22"/>
        </w:rPr>
        <w:t xml:space="preserve"> queden representadas todas las </w:t>
      </w:r>
      <w:r w:rsidR="007D53E8" w:rsidRPr="006B5011">
        <w:rPr>
          <w:rFonts w:ascii="Arial" w:hAnsi="Arial" w:cs="Arial"/>
          <w:sz w:val="22"/>
          <w:szCs w:val="22"/>
        </w:rPr>
        <w:t>sub</w:t>
      </w:r>
      <w:r w:rsidR="00FF7703" w:rsidRPr="006B5011">
        <w:rPr>
          <w:rFonts w:ascii="Arial" w:hAnsi="Arial" w:cs="Arial"/>
          <w:sz w:val="22"/>
          <w:szCs w:val="22"/>
        </w:rPr>
        <w:t xml:space="preserve">regiones </w:t>
      </w:r>
      <w:r w:rsidR="007D53E8" w:rsidRPr="006B5011">
        <w:rPr>
          <w:rFonts w:ascii="Arial" w:hAnsi="Arial" w:cs="Arial"/>
          <w:sz w:val="22"/>
          <w:szCs w:val="22"/>
        </w:rPr>
        <w:t xml:space="preserve">geográficas y ecosistémicas </w:t>
      </w:r>
      <w:r w:rsidR="00FF7703" w:rsidRPr="006B5011">
        <w:rPr>
          <w:rFonts w:ascii="Arial" w:hAnsi="Arial" w:cs="Arial"/>
          <w:sz w:val="22"/>
          <w:szCs w:val="22"/>
        </w:rPr>
        <w:t xml:space="preserve">que integran la Corporación. En caso de que la Asamblea Corporativa, por cualquier circunstancia no pueda elegir a los alcaldes, seguirán concurriendo a las reuniones del Consejo Directivo los alcaldes elegidos para el periodo </w:t>
      </w:r>
      <w:r w:rsidR="001172EC" w:rsidRPr="006B5011">
        <w:rPr>
          <w:rFonts w:ascii="Arial" w:hAnsi="Arial" w:cs="Arial"/>
          <w:sz w:val="22"/>
          <w:szCs w:val="22"/>
        </w:rPr>
        <w:t xml:space="preserve">inmediatamente </w:t>
      </w:r>
      <w:r w:rsidR="00FF7703" w:rsidRPr="006B5011">
        <w:rPr>
          <w:rFonts w:ascii="Arial" w:hAnsi="Arial" w:cs="Arial"/>
          <w:sz w:val="22"/>
          <w:szCs w:val="22"/>
        </w:rPr>
        <w:t>anterior</w:t>
      </w:r>
      <w:r w:rsidR="001172EC" w:rsidRPr="006B5011">
        <w:rPr>
          <w:rFonts w:ascii="Arial" w:hAnsi="Arial" w:cs="Arial"/>
          <w:sz w:val="22"/>
          <w:szCs w:val="22"/>
        </w:rPr>
        <w:t>,</w:t>
      </w:r>
      <w:r w:rsidR="00FF7703" w:rsidRPr="006B5011">
        <w:rPr>
          <w:rFonts w:ascii="Arial" w:hAnsi="Arial" w:cs="Arial"/>
          <w:sz w:val="22"/>
          <w:szCs w:val="22"/>
        </w:rPr>
        <w:t xml:space="preserve"> hasta tanto dicha elección se produzca y su período será por el término restante.</w:t>
      </w:r>
    </w:p>
    <w:p w14:paraId="05D8B717" w14:textId="77777777" w:rsidR="001172EC" w:rsidRPr="006B5011" w:rsidRDefault="001172EC" w:rsidP="00396147">
      <w:pPr>
        <w:jc w:val="both"/>
        <w:rPr>
          <w:rFonts w:ascii="Arial" w:hAnsi="Arial" w:cs="Arial"/>
          <w:sz w:val="22"/>
          <w:szCs w:val="22"/>
        </w:rPr>
      </w:pPr>
    </w:p>
    <w:p w14:paraId="65F4A6F9" w14:textId="77777777" w:rsidR="001172EC" w:rsidRPr="006B5011" w:rsidRDefault="00135508" w:rsidP="00396147">
      <w:pPr>
        <w:jc w:val="both"/>
        <w:rPr>
          <w:rFonts w:ascii="Arial" w:hAnsi="Arial" w:cs="Arial"/>
          <w:sz w:val="22"/>
          <w:szCs w:val="22"/>
        </w:rPr>
      </w:pPr>
      <w:r w:rsidRPr="006B5011">
        <w:rPr>
          <w:rFonts w:ascii="Arial" w:hAnsi="Arial" w:cs="Arial"/>
          <w:sz w:val="22"/>
          <w:szCs w:val="22"/>
        </w:rPr>
        <w:t>Para la elección de los Alcaldes que integraran el Consejo Directivo, s</w:t>
      </w:r>
      <w:r w:rsidR="001172EC" w:rsidRPr="006B5011">
        <w:rPr>
          <w:rFonts w:ascii="Arial" w:hAnsi="Arial" w:cs="Arial"/>
          <w:sz w:val="22"/>
          <w:szCs w:val="22"/>
        </w:rPr>
        <w:t xml:space="preserve">e deben conformar </w:t>
      </w:r>
      <w:r w:rsidRPr="006B5011">
        <w:rPr>
          <w:rFonts w:ascii="Arial" w:hAnsi="Arial" w:cs="Arial"/>
          <w:sz w:val="22"/>
          <w:szCs w:val="22"/>
        </w:rPr>
        <w:t>cuatro (</w:t>
      </w:r>
      <w:r w:rsidR="001172EC" w:rsidRPr="006B5011">
        <w:rPr>
          <w:rFonts w:ascii="Arial" w:hAnsi="Arial" w:cs="Arial"/>
          <w:sz w:val="22"/>
          <w:szCs w:val="22"/>
        </w:rPr>
        <w:t>4</w:t>
      </w:r>
      <w:r w:rsidRPr="006B5011">
        <w:rPr>
          <w:rFonts w:ascii="Arial" w:hAnsi="Arial" w:cs="Arial"/>
          <w:sz w:val="22"/>
          <w:szCs w:val="22"/>
        </w:rPr>
        <w:t>)</w:t>
      </w:r>
      <w:r w:rsidR="001172EC" w:rsidRPr="006B5011">
        <w:rPr>
          <w:rFonts w:ascii="Arial" w:hAnsi="Arial" w:cs="Arial"/>
          <w:sz w:val="22"/>
          <w:szCs w:val="22"/>
        </w:rPr>
        <w:t xml:space="preserve"> listas por zona geográfica o subregión, inscribiendo mínimo a</w:t>
      </w:r>
      <w:r w:rsidRPr="006B5011">
        <w:rPr>
          <w:rFonts w:ascii="Arial" w:hAnsi="Arial" w:cs="Arial"/>
          <w:sz w:val="22"/>
          <w:szCs w:val="22"/>
        </w:rPr>
        <w:t xml:space="preserve"> un</w:t>
      </w:r>
      <w:r w:rsidR="001172EC" w:rsidRPr="006B5011">
        <w:rPr>
          <w:rFonts w:ascii="Arial" w:hAnsi="Arial" w:cs="Arial"/>
          <w:sz w:val="22"/>
          <w:szCs w:val="22"/>
        </w:rPr>
        <w:t xml:space="preserve"> </w:t>
      </w:r>
      <w:r w:rsidRPr="006B5011">
        <w:rPr>
          <w:rFonts w:ascii="Arial" w:hAnsi="Arial" w:cs="Arial"/>
          <w:sz w:val="22"/>
          <w:szCs w:val="22"/>
        </w:rPr>
        <w:t>(1)</w:t>
      </w:r>
      <w:r w:rsidR="001172EC" w:rsidRPr="006B5011">
        <w:rPr>
          <w:rFonts w:ascii="Arial" w:hAnsi="Arial" w:cs="Arial"/>
          <w:sz w:val="22"/>
          <w:szCs w:val="22"/>
        </w:rPr>
        <w:t xml:space="preserve"> candidato postulado por cada zona o subregión. Las listas zonales se conforman con</w:t>
      </w:r>
      <w:r w:rsidRPr="006B5011">
        <w:rPr>
          <w:rFonts w:ascii="Arial" w:hAnsi="Arial" w:cs="Arial"/>
          <w:sz w:val="22"/>
          <w:szCs w:val="22"/>
        </w:rPr>
        <w:t xml:space="preserve"> el o</w:t>
      </w:r>
      <w:r w:rsidR="001172EC" w:rsidRPr="006B5011">
        <w:rPr>
          <w:rFonts w:ascii="Arial" w:hAnsi="Arial" w:cs="Arial"/>
          <w:sz w:val="22"/>
          <w:szCs w:val="22"/>
        </w:rPr>
        <w:t xml:space="preserve"> los alcaldes de los municipios que manifiesten su intención de aspirar</w:t>
      </w:r>
      <w:r w:rsidRPr="006B5011">
        <w:rPr>
          <w:rFonts w:ascii="Arial" w:hAnsi="Arial" w:cs="Arial"/>
          <w:sz w:val="22"/>
          <w:szCs w:val="22"/>
        </w:rPr>
        <w:t>.</w:t>
      </w:r>
    </w:p>
    <w:p w14:paraId="75B69271" w14:textId="77777777" w:rsidR="001172EC" w:rsidRPr="006B5011" w:rsidRDefault="001172EC" w:rsidP="00396147">
      <w:pPr>
        <w:jc w:val="both"/>
        <w:rPr>
          <w:rFonts w:ascii="Arial" w:hAnsi="Arial" w:cs="Arial"/>
          <w:sz w:val="22"/>
          <w:szCs w:val="22"/>
        </w:rPr>
      </w:pPr>
    </w:p>
    <w:p w14:paraId="781D0025" w14:textId="77777777" w:rsidR="001172EC" w:rsidRPr="006B5011" w:rsidRDefault="001172EC" w:rsidP="00396147">
      <w:pPr>
        <w:jc w:val="both"/>
        <w:rPr>
          <w:rFonts w:ascii="Arial" w:hAnsi="Arial" w:cs="Arial"/>
          <w:sz w:val="22"/>
          <w:szCs w:val="22"/>
        </w:rPr>
      </w:pPr>
      <w:r w:rsidRPr="006B5011">
        <w:rPr>
          <w:rFonts w:ascii="Arial" w:hAnsi="Arial" w:cs="Arial"/>
          <w:sz w:val="22"/>
          <w:szCs w:val="22"/>
        </w:rPr>
        <w:t xml:space="preserve">Una vez conformadas las 4 listas zonales o subregionales con los candidatos inscritos en cada una de ellas; se deberá </w:t>
      </w:r>
      <w:r w:rsidR="00135508" w:rsidRPr="006B5011">
        <w:rPr>
          <w:rFonts w:ascii="Arial" w:hAnsi="Arial" w:cs="Arial"/>
          <w:sz w:val="22"/>
          <w:szCs w:val="22"/>
        </w:rPr>
        <w:t>elaborar</w:t>
      </w:r>
      <w:r w:rsidRPr="006B5011">
        <w:rPr>
          <w:rFonts w:ascii="Arial" w:hAnsi="Arial" w:cs="Arial"/>
          <w:sz w:val="22"/>
          <w:szCs w:val="22"/>
        </w:rPr>
        <w:t xml:space="preserve"> una tarjeta electoral</w:t>
      </w:r>
      <w:r w:rsidR="00135508" w:rsidRPr="006B5011">
        <w:rPr>
          <w:rFonts w:ascii="Arial" w:hAnsi="Arial" w:cs="Arial"/>
          <w:sz w:val="22"/>
          <w:szCs w:val="22"/>
        </w:rPr>
        <w:t>,</w:t>
      </w:r>
      <w:r w:rsidRPr="006B5011">
        <w:rPr>
          <w:rFonts w:ascii="Arial" w:hAnsi="Arial" w:cs="Arial"/>
          <w:sz w:val="22"/>
          <w:szCs w:val="22"/>
        </w:rPr>
        <w:t xml:space="preserve"> mínimo con 2 listas electorales, para lo cual los candidatos inscritos por cada zona, deberán indicar en la tarjeta electoral en que lista y en qu</w:t>
      </w:r>
      <w:r w:rsidR="00135508" w:rsidRPr="006B5011">
        <w:rPr>
          <w:rFonts w:ascii="Arial" w:hAnsi="Arial" w:cs="Arial"/>
          <w:sz w:val="22"/>
          <w:szCs w:val="22"/>
        </w:rPr>
        <w:t>e</w:t>
      </w:r>
      <w:r w:rsidRPr="006B5011">
        <w:rPr>
          <w:rFonts w:ascii="Arial" w:hAnsi="Arial" w:cs="Arial"/>
          <w:sz w:val="22"/>
          <w:szCs w:val="22"/>
        </w:rPr>
        <w:t xml:space="preserve"> orden desean inscribirse para definir </w:t>
      </w:r>
      <w:r w:rsidR="00135508" w:rsidRPr="006B5011">
        <w:rPr>
          <w:rFonts w:ascii="Arial" w:hAnsi="Arial" w:cs="Arial"/>
          <w:sz w:val="22"/>
          <w:szCs w:val="22"/>
        </w:rPr>
        <w:t>el tarjetón</w:t>
      </w:r>
      <w:r w:rsidRPr="006B5011">
        <w:rPr>
          <w:rFonts w:ascii="Arial" w:hAnsi="Arial" w:cs="Arial"/>
          <w:sz w:val="22"/>
          <w:szCs w:val="22"/>
        </w:rPr>
        <w:t>. Las listas deben conformarse con máximo cuatro (4) candidatos, por ser el número de curules a proveer. Ningún candidato puede integrar más de una tarjeta electoral.</w:t>
      </w:r>
    </w:p>
    <w:p w14:paraId="0B9B7877" w14:textId="77777777" w:rsidR="004D6B42" w:rsidRPr="006B5011" w:rsidRDefault="004D6B42" w:rsidP="00396147">
      <w:pPr>
        <w:jc w:val="both"/>
        <w:rPr>
          <w:rFonts w:ascii="Arial" w:hAnsi="Arial" w:cs="Arial"/>
          <w:sz w:val="22"/>
          <w:szCs w:val="22"/>
        </w:rPr>
      </w:pPr>
    </w:p>
    <w:p w14:paraId="66692BCB" w14:textId="77777777" w:rsidR="00951A02" w:rsidRPr="006B5011" w:rsidRDefault="00135508" w:rsidP="00396147">
      <w:pPr>
        <w:jc w:val="both"/>
        <w:rPr>
          <w:rFonts w:ascii="Arial" w:hAnsi="Arial" w:cs="Arial"/>
          <w:sz w:val="22"/>
          <w:szCs w:val="22"/>
        </w:rPr>
      </w:pPr>
      <w:r w:rsidRPr="006B5011">
        <w:rPr>
          <w:rFonts w:ascii="Arial" w:hAnsi="Arial" w:cs="Arial"/>
          <w:sz w:val="22"/>
          <w:szCs w:val="22"/>
        </w:rPr>
        <w:t xml:space="preserve">Si solo existieren cuatro (4) Alcaldes que </w:t>
      </w:r>
      <w:r w:rsidR="00951A02" w:rsidRPr="006B5011">
        <w:rPr>
          <w:rFonts w:ascii="Arial" w:hAnsi="Arial" w:cs="Arial"/>
          <w:sz w:val="22"/>
          <w:szCs w:val="22"/>
        </w:rPr>
        <w:t>aspiren a</w:t>
      </w:r>
      <w:r w:rsidRPr="006B5011">
        <w:rPr>
          <w:rFonts w:ascii="Arial" w:hAnsi="Arial" w:cs="Arial"/>
          <w:sz w:val="22"/>
          <w:szCs w:val="22"/>
        </w:rPr>
        <w:t xml:space="preserve"> ser elegidos, </w:t>
      </w:r>
      <w:r w:rsidR="00951A02" w:rsidRPr="006B5011">
        <w:rPr>
          <w:rFonts w:ascii="Arial" w:hAnsi="Arial" w:cs="Arial"/>
          <w:sz w:val="22"/>
          <w:szCs w:val="22"/>
        </w:rPr>
        <w:t>por lo menos una de las dos (2) listas que conformarán la tarjeta electoral, deberá contar con un (1) candidato inscrito, con el propósito de garantizar la aplicación del sistema de cuociente electoral, exigido por la Ley 99 de 1993.</w:t>
      </w:r>
    </w:p>
    <w:p w14:paraId="6BC1FE48" w14:textId="77777777" w:rsidR="00951A02" w:rsidRPr="006B5011" w:rsidRDefault="00951A02" w:rsidP="00396147">
      <w:pPr>
        <w:jc w:val="both"/>
        <w:rPr>
          <w:rFonts w:ascii="Arial" w:hAnsi="Arial" w:cs="Arial"/>
          <w:sz w:val="22"/>
          <w:szCs w:val="22"/>
        </w:rPr>
      </w:pPr>
      <w:r w:rsidRPr="006B5011">
        <w:rPr>
          <w:rFonts w:ascii="Arial" w:hAnsi="Arial" w:cs="Arial"/>
          <w:sz w:val="22"/>
          <w:szCs w:val="22"/>
        </w:rPr>
        <w:t xml:space="preserve"> </w:t>
      </w:r>
    </w:p>
    <w:p w14:paraId="0C4513CF" w14:textId="77777777" w:rsidR="001172EC" w:rsidRPr="006B5011" w:rsidRDefault="001172EC" w:rsidP="00396147">
      <w:pPr>
        <w:jc w:val="both"/>
        <w:rPr>
          <w:rFonts w:ascii="Arial" w:hAnsi="Arial" w:cs="Arial"/>
          <w:sz w:val="22"/>
          <w:szCs w:val="22"/>
        </w:rPr>
      </w:pPr>
      <w:r w:rsidRPr="006B5011">
        <w:rPr>
          <w:rFonts w:ascii="Arial" w:hAnsi="Arial" w:cs="Arial"/>
          <w:sz w:val="22"/>
          <w:szCs w:val="22"/>
        </w:rPr>
        <w:t>Se</w:t>
      </w:r>
      <w:r w:rsidR="00951A02" w:rsidRPr="006B5011">
        <w:rPr>
          <w:rFonts w:ascii="Arial" w:hAnsi="Arial" w:cs="Arial"/>
          <w:sz w:val="22"/>
          <w:szCs w:val="22"/>
        </w:rPr>
        <w:t>guidamente se</w:t>
      </w:r>
      <w:r w:rsidRPr="006B5011">
        <w:rPr>
          <w:rFonts w:ascii="Arial" w:hAnsi="Arial" w:cs="Arial"/>
          <w:sz w:val="22"/>
          <w:szCs w:val="22"/>
        </w:rPr>
        <w:t xml:space="preserve"> entrega</w:t>
      </w:r>
      <w:r w:rsidR="00951A02" w:rsidRPr="006B5011">
        <w:rPr>
          <w:rFonts w:ascii="Arial" w:hAnsi="Arial" w:cs="Arial"/>
          <w:sz w:val="22"/>
          <w:szCs w:val="22"/>
        </w:rPr>
        <w:t>rá</w:t>
      </w:r>
      <w:r w:rsidRPr="006B5011">
        <w:rPr>
          <w:rFonts w:ascii="Arial" w:hAnsi="Arial" w:cs="Arial"/>
          <w:sz w:val="22"/>
          <w:szCs w:val="22"/>
        </w:rPr>
        <w:t xml:space="preserve"> la tarjeta electoral con inclusión del voto en blanco</w:t>
      </w:r>
      <w:r w:rsidR="00951A02" w:rsidRPr="006B5011">
        <w:rPr>
          <w:rFonts w:ascii="Arial" w:hAnsi="Arial" w:cs="Arial"/>
          <w:sz w:val="22"/>
          <w:szCs w:val="22"/>
        </w:rPr>
        <w:t>,</w:t>
      </w:r>
      <w:r w:rsidRPr="006B5011">
        <w:rPr>
          <w:rFonts w:ascii="Arial" w:hAnsi="Arial" w:cs="Arial"/>
          <w:sz w:val="22"/>
          <w:szCs w:val="22"/>
        </w:rPr>
        <w:t xml:space="preserve"> para que el elector deposite su voto secreto en la urna instaurada para tal efecto. </w:t>
      </w:r>
      <w:r w:rsidR="00951A02" w:rsidRPr="006B5011">
        <w:rPr>
          <w:rFonts w:ascii="Arial" w:hAnsi="Arial" w:cs="Arial"/>
          <w:sz w:val="22"/>
          <w:szCs w:val="22"/>
        </w:rPr>
        <w:t>Cada Asambleísta podrá marcar una sola tarjeta electoral.</w:t>
      </w:r>
    </w:p>
    <w:p w14:paraId="5115A538" w14:textId="77777777" w:rsidR="001172EC" w:rsidRPr="006B5011" w:rsidRDefault="001172EC" w:rsidP="00396147">
      <w:pPr>
        <w:jc w:val="both"/>
        <w:rPr>
          <w:rFonts w:ascii="Arial" w:hAnsi="Arial" w:cs="Arial"/>
          <w:sz w:val="22"/>
          <w:szCs w:val="22"/>
        </w:rPr>
      </w:pPr>
    </w:p>
    <w:p w14:paraId="467037F3" w14:textId="77777777" w:rsidR="001172EC" w:rsidRPr="006B5011" w:rsidRDefault="001172EC" w:rsidP="00396147">
      <w:pPr>
        <w:contextualSpacing/>
        <w:jc w:val="both"/>
        <w:rPr>
          <w:rFonts w:ascii="Arial" w:hAnsi="Arial" w:cs="Arial"/>
          <w:sz w:val="22"/>
          <w:szCs w:val="22"/>
        </w:rPr>
      </w:pPr>
      <w:r w:rsidRPr="006B5011">
        <w:rPr>
          <w:rFonts w:ascii="Arial" w:hAnsi="Arial" w:cs="Arial"/>
          <w:sz w:val="22"/>
          <w:szCs w:val="22"/>
        </w:rPr>
        <w:t>Finalizada la votación de cada uno de los electores,</w:t>
      </w:r>
      <w:r w:rsidR="00951A02" w:rsidRPr="006B5011">
        <w:rPr>
          <w:rFonts w:ascii="Arial" w:hAnsi="Arial" w:cs="Arial"/>
          <w:sz w:val="22"/>
          <w:szCs w:val="22"/>
        </w:rPr>
        <w:t xml:space="preserve"> el Secretario</w:t>
      </w:r>
      <w:r w:rsidRPr="006B5011">
        <w:rPr>
          <w:rFonts w:ascii="Arial" w:hAnsi="Arial" w:cs="Arial"/>
          <w:sz w:val="22"/>
          <w:szCs w:val="22"/>
        </w:rPr>
        <w:t xml:space="preserve"> realizar</w:t>
      </w:r>
      <w:r w:rsidR="00951A02" w:rsidRPr="006B5011">
        <w:rPr>
          <w:rFonts w:ascii="Arial" w:hAnsi="Arial" w:cs="Arial"/>
          <w:sz w:val="22"/>
          <w:szCs w:val="22"/>
        </w:rPr>
        <w:t>á</w:t>
      </w:r>
      <w:r w:rsidRPr="006B5011">
        <w:rPr>
          <w:rFonts w:ascii="Arial" w:hAnsi="Arial" w:cs="Arial"/>
          <w:sz w:val="22"/>
          <w:szCs w:val="22"/>
        </w:rPr>
        <w:t xml:space="preserve"> el escrutinio</w:t>
      </w:r>
      <w:r w:rsidR="002F55A6" w:rsidRPr="006B5011">
        <w:rPr>
          <w:rFonts w:ascii="Arial" w:hAnsi="Arial" w:cs="Arial"/>
          <w:sz w:val="22"/>
          <w:szCs w:val="22"/>
        </w:rPr>
        <w:t>. Deberá</w:t>
      </w:r>
      <w:r w:rsidRPr="006B5011">
        <w:rPr>
          <w:rFonts w:ascii="Arial" w:hAnsi="Arial" w:cs="Arial"/>
          <w:sz w:val="22"/>
          <w:szCs w:val="22"/>
        </w:rPr>
        <w:t xml:space="preserve"> suma</w:t>
      </w:r>
      <w:r w:rsidR="002F55A6" w:rsidRPr="006B5011">
        <w:rPr>
          <w:rFonts w:ascii="Arial" w:hAnsi="Arial" w:cs="Arial"/>
          <w:sz w:val="22"/>
          <w:szCs w:val="22"/>
        </w:rPr>
        <w:t>r</w:t>
      </w:r>
      <w:r w:rsidRPr="006B5011">
        <w:rPr>
          <w:rFonts w:ascii="Arial" w:hAnsi="Arial" w:cs="Arial"/>
          <w:sz w:val="22"/>
          <w:szCs w:val="22"/>
        </w:rPr>
        <w:t xml:space="preserve"> el número total de votos válidos depositados, (</w:t>
      </w:r>
      <w:r w:rsidR="002F55A6" w:rsidRPr="006B5011">
        <w:rPr>
          <w:rFonts w:ascii="Arial" w:hAnsi="Arial" w:cs="Arial"/>
          <w:sz w:val="22"/>
          <w:szCs w:val="22"/>
        </w:rPr>
        <w:t>v</w:t>
      </w:r>
      <w:r w:rsidRPr="006B5011">
        <w:rPr>
          <w:rFonts w:ascii="Arial" w:hAnsi="Arial" w:cs="Arial"/>
          <w:sz w:val="22"/>
          <w:szCs w:val="22"/>
        </w:rPr>
        <w:t xml:space="preserve">oto por la lista de candidatos de la tarjeta electoral o voto en blanco) y </w:t>
      </w:r>
      <w:r w:rsidR="008803FC" w:rsidRPr="006B5011">
        <w:rPr>
          <w:rFonts w:ascii="Arial" w:hAnsi="Arial" w:cs="Arial"/>
          <w:sz w:val="22"/>
          <w:szCs w:val="22"/>
        </w:rPr>
        <w:t>dividirlo</w:t>
      </w:r>
      <w:r w:rsidRPr="006B5011">
        <w:rPr>
          <w:rFonts w:ascii="Arial" w:hAnsi="Arial" w:cs="Arial"/>
          <w:sz w:val="22"/>
          <w:szCs w:val="22"/>
        </w:rPr>
        <w:t xml:space="preserve"> entre el número de curules a proveer, es decir 4 cargos; con el fin de obtener el cuociente electoral. El </w:t>
      </w:r>
      <w:r w:rsidR="002F55A6" w:rsidRPr="006B5011">
        <w:rPr>
          <w:rFonts w:ascii="Arial" w:hAnsi="Arial" w:cs="Arial"/>
          <w:sz w:val="22"/>
          <w:szCs w:val="22"/>
        </w:rPr>
        <w:t xml:space="preserve">cuociente </w:t>
      </w:r>
      <w:r w:rsidRPr="006B5011">
        <w:rPr>
          <w:rFonts w:ascii="Arial" w:hAnsi="Arial" w:cs="Arial"/>
          <w:sz w:val="22"/>
          <w:szCs w:val="22"/>
        </w:rPr>
        <w:t>será el número que resulte de dividir el total de los votos válidos por el de puestos por proveer. La adjudicación de puestos a cada lista se hará en el número de veces que el cuociente quepa en el respectivo número de votos válidos. Si quedaren puestos por proveer, se adjudicarán a los mayores residuos, en orden descendente</w:t>
      </w:r>
      <w:r w:rsidR="002F55A6" w:rsidRPr="006B5011">
        <w:rPr>
          <w:rFonts w:ascii="Arial" w:hAnsi="Arial" w:cs="Arial"/>
          <w:sz w:val="22"/>
          <w:szCs w:val="22"/>
        </w:rPr>
        <w:t xml:space="preserve">. </w:t>
      </w:r>
    </w:p>
    <w:p w14:paraId="5A1F409D" w14:textId="77777777" w:rsidR="00A920B7" w:rsidRPr="006B5011" w:rsidRDefault="00A920B7" w:rsidP="00396147">
      <w:pPr>
        <w:contextualSpacing/>
        <w:rPr>
          <w:rFonts w:ascii="Arial" w:hAnsi="Arial" w:cs="Arial"/>
          <w:b/>
          <w:sz w:val="22"/>
          <w:szCs w:val="22"/>
        </w:rPr>
      </w:pPr>
    </w:p>
    <w:p w14:paraId="7BFEB0FB" w14:textId="77777777" w:rsidR="00FF7703" w:rsidRPr="006B5011" w:rsidRDefault="00222EB6" w:rsidP="00396147">
      <w:pPr>
        <w:jc w:val="both"/>
        <w:rPr>
          <w:rFonts w:ascii="Arial" w:hAnsi="Arial" w:cs="Arial"/>
          <w:sz w:val="22"/>
          <w:szCs w:val="22"/>
        </w:rPr>
      </w:pPr>
      <w:r w:rsidRPr="006B5011">
        <w:rPr>
          <w:rFonts w:ascii="Arial" w:hAnsi="Arial" w:cs="Arial"/>
          <w:b/>
          <w:sz w:val="22"/>
          <w:szCs w:val="22"/>
        </w:rPr>
        <w:t xml:space="preserve">Parágrafo </w:t>
      </w:r>
      <w:r w:rsidR="005E32FB" w:rsidRPr="006B5011">
        <w:rPr>
          <w:rFonts w:ascii="Arial" w:hAnsi="Arial" w:cs="Arial"/>
          <w:b/>
          <w:sz w:val="22"/>
          <w:szCs w:val="22"/>
        </w:rPr>
        <w:t>2</w:t>
      </w:r>
      <w:r w:rsidR="00854F10" w:rsidRPr="006B5011">
        <w:rPr>
          <w:rFonts w:ascii="Arial" w:hAnsi="Arial" w:cs="Arial"/>
          <w:b/>
          <w:sz w:val="22"/>
          <w:szCs w:val="22"/>
        </w:rPr>
        <w:t xml:space="preserve">. </w:t>
      </w:r>
      <w:r w:rsidR="00FF7703" w:rsidRPr="006B5011">
        <w:rPr>
          <w:rFonts w:ascii="Arial" w:hAnsi="Arial" w:cs="Arial"/>
          <w:sz w:val="22"/>
          <w:szCs w:val="22"/>
        </w:rPr>
        <w:t>Los representantes del sector privado que harán parte del Consejo Directivo, deberán elegirse entre ellos mismos, de conformidad con la reglamentación que para tal efecto expida el Gobierno Nacional.</w:t>
      </w:r>
    </w:p>
    <w:p w14:paraId="74D8873D" w14:textId="77777777" w:rsidR="00FF7703" w:rsidRPr="006B5011" w:rsidRDefault="00FF7703" w:rsidP="00396147">
      <w:pPr>
        <w:jc w:val="both"/>
        <w:rPr>
          <w:rFonts w:ascii="Arial" w:hAnsi="Arial" w:cs="Arial"/>
          <w:sz w:val="22"/>
          <w:szCs w:val="22"/>
        </w:rPr>
      </w:pPr>
    </w:p>
    <w:p w14:paraId="31C92B51" w14:textId="77777777" w:rsidR="00FF7703" w:rsidRPr="006B5011" w:rsidRDefault="00222EB6" w:rsidP="00396147">
      <w:pPr>
        <w:jc w:val="both"/>
        <w:rPr>
          <w:rFonts w:ascii="Arial" w:hAnsi="Arial" w:cs="Arial"/>
          <w:sz w:val="22"/>
          <w:szCs w:val="22"/>
        </w:rPr>
      </w:pPr>
      <w:r w:rsidRPr="006B5011">
        <w:rPr>
          <w:rFonts w:ascii="Arial" w:hAnsi="Arial" w:cs="Arial"/>
          <w:b/>
          <w:sz w:val="22"/>
          <w:szCs w:val="22"/>
        </w:rPr>
        <w:t xml:space="preserve">Parágrafo </w:t>
      </w:r>
      <w:r w:rsidR="005E32FB" w:rsidRPr="006B5011">
        <w:rPr>
          <w:rFonts w:ascii="Arial" w:hAnsi="Arial" w:cs="Arial"/>
          <w:b/>
          <w:sz w:val="22"/>
          <w:szCs w:val="22"/>
        </w:rPr>
        <w:t>3</w:t>
      </w:r>
      <w:r w:rsidR="00854F10" w:rsidRPr="006B5011">
        <w:rPr>
          <w:rFonts w:ascii="Arial" w:hAnsi="Arial" w:cs="Arial"/>
          <w:b/>
          <w:sz w:val="22"/>
          <w:szCs w:val="22"/>
        </w:rPr>
        <w:t xml:space="preserve">. </w:t>
      </w:r>
      <w:r w:rsidR="00FF7703" w:rsidRPr="006B5011">
        <w:rPr>
          <w:rFonts w:ascii="Arial" w:hAnsi="Arial" w:cs="Arial"/>
          <w:sz w:val="22"/>
          <w:szCs w:val="22"/>
        </w:rPr>
        <w:t>Los representantes de las comunidades negras, indígenas y entidades sin ánimo de lucro, se elegirán entre ellos mismos, de conformidad con la reglamentación</w:t>
      </w:r>
      <w:r w:rsidR="00A920B7" w:rsidRPr="006B5011">
        <w:rPr>
          <w:rFonts w:ascii="Arial" w:hAnsi="Arial" w:cs="Arial"/>
          <w:sz w:val="22"/>
          <w:szCs w:val="22"/>
        </w:rPr>
        <w:t xml:space="preserve"> que para tal efecto expida el Gobierno Nacional.</w:t>
      </w:r>
    </w:p>
    <w:p w14:paraId="0D8F9B85" w14:textId="77777777" w:rsidR="00FF7703" w:rsidRPr="006B5011" w:rsidRDefault="00FF7703" w:rsidP="00396147">
      <w:pPr>
        <w:jc w:val="both"/>
        <w:rPr>
          <w:rFonts w:ascii="Arial" w:hAnsi="Arial" w:cs="Arial"/>
          <w:sz w:val="22"/>
          <w:szCs w:val="22"/>
        </w:rPr>
      </w:pPr>
    </w:p>
    <w:p w14:paraId="594DEFAB" w14:textId="77777777" w:rsidR="00FF7703" w:rsidRPr="006B5011" w:rsidRDefault="00222EB6" w:rsidP="00396147">
      <w:pPr>
        <w:jc w:val="both"/>
        <w:rPr>
          <w:rFonts w:ascii="Arial" w:hAnsi="Arial" w:cs="Arial"/>
          <w:sz w:val="22"/>
          <w:szCs w:val="22"/>
        </w:rPr>
      </w:pPr>
      <w:r w:rsidRPr="006B5011">
        <w:rPr>
          <w:rFonts w:ascii="Arial" w:hAnsi="Arial" w:cs="Arial"/>
          <w:b/>
          <w:sz w:val="22"/>
          <w:szCs w:val="22"/>
        </w:rPr>
        <w:t xml:space="preserve">Parágrafo </w:t>
      </w:r>
      <w:r w:rsidR="005E32FB" w:rsidRPr="006B5011">
        <w:rPr>
          <w:rFonts w:ascii="Arial" w:hAnsi="Arial" w:cs="Arial"/>
          <w:b/>
          <w:sz w:val="22"/>
          <w:szCs w:val="22"/>
        </w:rPr>
        <w:t>4</w:t>
      </w:r>
      <w:r w:rsidR="00854F10" w:rsidRPr="006B5011">
        <w:rPr>
          <w:rFonts w:ascii="Arial" w:hAnsi="Arial" w:cs="Arial"/>
          <w:b/>
          <w:sz w:val="22"/>
          <w:szCs w:val="22"/>
        </w:rPr>
        <w:t>.</w:t>
      </w:r>
      <w:r w:rsidR="00FF7703" w:rsidRPr="006B5011">
        <w:rPr>
          <w:rFonts w:ascii="Arial" w:hAnsi="Arial" w:cs="Arial"/>
          <w:sz w:val="22"/>
          <w:szCs w:val="22"/>
        </w:rPr>
        <w:t xml:space="preserve"> Si antes de vencerse el período de los miembros del Consejo Directivo</w:t>
      </w:r>
      <w:r w:rsidR="00F4257A" w:rsidRPr="006B5011">
        <w:rPr>
          <w:rFonts w:ascii="Arial" w:hAnsi="Arial" w:cs="Arial"/>
          <w:sz w:val="22"/>
          <w:szCs w:val="22"/>
        </w:rPr>
        <w:t>, que de conformidad con el reglamento expedido por el Gobierno Nacional, se encuentren sujetos</w:t>
      </w:r>
      <w:r w:rsidR="00FF7703" w:rsidRPr="006B5011">
        <w:rPr>
          <w:rFonts w:ascii="Arial" w:hAnsi="Arial" w:cs="Arial"/>
          <w:sz w:val="22"/>
          <w:szCs w:val="22"/>
        </w:rPr>
        <w:t xml:space="preserve"> de suplencia, se presenta la falta absoluta de alguno de ellos, el suplente ejercerá sus funciones por el tiempo restante. En caso de falta temporal, el suplente ejercerá las funciones por el término que dure la ausencia del principal. En caso de falta absoluta del principal y del suplente </w:t>
      </w:r>
      <w:r w:rsidR="00FF7703" w:rsidRPr="006B5011">
        <w:rPr>
          <w:rFonts w:ascii="Arial" w:hAnsi="Arial" w:cs="Arial"/>
          <w:sz w:val="22"/>
          <w:szCs w:val="22"/>
        </w:rPr>
        <w:lastRenderedPageBreak/>
        <w:t>se deberá proceder a una nueva elección</w:t>
      </w:r>
      <w:r w:rsidR="008F7C18" w:rsidRPr="006B5011">
        <w:rPr>
          <w:rFonts w:ascii="Arial" w:hAnsi="Arial" w:cs="Arial"/>
          <w:sz w:val="22"/>
          <w:szCs w:val="22"/>
        </w:rPr>
        <w:t>, que será igualmente por el tiempo que faltare para la terminación del respectivo período.</w:t>
      </w:r>
    </w:p>
    <w:p w14:paraId="1DF04F5C" w14:textId="77777777" w:rsidR="00A920B7" w:rsidRPr="006B5011" w:rsidRDefault="00A920B7" w:rsidP="00396147">
      <w:pPr>
        <w:jc w:val="both"/>
        <w:rPr>
          <w:rFonts w:ascii="Arial" w:hAnsi="Arial" w:cs="Arial"/>
          <w:sz w:val="22"/>
          <w:szCs w:val="22"/>
        </w:rPr>
      </w:pPr>
    </w:p>
    <w:p w14:paraId="272146E7" w14:textId="77777777" w:rsidR="00A920B7" w:rsidRPr="006B5011" w:rsidRDefault="00222EB6" w:rsidP="00396147">
      <w:pPr>
        <w:jc w:val="both"/>
        <w:rPr>
          <w:rFonts w:ascii="Arial" w:hAnsi="Arial" w:cs="Arial"/>
          <w:sz w:val="22"/>
          <w:szCs w:val="22"/>
        </w:rPr>
      </w:pPr>
      <w:r w:rsidRPr="006B5011">
        <w:rPr>
          <w:rFonts w:ascii="Arial" w:hAnsi="Arial" w:cs="Arial"/>
          <w:b/>
          <w:sz w:val="22"/>
          <w:szCs w:val="22"/>
        </w:rPr>
        <w:t xml:space="preserve">Parágrafo </w:t>
      </w:r>
      <w:r w:rsidR="005E32FB" w:rsidRPr="006B5011">
        <w:rPr>
          <w:rFonts w:ascii="Arial" w:hAnsi="Arial" w:cs="Arial"/>
          <w:b/>
          <w:sz w:val="22"/>
          <w:szCs w:val="22"/>
        </w:rPr>
        <w:t>5</w:t>
      </w:r>
      <w:r w:rsidR="00854F10" w:rsidRPr="006B5011">
        <w:rPr>
          <w:rFonts w:ascii="Arial" w:hAnsi="Arial" w:cs="Arial"/>
          <w:b/>
          <w:sz w:val="22"/>
          <w:szCs w:val="22"/>
        </w:rPr>
        <w:t>.</w:t>
      </w:r>
      <w:r w:rsidR="00A920B7" w:rsidRPr="006B5011">
        <w:rPr>
          <w:rFonts w:ascii="Arial" w:hAnsi="Arial" w:cs="Arial"/>
          <w:b/>
          <w:sz w:val="22"/>
          <w:szCs w:val="22"/>
        </w:rPr>
        <w:t xml:space="preserve"> </w:t>
      </w:r>
      <w:r w:rsidR="00682524" w:rsidRPr="006B5011">
        <w:rPr>
          <w:rFonts w:ascii="Arial" w:hAnsi="Arial" w:cs="Arial"/>
          <w:sz w:val="22"/>
          <w:szCs w:val="22"/>
        </w:rPr>
        <w:t>El Director General a través de la Secretaría General de la Corporación Autónoma Regional del Magdalena, prestará todo el apoyo logístico que se requiera para que se surtan los procesos de elección de cada uno de los miembros del Consejo Directivo.</w:t>
      </w:r>
    </w:p>
    <w:p w14:paraId="42A9D486" w14:textId="77777777" w:rsidR="00682524" w:rsidRPr="006B5011" w:rsidRDefault="00682524" w:rsidP="00396147">
      <w:pPr>
        <w:jc w:val="both"/>
        <w:rPr>
          <w:rFonts w:ascii="Arial" w:hAnsi="Arial" w:cs="Arial"/>
          <w:sz w:val="22"/>
          <w:szCs w:val="22"/>
        </w:rPr>
      </w:pPr>
    </w:p>
    <w:p w14:paraId="084AF2E6" w14:textId="77777777" w:rsidR="00682524" w:rsidRPr="006B5011" w:rsidRDefault="00222EB6" w:rsidP="00396147">
      <w:pPr>
        <w:jc w:val="both"/>
        <w:rPr>
          <w:rFonts w:ascii="Arial" w:hAnsi="Arial" w:cs="Arial"/>
          <w:sz w:val="22"/>
          <w:szCs w:val="22"/>
        </w:rPr>
      </w:pPr>
      <w:r w:rsidRPr="006B5011">
        <w:rPr>
          <w:rFonts w:ascii="Arial" w:hAnsi="Arial" w:cs="Arial"/>
          <w:b/>
          <w:sz w:val="22"/>
          <w:szCs w:val="22"/>
        </w:rPr>
        <w:t xml:space="preserve">Parágrafo </w:t>
      </w:r>
      <w:r w:rsidR="005E32FB" w:rsidRPr="006B5011">
        <w:rPr>
          <w:rFonts w:ascii="Arial" w:hAnsi="Arial" w:cs="Arial"/>
          <w:b/>
          <w:sz w:val="22"/>
          <w:szCs w:val="22"/>
        </w:rPr>
        <w:t>6</w:t>
      </w:r>
      <w:r w:rsidR="00F56548" w:rsidRPr="006B5011">
        <w:rPr>
          <w:rFonts w:ascii="Arial" w:hAnsi="Arial" w:cs="Arial"/>
          <w:b/>
          <w:sz w:val="22"/>
          <w:szCs w:val="22"/>
        </w:rPr>
        <w:t>.</w:t>
      </w:r>
      <w:r w:rsidR="00DA649A" w:rsidRPr="006B5011">
        <w:rPr>
          <w:rFonts w:ascii="Arial" w:hAnsi="Arial" w:cs="Arial"/>
          <w:b/>
          <w:sz w:val="22"/>
          <w:szCs w:val="22"/>
        </w:rPr>
        <w:t xml:space="preserve"> </w:t>
      </w:r>
      <w:r w:rsidR="00DA649A" w:rsidRPr="006B5011">
        <w:rPr>
          <w:rFonts w:ascii="Arial" w:hAnsi="Arial" w:cs="Arial"/>
          <w:sz w:val="22"/>
          <w:szCs w:val="22"/>
        </w:rPr>
        <w:t>Cuando dentro del proceso de elección de los representantes del Sector Privado, Entidades sin Ánimo de Lucro, Representante de Comunidades Negras y de las Comunidades Indígenas, se presentare un solo aspirante y cumpliere con la totalidad de los requisitos exigidos para tales efectos, tendrá derecho a ser miembro del Consejo Directivo para el respectivo período para el cual aspiró a ser elegido. El Secretario General, dejará las constancias respectivas, previo informe de evaluación en el cual conste el cumplimiento de los requisitos exigidos para tales efectos.</w:t>
      </w:r>
    </w:p>
    <w:p w14:paraId="3E550958" w14:textId="77777777" w:rsidR="00DA649A" w:rsidRPr="006B5011" w:rsidRDefault="00DA649A" w:rsidP="00396147">
      <w:pPr>
        <w:jc w:val="both"/>
        <w:rPr>
          <w:rFonts w:ascii="Arial" w:hAnsi="Arial" w:cs="Arial"/>
          <w:sz w:val="22"/>
          <w:szCs w:val="22"/>
        </w:rPr>
      </w:pPr>
    </w:p>
    <w:p w14:paraId="5F5439C0" w14:textId="77777777" w:rsidR="00DA649A" w:rsidRPr="006B5011" w:rsidRDefault="00DA649A" w:rsidP="00396147">
      <w:pPr>
        <w:jc w:val="both"/>
        <w:rPr>
          <w:rFonts w:ascii="Arial" w:hAnsi="Arial" w:cs="Arial"/>
          <w:sz w:val="22"/>
          <w:szCs w:val="22"/>
        </w:rPr>
      </w:pPr>
      <w:r w:rsidRPr="006B5011">
        <w:rPr>
          <w:rFonts w:ascii="Arial" w:hAnsi="Arial" w:cs="Arial"/>
          <w:sz w:val="22"/>
          <w:szCs w:val="22"/>
        </w:rPr>
        <w:t>La falta de elección de un representante suplente, no afectará la de quienes hayan sido elegidos como principales</w:t>
      </w:r>
      <w:r w:rsidR="003918FF" w:rsidRPr="006B5011">
        <w:rPr>
          <w:rFonts w:ascii="Arial" w:hAnsi="Arial" w:cs="Arial"/>
          <w:sz w:val="22"/>
          <w:szCs w:val="22"/>
        </w:rPr>
        <w:t>,</w:t>
      </w:r>
      <w:r w:rsidRPr="006B5011">
        <w:rPr>
          <w:rFonts w:ascii="Arial" w:hAnsi="Arial" w:cs="Arial"/>
          <w:sz w:val="22"/>
          <w:szCs w:val="22"/>
        </w:rPr>
        <w:t xml:space="preserve"> y en tal caso deberá la Corporación</w:t>
      </w:r>
      <w:r w:rsidR="00DB5C30" w:rsidRPr="006B5011">
        <w:rPr>
          <w:rFonts w:ascii="Arial" w:hAnsi="Arial" w:cs="Arial"/>
          <w:sz w:val="22"/>
          <w:szCs w:val="22"/>
        </w:rPr>
        <w:t>, dentro de los diez (10) días siguientes</w:t>
      </w:r>
      <w:r w:rsidR="008F7C18" w:rsidRPr="006B5011">
        <w:rPr>
          <w:rFonts w:ascii="Arial" w:hAnsi="Arial" w:cs="Arial"/>
          <w:sz w:val="22"/>
          <w:szCs w:val="22"/>
        </w:rPr>
        <w:t>,</w:t>
      </w:r>
      <w:r w:rsidR="003918FF" w:rsidRPr="006B5011">
        <w:rPr>
          <w:rFonts w:ascii="Arial" w:hAnsi="Arial" w:cs="Arial"/>
          <w:sz w:val="22"/>
          <w:szCs w:val="22"/>
        </w:rPr>
        <w:t xml:space="preserve"> </w:t>
      </w:r>
      <w:r w:rsidRPr="006B5011">
        <w:rPr>
          <w:rFonts w:ascii="Arial" w:hAnsi="Arial" w:cs="Arial"/>
          <w:sz w:val="22"/>
          <w:szCs w:val="22"/>
        </w:rPr>
        <w:t xml:space="preserve">iniciar un nuevo proceso </w:t>
      </w:r>
      <w:r w:rsidR="003918FF" w:rsidRPr="006B5011">
        <w:rPr>
          <w:rFonts w:ascii="Arial" w:hAnsi="Arial" w:cs="Arial"/>
          <w:sz w:val="22"/>
          <w:szCs w:val="22"/>
        </w:rPr>
        <w:t xml:space="preserve">con el objeto de que se elijan los miembros suplentes que faltaren por elegir. </w:t>
      </w:r>
      <w:r w:rsidR="008F7C18" w:rsidRPr="006B5011">
        <w:rPr>
          <w:rFonts w:ascii="Arial" w:hAnsi="Arial" w:cs="Arial"/>
          <w:sz w:val="22"/>
          <w:szCs w:val="22"/>
        </w:rPr>
        <w:t xml:space="preserve">Si de esta segunda convocatoria no resultare ningún miembro suplente elegido, </w:t>
      </w:r>
      <w:r w:rsidR="00A162C4" w:rsidRPr="006B5011">
        <w:rPr>
          <w:rFonts w:ascii="Arial" w:hAnsi="Arial" w:cs="Arial"/>
          <w:sz w:val="22"/>
          <w:szCs w:val="22"/>
        </w:rPr>
        <w:t xml:space="preserve">un nuevo </w:t>
      </w:r>
      <w:r w:rsidR="008F7C18" w:rsidRPr="006B5011">
        <w:rPr>
          <w:rFonts w:ascii="Arial" w:hAnsi="Arial" w:cs="Arial"/>
          <w:sz w:val="22"/>
          <w:szCs w:val="22"/>
        </w:rPr>
        <w:t xml:space="preserve">proceso de elección se adelantará únicamente en caso de falta absoluta del consejero principal. </w:t>
      </w:r>
      <w:r w:rsidR="003918FF" w:rsidRPr="006B5011">
        <w:rPr>
          <w:rFonts w:ascii="Arial" w:hAnsi="Arial" w:cs="Arial"/>
          <w:sz w:val="22"/>
          <w:szCs w:val="22"/>
        </w:rPr>
        <w:t xml:space="preserve">En todo caso se deberán observar </w:t>
      </w:r>
      <w:r w:rsidRPr="006B5011">
        <w:rPr>
          <w:rFonts w:ascii="Arial" w:hAnsi="Arial" w:cs="Arial"/>
          <w:sz w:val="22"/>
          <w:szCs w:val="22"/>
        </w:rPr>
        <w:t>la</w:t>
      </w:r>
      <w:r w:rsidR="003918FF" w:rsidRPr="006B5011">
        <w:rPr>
          <w:rFonts w:ascii="Arial" w:hAnsi="Arial" w:cs="Arial"/>
          <w:sz w:val="22"/>
          <w:szCs w:val="22"/>
        </w:rPr>
        <w:t>s</w:t>
      </w:r>
      <w:r w:rsidRPr="006B5011">
        <w:rPr>
          <w:rFonts w:ascii="Arial" w:hAnsi="Arial" w:cs="Arial"/>
          <w:sz w:val="22"/>
          <w:szCs w:val="22"/>
        </w:rPr>
        <w:t xml:space="preserve"> normas establecidas por el Gobierno Nacional</w:t>
      </w:r>
      <w:r w:rsidR="003918FF" w:rsidRPr="006B5011">
        <w:rPr>
          <w:rFonts w:ascii="Arial" w:hAnsi="Arial" w:cs="Arial"/>
          <w:sz w:val="22"/>
          <w:szCs w:val="22"/>
        </w:rPr>
        <w:t>, para tales efectos.</w:t>
      </w:r>
    </w:p>
    <w:p w14:paraId="3D387136" w14:textId="77777777" w:rsidR="003918FF" w:rsidRPr="006B5011" w:rsidRDefault="003918FF" w:rsidP="00396147">
      <w:pPr>
        <w:jc w:val="both"/>
        <w:rPr>
          <w:rFonts w:ascii="Arial" w:hAnsi="Arial" w:cs="Arial"/>
          <w:sz w:val="22"/>
          <w:szCs w:val="22"/>
        </w:rPr>
      </w:pPr>
    </w:p>
    <w:p w14:paraId="395C0520" w14:textId="77777777" w:rsidR="003918FF" w:rsidRPr="006B5011" w:rsidRDefault="003918FF" w:rsidP="00396147">
      <w:pPr>
        <w:jc w:val="both"/>
        <w:rPr>
          <w:rFonts w:ascii="Arial" w:hAnsi="Arial" w:cs="Arial"/>
          <w:sz w:val="22"/>
          <w:szCs w:val="22"/>
        </w:rPr>
      </w:pPr>
      <w:r w:rsidRPr="006B5011">
        <w:rPr>
          <w:rFonts w:ascii="Arial" w:hAnsi="Arial" w:cs="Arial"/>
          <w:sz w:val="22"/>
          <w:szCs w:val="22"/>
        </w:rPr>
        <w:t xml:space="preserve">En caso de que </w:t>
      </w:r>
      <w:r w:rsidR="00A162C4" w:rsidRPr="006B5011">
        <w:rPr>
          <w:rFonts w:ascii="Arial" w:hAnsi="Arial" w:cs="Arial"/>
          <w:sz w:val="22"/>
          <w:szCs w:val="22"/>
        </w:rPr>
        <w:t>alguna de las normas del presente Estatuto contraríe</w:t>
      </w:r>
      <w:r w:rsidRPr="006B5011">
        <w:rPr>
          <w:rFonts w:ascii="Arial" w:hAnsi="Arial" w:cs="Arial"/>
          <w:sz w:val="22"/>
          <w:szCs w:val="22"/>
        </w:rPr>
        <w:t xml:space="preserve"> las disposiciones de los reglamentos expedidos por el Gobierno Nacional, para la elección de los miembros del Consejo Directivo, prevalecerán estas últimas. </w:t>
      </w:r>
    </w:p>
    <w:p w14:paraId="1A3D74AB" w14:textId="77777777" w:rsidR="00C85F83" w:rsidRPr="006B5011" w:rsidRDefault="00C85F83" w:rsidP="00396147">
      <w:pPr>
        <w:jc w:val="both"/>
        <w:rPr>
          <w:rFonts w:ascii="Arial" w:hAnsi="Arial" w:cs="Arial"/>
          <w:sz w:val="22"/>
          <w:szCs w:val="22"/>
        </w:rPr>
      </w:pPr>
    </w:p>
    <w:p w14:paraId="42B18802" w14:textId="77777777" w:rsidR="00C85F83" w:rsidRPr="006B5011" w:rsidRDefault="00C85F83" w:rsidP="00C85F83">
      <w:pPr>
        <w:contextualSpacing/>
        <w:jc w:val="both"/>
        <w:rPr>
          <w:rFonts w:ascii="Arial" w:hAnsi="Arial" w:cs="Arial"/>
          <w:sz w:val="22"/>
          <w:szCs w:val="22"/>
        </w:rPr>
      </w:pPr>
      <w:r w:rsidRPr="006B5011">
        <w:rPr>
          <w:rFonts w:ascii="Arial" w:hAnsi="Arial" w:cs="Arial"/>
          <w:b/>
          <w:sz w:val="22"/>
          <w:szCs w:val="22"/>
        </w:rPr>
        <w:t xml:space="preserve">Parágrafo </w:t>
      </w:r>
      <w:r w:rsidR="005E32FB" w:rsidRPr="006B5011">
        <w:rPr>
          <w:rFonts w:ascii="Arial" w:hAnsi="Arial" w:cs="Arial"/>
          <w:b/>
          <w:sz w:val="22"/>
          <w:szCs w:val="22"/>
        </w:rPr>
        <w:t>7</w:t>
      </w:r>
      <w:r w:rsidRPr="006B5011">
        <w:rPr>
          <w:rFonts w:ascii="Arial" w:hAnsi="Arial" w:cs="Arial"/>
          <w:b/>
          <w:sz w:val="22"/>
          <w:szCs w:val="22"/>
        </w:rPr>
        <w:t>.</w:t>
      </w:r>
      <w:r w:rsidRPr="006B5011">
        <w:rPr>
          <w:rFonts w:ascii="Arial" w:hAnsi="Arial" w:cs="Arial"/>
          <w:sz w:val="22"/>
          <w:szCs w:val="22"/>
        </w:rPr>
        <w:t xml:space="preserve"> El período de los miembros del Consejo Directivo que resultan de los procesos de elección será el siguiente: Un año para los alcaldes elegidos por la asamblea corporativa; y cuatro (4) años para los representantes del sector privado, entidades sin ánimo de lucro, comunidades indígenas y negras.</w:t>
      </w:r>
    </w:p>
    <w:p w14:paraId="2FBB7DEF" w14:textId="77777777" w:rsidR="00C85F83" w:rsidRPr="006B5011" w:rsidRDefault="00C85F83" w:rsidP="00C85F83">
      <w:pPr>
        <w:contextualSpacing/>
        <w:jc w:val="both"/>
        <w:rPr>
          <w:rFonts w:ascii="Arial" w:hAnsi="Arial" w:cs="Arial"/>
          <w:sz w:val="22"/>
          <w:szCs w:val="22"/>
        </w:rPr>
      </w:pPr>
    </w:p>
    <w:p w14:paraId="46DAFF0F" w14:textId="77777777" w:rsidR="00C85F83" w:rsidRPr="006B5011" w:rsidRDefault="00C85F83" w:rsidP="00396147">
      <w:pPr>
        <w:contextualSpacing/>
        <w:jc w:val="both"/>
        <w:rPr>
          <w:rFonts w:ascii="Arial" w:hAnsi="Arial" w:cs="Arial"/>
          <w:sz w:val="22"/>
          <w:szCs w:val="22"/>
        </w:rPr>
      </w:pPr>
      <w:r w:rsidRPr="006B5011">
        <w:rPr>
          <w:rFonts w:ascii="Arial" w:hAnsi="Arial" w:cs="Arial"/>
          <w:sz w:val="22"/>
          <w:szCs w:val="22"/>
        </w:rPr>
        <w:t>Lo anterior de conformidad con lo establecido en el artículo 2.2.8.4.1.18 del Decreto 1076 de 2015, Único Reglamentario del Sector Ambiente y Desarrollo Sostenible o de la norma que lo modifique, sustituya o complemente.</w:t>
      </w:r>
    </w:p>
    <w:p w14:paraId="5A77B5FE" w14:textId="77777777" w:rsidR="00FF7703" w:rsidRPr="006B5011" w:rsidRDefault="00FF7703" w:rsidP="00396147">
      <w:pPr>
        <w:jc w:val="both"/>
        <w:rPr>
          <w:rFonts w:ascii="Arial" w:hAnsi="Arial" w:cs="Arial"/>
          <w:sz w:val="22"/>
          <w:szCs w:val="22"/>
        </w:rPr>
      </w:pPr>
    </w:p>
    <w:p w14:paraId="3D8DBF6B"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Artículo 2</w:t>
      </w:r>
      <w:r w:rsidR="005E32FB" w:rsidRPr="006B5011">
        <w:rPr>
          <w:rFonts w:ascii="Arial" w:hAnsi="Arial" w:cs="Arial"/>
          <w:b/>
          <w:bCs/>
          <w:sz w:val="22"/>
          <w:szCs w:val="22"/>
        </w:rPr>
        <w:t>2</w:t>
      </w:r>
      <w:r w:rsidR="0025528E" w:rsidRPr="006B5011">
        <w:rPr>
          <w:rFonts w:ascii="Arial" w:hAnsi="Arial" w:cs="Arial"/>
          <w:b/>
          <w:bCs/>
          <w:sz w:val="22"/>
          <w:szCs w:val="22"/>
        </w:rPr>
        <w:t>.</w:t>
      </w:r>
      <w:r w:rsidRPr="006B5011">
        <w:rPr>
          <w:rFonts w:ascii="Arial" w:hAnsi="Arial" w:cs="Arial"/>
          <w:sz w:val="22"/>
          <w:szCs w:val="22"/>
        </w:rPr>
        <w:t xml:space="preserve"> </w:t>
      </w:r>
      <w:r w:rsidRPr="006B5011">
        <w:rPr>
          <w:rFonts w:ascii="Arial" w:hAnsi="Arial" w:cs="Arial"/>
          <w:b/>
          <w:sz w:val="22"/>
          <w:szCs w:val="22"/>
        </w:rPr>
        <w:t>Calidad y Actuaciones de los miembros del Consejo Directivo, Inhabilidades e Incompatibilidades.</w:t>
      </w:r>
      <w:r w:rsidRPr="006B5011">
        <w:rPr>
          <w:rFonts w:ascii="Arial" w:hAnsi="Arial" w:cs="Arial"/>
          <w:sz w:val="22"/>
          <w:szCs w:val="22"/>
        </w:rPr>
        <w:t xml:space="preserve"> Los particulares que hacen parte del Consejo Directivo, aunque ejercen funciones públicas, no adquieren por este hecho la calidad de empleados públicos.</w:t>
      </w:r>
    </w:p>
    <w:p w14:paraId="01F5462A" w14:textId="77777777" w:rsidR="00FF7703" w:rsidRPr="006B5011" w:rsidRDefault="00FF7703" w:rsidP="00396147">
      <w:pPr>
        <w:jc w:val="both"/>
        <w:rPr>
          <w:rFonts w:ascii="Arial" w:hAnsi="Arial" w:cs="Arial"/>
          <w:sz w:val="22"/>
          <w:szCs w:val="22"/>
        </w:rPr>
      </w:pPr>
    </w:p>
    <w:p w14:paraId="39916804"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lastRenderedPageBreak/>
        <w:t>Los alcaldes que hacen parte del Consejo Directivo, además de actuar en representación de su municipio o región, obrarán buscando el interés de todo el territorio de la jurisdicción de la Corporación.</w:t>
      </w:r>
    </w:p>
    <w:p w14:paraId="1A50221F" w14:textId="77777777" w:rsidR="00FF7703" w:rsidRPr="006B5011" w:rsidRDefault="00FF7703" w:rsidP="00396147">
      <w:pPr>
        <w:jc w:val="both"/>
        <w:rPr>
          <w:rFonts w:ascii="Arial" w:hAnsi="Arial" w:cs="Arial"/>
          <w:sz w:val="22"/>
          <w:szCs w:val="22"/>
        </w:rPr>
      </w:pPr>
    </w:p>
    <w:p w14:paraId="0F39C061"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Todos los miembros del Consejo Directivo, aplicarán criterios de manejo integral de los recursos naturales en el ejercicio de sus atribuciones y orientarán las acciones de la Corporación consultando la política ambiental nacional y el interés de la Entidad.</w:t>
      </w:r>
    </w:p>
    <w:p w14:paraId="3595F6CC" w14:textId="77777777" w:rsidR="00FF7703" w:rsidRPr="006B5011" w:rsidRDefault="00FF7703" w:rsidP="00396147">
      <w:pPr>
        <w:jc w:val="both"/>
        <w:rPr>
          <w:rFonts w:ascii="Arial" w:hAnsi="Arial" w:cs="Arial"/>
          <w:sz w:val="22"/>
          <w:szCs w:val="22"/>
        </w:rPr>
      </w:pPr>
    </w:p>
    <w:p w14:paraId="5529B45E"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A los miembros del Consejo Directivo de la Corporación se les aplica las inhabilidades e incompatibilidades previstas en el régimen general y las correspondientes a cada uno de sus miembros en razón de su cargo en cuanto a servidores públicos y las propias de los particulares cuando cumplan funciones públicas.</w:t>
      </w:r>
    </w:p>
    <w:p w14:paraId="3BF96632" w14:textId="77777777" w:rsidR="00FF7703" w:rsidRPr="006B5011" w:rsidRDefault="00FF7703" w:rsidP="00396147">
      <w:pPr>
        <w:jc w:val="both"/>
        <w:rPr>
          <w:rFonts w:ascii="Arial" w:hAnsi="Arial" w:cs="Arial"/>
          <w:sz w:val="22"/>
          <w:szCs w:val="22"/>
        </w:rPr>
      </w:pPr>
    </w:p>
    <w:p w14:paraId="69D26327"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Artículo 2</w:t>
      </w:r>
      <w:r w:rsidR="005E32FB" w:rsidRPr="006B5011">
        <w:rPr>
          <w:rFonts w:ascii="Arial" w:hAnsi="Arial" w:cs="Arial"/>
          <w:b/>
          <w:bCs/>
          <w:sz w:val="22"/>
          <w:szCs w:val="22"/>
        </w:rPr>
        <w:t>3</w:t>
      </w:r>
      <w:r w:rsidRPr="006B5011">
        <w:rPr>
          <w:rFonts w:ascii="Arial" w:hAnsi="Arial" w:cs="Arial"/>
          <w:sz w:val="22"/>
          <w:szCs w:val="22"/>
        </w:rPr>
        <w:t xml:space="preserve">. </w:t>
      </w:r>
      <w:r w:rsidRPr="006B5011">
        <w:rPr>
          <w:rFonts w:ascii="Arial" w:hAnsi="Arial" w:cs="Arial"/>
          <w:b/>
          <w:sz w:val="22"/>
          <w:szCs w:val="22"/>
        </w:rPr>
        <w:t>Remuneración</w:t>
      </w:r>
      <w:r w:rsidR="004825A1" w:rsidRPr="006B5011">
        <w:rPr>
          <w:rFonts w:ascii="Arial" w:hAnsi="Arial" w:cs="Arial"/>
          <w:b/>
          <w:sz w:val="22"/>
          <w:szCs w:val="22"/>
        </w:rPr>
        <w:t>:</w:t>
      </w:r>
      <w:r w:rsidR="004825A1" w:rsidRPr="006B5011">
        <w:rPr>
          <w:rFonts w:ascii="Arial" w:hAnsi="Arial" w:cs="Arial"/>
          <w:sz w:val="22"/>
          <w:szCs w:val="22"/>
        </w:rPr>
        <w:t xml:space="preserve"> </w:t>
      </w:r>
      <w:r w:rsidRPr="006B5011">
        <w:rPr>
          <w:rFonts w:ascii="Arial" w:hAnsi="Arial" w:cs="Arial"/>
          <w:sz w:val="22"/>
          <w:szCs w:val="22"/>
        </w:rPr>
        <w:t>Por la asistencia efectiva a cada sesión plenaria presencial</w:t>
      </w:r>
      <w:r w:rsidR="00DB4E74" w:rsidRPr="006B5011">
        <w:rPr>
          <w:rFonts w:ascii="Arial" w:hAnsi="Arial" w:cs="Arial"/>
          <w:sz w:val="22"/>
          <w:szCs w:val="22"/>
        </w:rPr>
        <w:t xml:space="preserve"> o virtual,</w:t>
      </w:r>
      <w:r w:rsidRPr="006B5011">
        <w:rPr>
          <w:rFonts w:ascii="Arial" w:hAnsi="Arial" w:cs="Arial"/>
          <w:sz w:val="22"/>
          <w:szCs w:val="22"/>
        </w:rPr>
        <w:t xml:space="preserve"> ordinaria</w:t>
      </w:r>
      <w:r w:rsidR="00DB4E74" w:rsidRPr="006B5011">
        <w:rPr>
          <w:rFonts w:ascii="Arial" w:hAnsi="Arial" w:cs="Arial"/>
          <w:sz w:val="22"/>
          <w:szCs w:val="22"/>
        </w:rPr>
        <w:t xml:space="preserve"> u</w:t>
      </w:r>
      <w:r w:rsidRPr="006B5011">
        <w:rPr>
          <w:rFonts w:ascii="Arial" w:hAnsi="Arial" w:cs="Arial"/>
          <w:sz w:val="22"/>
          <w:szCs w:val="22"/>
        </w:rPr>
        <w:t xml:space="preserve"> extraordinaria, los integrantes del Consejo Directivo que no tengan la calidad de empleados públicos tendrán derecho a percibir, a título de honorarios, una suma equivalente a un </w:t>
      </w:r>
      <w:r w:rsidR="00DB4E74" w:rsidRPr="006B5011">
        <w:rPr>
          <w:rFonts w:ascii="Arial" w:hAnsi="Arial" w:cs="Arial"/>
          <w:sz w:val="22"/>
          <w:szCs w:val="22"/>
        </w:rPr>
        <w:t>salario mínimo legal mensual vigente</w:t>
      </w:r>
      <w:r w:rsidRPr="006B5011">
        <w:rPr>
          <w:rFonts w:ascii="Arial" w:hAnsi="Arial" w:cs="Arial"/>
          <w:sz w:val="22"/>
          <w:szCs w:val="22"/>
        </w:rPr>
        <w:t>.</w:t>
      </w:r>
    </w:p>
    <w:p w14:paraId="4732CAF3" w14:textId="77777777" w:rsidR="00FF7703" w:rsidRPr="006B5011" w:rsidRDefault="00FF7703" w:rsidP="00396147">
      <w:pPr>
        <w:jc w:val="both"/>
        <w:rPr>
          <w:rFonts w:ascii="Arial" w:hAnsi="Arial" w:cs="Arial"/>
          <w:sz w:val="22"/>
          <w:szCs w:val="22"/>
        </w:rPr>
      </w:pPr>
    </w:p>
    <w:p w14:paraId="02A0A8D1"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Además de los honorarios, por la asistencia a las sesiones del Consejo Directivo, a los integrantes del Consejo Directivo que no tengan la calidad de empleados públicos, se les reconocerá el pago de los gastos de transporte, alojamiento y alimentación en que incurran con ocasión de su permanencia en la sede de la reunión</w:t>
      </w:r>
      <w:r w:rsidR="00DB4E74" w:rsidRPr="006B5011">
        <w:rPr>
          <w:rFonts w:ascii="Arial" w:hAnsi="Arial" w:cs="Arial"/>
          <w:sz w:val="22"/>
          <w:szCs w:val="22"/>
        </w:rPr>
        <w:t>. Los gastos de alojamiento y alimentación se liquidarán teniendo en cuenta el Decreto por el cual se fija la escala de viáticos de los empleados públicos de la Corporación y teniendo como base de liquidación el salario devengado por el Director General.</w:t>
      </w:r>
    </w:p>
    <w:p w14:paraId="687919EA" w14:textId="77777777" w:rsidR="00FF7703" w:rsidRPr="006B5011" w:rsidRDefault="00FF7703" w:rsidP="00396147">
      <w:pPr>
        <w:jc w:val="both"/>
        <w:rPr>
          <w:rFonts w:ascii="Arial" w:hAnsi="Arial" w:cs="Arial"/>
          <w:sz w:val="22"/>
          <w:szCs w:val="22"/>
        </w:rPr>
      </w:pPr>
    </w:p>
    <w:p w14:paraId="08E40480"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Excepcionalmente, se podrá pagar a los funcionarios públicos miembros del Consejo Directivo de la Corporación, gastos de viaje</w:t>
      </w:r>
      <w:r w:rsidR="00DB4E74" w:rsidRPr="006B5011">
        <w:rPr>
          <w:rFonts w:ascii="Arial" w:hAnsi="Arial" w:cs="Arial"/>
          <w:sz w:val="22"/>
          <w:szCs w:val="22"/>
        </w:rPr>
        <w:t>, alojamiento</w:t>
      </w:r>
      <w:r w:rsidRPr="006B5011">
        <w:rPr>
          <w:rFonts w:ascii="Arial" w:hAnsi="Arial" w:cs="Arial"/>
          <w:sz w:val="22"/>
          <w:szCs w:val="22"/>
        </w:rPr>
        <w:t xml:space="preserve"> y transporte para asistir a las reuniones del Consejo Directivo, cuando la entidad que representan, no disponga de recursos para cubrir estos costos</w:t>
      </w:r>
      <w:r w:rsidR="00DB4E74" w:rsidRPr="006B5011">
        <w:rPr>
          <w:rFonts w:ascii="Arial" w:hAnsi="Arial" w:cs="Arial"/>
          <w:sz w:val="22"/>
          <w:szCs w:val="22"/>
        </w:rPr>
        <w:t xml:space="preserve"> y se tendrá como base de liquidación, la establecida para su cargo en la escala de viáticos establecida en el reglamento que les aplique.</w:t>
      </w:r>
    </w:p>
    <w:p w14:paraId="2E8D487D" w14:textId="77777777" w:rsidR="00FF7703" w:rsidRPr="006B5011" w:rsidRDefault="00FF7703" w:rsidP="00396147">
      <w:pPr>
        <w:jc w:val="both"/>
        <w:rPr>
          <w:rFonts w:ascii="Arial" w:hAnsi="Arial" w:cs="Arial"/>
          <w:sz w:val="22"/>
          <w:szCs w:val="22"/>
        </w:rPr>
      </w:pPr>
    </w:p>
    <w:p w14:paraId="7D22C0C4" w14:textId="77777777" w:rsidR="00FF7703" w:rsidRPr="006B5011" w:rsidRDefault="00FF7703" w:rsidP="00396147">
      <w:pPr>
        <w:jc w:val="both"/>
        <w:rPr>
          <w:rFonts w:ascii="Arial" w:hAnsi="Arial" w:cs="Arial"/>
          <w:sz w:val="22"/>
          <w:szCs w:val="22"/>
        </w:rPr>
      </w:pPr>
      <w:r w:rsidRPr="006B5011">
        <w:rPr>
          <w:rFonts w:ascii="Arial" w:hAnsi="Arial" w:cs="Arial"/>
          <w:b/>
          <w:sz w:val="22"/>
          <w:szCs w:val="22"/>
        </w:rPr>
        <w:t>Parágrafo.</w:t>
      </w:r>
      <w:r w:rsidRPr="006B5011">
        <w:rPr>
          <w:rFonts w:ascii="Arial" w:hAnsi="Arial" w:cs="Arial"/>
          <w:sz w:val="22"/>
          <w:szCs w:val="22"/>
        </w:rPr>
        <w:t xml:space="preserve"> Se entiende por asistencia efectiva la participación en la totalidad </w:t>
      </w:r>
      <w:r w:rsidR="00AD393C" w:rsidRPr="006B5011">
        <w:rPr>
          <w:rFonts w:ascii="Arial" w:hAnsi="Arial" w:cs="Arial"/>
          <w:sz w:val="22"/>
          <w:szCs w:val="22"/>
        </w:rPr>
        <w:t xml:space="preserve">de </w:t>
      </w:r>
      <w:r w:rsidR="005E702B" w:rsidRPr="006B5011">
        <w:rPr>
          <w:rFonts w:ascii="Arial" w:hAnsi="Arial" w:cs="Arial"/>
          <w:sz w:val="22"/>
          <w:szCs w:val="22"/>
        </w:rPr>
        <w:t>la sesión ordinaria o extraordinaria que se haya convocado.</w:t>
      </w:r>
    </w:p>
    <w:p w14:paraId="394A2BD8" w14:textId="77777777" w:rsidR="00FF7703" w:rsidRPr="006B5011" w:rsidRDefault="00FF7703" w:rsidP="00396147">
      <w:pPr>
        <w:jc w:val="both"/>
        <w:rPr>
          <w:rFonts w:ascii="Arial" w:hAnsi="Arial" w:cs="Arial"/>
          <w:sz w:val="22"/>
          <w:szCs w:val="22"/>
        </w:rPr>
      </w:pPr>
    </w:p>
    <w:p w14:paraId="6D80D50F"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Artículo 2</w:t>
      </w:r>
      <w:r w:rsidR="005E32FB" w:rsidRPr="006B5011">
        <w:rPr>
          <w:rFonts w:ascii="Arial" w:hAnsi="Arial" w:cs="Arial"/>
          <w:b/>
          <w:bCs/>
          <w:sz w:val="22"/>
          <w:szCs w:val="22"/>
        </w:rPr>
        <w:t>4</w:t>
      </w:r>
      <w:r w:rsidR="0025528E" w:rsidRPr="006B5011">
        <w:rPr>
          <w:rFonts w:ascii="Arial" w:hAnsi="Arial" w:cs="Arial"/>
          <w:b/>
          <w:bCs/>
          <w:sz w:val="22"/>
          <w:szCs w:val="22"/>
        </w:rPr>
        <w:t>.</w:t>
      </w:r>
      <w:r w:rsidRPr="006B5011">
        <w:rPr>
          <w:rFonts w:ascii="Arial" w:hAnsi="Arial" w:cs="Arial"/>
          <w:sz w:val="22"/>
          <w:szCs w:val="22"/>
        </w:rPr>
        <w:t xml:space="preserve"> </w:t>
      </w:r>
      <w:r w:rsidRPr="006B5011">
        <w:rPr>
          <w:rFonts w:ascii="Arial" w:hAnsi="Arial" w:cs="Arial"/>
          <w:b/>
          <w:sz w:val="22"/>
          <w:szCs w:val="22"/>
        </w:rPr>
        <w:t>Funciones.</w:t>
      </w:r>
      <w:r w:rsidRPr="006B5011">
        <w:rPr>
          <w:rFonts w:ascii="Arial" w:hAnsi="Arial" w:cs="Arial"/>
          <w:sz w:val="22"/>
          <w:szCs w:val="22"/>
        </w:rPr>
        <w:t xml:space="preserve"> Son funciones del Consejo Directivo, las siguientes:</w:t>
      </w:r>
    </w:p>
    <w:p w14:paraId="027A8741" w14:textId="77777777" w:rsidR="00FF7703" w:rsidRPr="006B5011" w:rsidRDefault="00FF7703" w:rsidP="00396147">
      <w:pPr>
        <w:jc w:val="both"/>
        <w:rPr>
          <w:rFonts w:ascii="Arial" w:hAnsi="Arial" w:cs="Arial"/>
          <w:sz w:val="22"/>
          <w:szCs w:val="22"/>
        </w:rPr>
      </w:pPr>
    </w:p>
    <w:p w14:paraId="31A3842F" w14:textId="77777777" w:rsidR="00FF7703" w:rsidRPr="006B5011" w:rsidRDefault="00FF7703" w:rsidP="00396147">
      <w:pPr>
        <w:numPr>
          <w:ilvl w:val="0"/>
          <w:numId w:val="22"/>
        </w:numPr>
        <w:jc w:val="both"/>
        <w:rPr>
          <w:rFonts w:ascii="Arial" w:hAnsi="Arial" w:cs="Arial"/>
          <w:sz w:val="22"/>
          <w:szCs w:val="22"/>
        </w:rPr>
      </w:pPr>
      <w:r w:rsidRPr="006B5011">
        <w:rPr>
          <w:rFonts w:ascii="Arial" w:hAnsi="Arial" w:cs="Arial"/>
          <w:sz w:val="22"/>
          <w:szCs w:val="22"/>
        </w:rPr>
        <w:t>Proponer a la Asamblea Corporativa la adopción y reforma de los estatutos de la Entidad.</w:t>
      </w:r>
    </w:p>
    <w:p w14:paraId="6912C20F" w14:textId="77777777" w:rsidR="00FF7703" w:rsidRPr="006B5011" w:rsidRDefault="00FF7703" w:rsidP="00396147">
      <w:pPr>
        <w:numPr>
          <w:ilvl w:val="0"/>
          <w:numId w:val="22"/>
        </w:numPr>
        <w:jc w:val="both"/>
        <w:rPr>
          <w:rFonts w:ascii="Arial" w:hAnsi="Arial" w:cs="Arial"/>
          <w:sz w:val="22"/>
          <w:szCs w:val="22"/>
        </w:rPr>
      </w:pPr>
      <w:r w:rsidRPr="006B5011">
        <w:rPr>
          <w:rFonts w:ascii="Arial" w:hAnsi="Arial" w:cs="Arial"/>
          <w:sz w:val="22"/>
          <w:szCs w:val="22"/>
        </w:rPr>
        <w:lastRenderedPageBreak/>
        <w:t>Aprobar el Plan de Gestión Ambiental Regional – PGAR, el Plan de Acción y el Presupuesto Anual de Rentas y Gastos de la Corporación.</w:t>
      </w:r>
    </w:p>
    <w:p w14:paraId="0FABB921" w14:textId="77777777" w:rsidR="00FF7703" w:rsidRPr="006B5011" w:rsidRDefault="00FF7703" w:rsidP="00396147">
      <w:pPr>
        <w:numPr>
          <w:ilvl w:val="0"/>
          <w:numId w:val="22"/>
        </w:numPr>
        <w:jc w:val="both"/>
        <w:rPr>
          <w:rFonts w:ascii="Arial" w:hAnsi="Arial" w:cs="Arial"/>
          <w:sz w:val="22"/>
          <w:szCs w:val="22"/>
        </w:rPr>
      </w:pPr>
      <w:r w:rsidRPr="006B5011">
        <w:rPr>
          <w:rFonts w:ascii="Arial" w:hAnsi="Arial" w:cs="Arial"/>
          <w:sz w:val="22"/>
          <w:szCs w:val="22"/>
        </w:rPr>
        <w:t>Adoptar las normas presupuestales para el manejo de los recursos propios.</w:t>
      </w:r>
    </w:p>
    <w:p w14:paraId="49E9EE3F" w14:textId="77777777" w:rsidR="00FF7703" w:rsidRPr="006B5011" w:rsidRDefault="005E702B" w:rsidP="00396147">
      <w:pPr>
        <w:numPr>
          <w:ilvl w:val="0"/>
          <w:numId w:val="22"/>
        </w:numPr>
        <w:jc w:val="both"/>
        <w:rPr>
          <w:rFonts w:ascii="Arial" w:hAnsi="Arial" w:cs="Arial"/>
          <w:sz w:val="22"/>
          <w:szCs w:val="22"/>
        </w:rPr>
      </w:pPr>
      <w:r w:rsidRPr="006B5011">
        <w:rPr>
          <w:rFonts w:ascii="Arial" w:hAnsi="Arial" w:cs="Arial"/>
          <w:sz w:val="22"/>
          <w:szCs w:val="22"/>
        </w:rPr>
        <w:t>Designar</w:t>
      </w:r>
      <w:r w:rsidR="00FF7703" w:rsidRPr="006B5011">
        <w:rPr>
          <w:rFonts w:ascii="Arial" w:hAnsi="Arial" w:cs="Arial"/>
          <w:sz w:val="22"/>
          <w:szCs w:val="22"/>
        </w:rPr>
        <w:t xml:space="preserve"> </w:t>
      </w:r>
      <w:r w:rsidR="00AD393C" w:rsidRPr="006B5011">
        <w:rPr>
          <w:rFonts w:ascii="Arial" w:hAnsi="Arial" w:cs="Arial"/>
          <w:sz w:val="22"/>
          <w:szCs w:val="22"/>
        </w:rPr>
        <w:t>al</w:t>
      </w:r>
      <w:r w:rsidR="00FF7703" w:rsidRPr="006B5011">
        <w:rPr>
          <w:rFonts w:ascii="Arial" w:hAnsi="Arial" w:cs="Arial"/>
          <w:sz w:val="22"/>
          <w:szCs w:val="22"/>
        </w:rPr>
        <w:t xml:space="preserve"> Director General </w:t>
      </w:r>
      <w:r w:rsidRPr="006B5011">
        <w:rPr>
          <w:rFonts w:ascii="Arial" w:hAnsi="Arial" w:cs="Arial"/>
          <w:sz w:val="22"/>
          <w:szCs w:val="22"/>
        </w:rPr>
        <w:t xml:space="preserve">y autorizar </w:t>
      </w:r>
      <w:r w:rsidR="00FF7703" w:rsidRPr="006B5011">
        <w:rPr>
          <w:rFonts w:ascii="Arial" w:hAnsi="Arial" w:cs="Arial"/>
          <w:sz w:val="22"/>
          <w:szCs w:val="22"/>
        </w:rPr>
        <w:t>sus situaciones administrativas</w:t>
      </w:r>
      <w:r w:rsidRPr="006B5011">
        <w:rPr>
          <w:rFonts w:ascii="Arial" w:hAnsi="Arial" w:cs="Arial"/>
          <w:sz w:val="22"/>
          <w:szCs w:val="22"/>
        </w:rPr>
        <w:t>, salvo las comisiones de servicio al interior.</w:t>
      </w:r>
    </w:p>
    <w:p w14:paraId="2E65B6C3" w14:textId="77777777" w:rsidR="00FF7703" w:rsidRPr="006B5011" w:rsidRDefault="00FF7703" w:rsidP="00396147">
      <w:pPr>
        <w:numPr>
          <w:ilvl w:val="0"/>
          <w:numId w:val="22"/>
        </w:numPr>
        <w:jc w:val="both"/>
        <w:rPr>
          <w:rFonts w:ascii="Arial" w:hAnsi="Arial" w:cs="Arial"/>
          <w:sz w:val="22"/>
          <w:szCs w:val="22"/>
        </w:rPr>
      </w:pPr>
      <w:r w:rsidRPr="006B5011">
        <w:rPr>
          <w:rFonts w:ascii="Arial" w:hAnsi="Arial" w:cs="Arial"/>
          <w:sz w:val="22"/>
          <w:szCs w:val="22"/>
        </w:rPr>
        <w:t xml:space="preserve">Designar </w:t>
      </w:r>
      <w:r w:rsidR="00AD393C" w:rsidRPr="006B5011">
        <w:rPr>
          <w:rFonts w:ascii="Arial" w:hAnsi="Arial" w:cs="Arial"/>
          <w:sz w:val="22"/>
          <w:szCs w:val="22"/>
        </w:rPr>
        <w:t>al</w:t>
      </w:r>
      <w:r w:rsidRPr="006B5011">
        <w:rPr>
          <w:rFonts w:ascii="Arial" w:hAnsi="Arial" w:cs="Arial"/>
          <w:sz w:val="22"/>
          <w:szCs w:val="22"/>
        </w:rPr>
        <w:t xml:space="preserve"> </w:t>
      </w:r>
      <w:r w:rsidR="005E702B" w:rsidRPr="006B5011">
        <w:rPr>
          <w:rFonts w:ascii="Arial" w:hAnsi="Arial" w:cs="Arial"/>
          <w:sz w:val="22"/>
          <w:szCs w:val="22"/>
        </w:rPr>
        <w:t>D</w:t>
      </w:r>
      <w:r w:rsidRPr="006B5011">
        <w:rPr>
          <w:rFonts w:ascii="Arial" w:hAnsi="Arial" w:cs="Arial"/>
          <w:sz w:val="22"/>
          <w:szCs w:val="22"/>
        </w:rPr>
        <w:t xml:space="preserve">irector </w:t>
      </w:r>
      <w:r w:rsidR="005E702B" w:rsidRPr="006B5011">
        <w:rPr>
          <w:rFonts w:ascii="Arial" w:hAnsi="Arial" w:cs="Arial"/>
          <w:sz w:val="22"/>
          <w:szCs w:val="22"/>
        </w:rPr>
        <w:t xml:space="preserve">General </w:t>
      </w:r>
      <w:r w:rsidRPr="006B5011">
        <w:rPr>
          <w:rFonts w:ascii="Arial" w:hAnsi="Arial" w:cs="Arial"/>
          <w:sz w:val="22"/>
          <w:szCs w:val="22"/>
        </w:rPr>
        <w:t xml:space="preserve">encargado durante las ausencias </w:t>
      </w:r>
      <w:r w:rsidR="00194830" w:rsidRPr="006B5011">
        <w:rPr>
          <w:rFonts w:ascii="Arial" w:hAnsi="Arial" w:cs="Arial"/>
          <w:sz w:val="22"/>
          <w:szCs w:val="22"/>
        </w:rPr>
        <w:t>de este</w:t>
      </w:r>
      <w:r w:rsidRPr="006B5011">
        <w:rPr>
          <w:rFonts w:ascii="Arial" w:hAnsi="Arial" w:cs="Arial"/>
          <w:sz w:val="22"/>
          <w:szCs w:val="22"/>
        </w:rPr>
        <w:t xml:space="preserve">, entre el personal </w:t>
      </w:r>
      <w:r w:rsidR="005E702B" w:rsidRPr="006B5011">
        <w:rPr>
          <w:rFonts w:ascii="Arial" w:hAnsi="Arial" w:cs="Arial"/>
          <w:sz w:val="22"/>
          <w:szCs w:val="22"/>
        </w:rPr>
        <w:t>d</w:t>
      </w:r>
      <w:r w:rsidRPr="006B5011">
        <w:rPr>
          <w:rFonts w:ascii="Arial" w:hAnsi="Arial" w:cs="Arial"/>
          <w:sz w:val="22"/>
          <w:szCs w:val="22"/>
        </w:rPr>
        <w:t>irectivo de la Corporación.</w:t>
      </w:r>
    </w:p>
    <w:p w14:paraId="0F212272" w14:textId="77777777" w:rsidR="005E702B" w:rsidRPr="006B5011" w:rsidRDefault="0032665B" w:rsidP="00396147">
      <w:pPr>
        <w:numPr>
          <w:ilvl w:val="0"/>
          <w:numId w:val="22"/>
        </w:numPr>
        <w:jc w:val="both"/>
        <w:rPr>
          <w:rFonts w:ascii="Arial" w:hAnsi="Arial" w:cs="Arial"/>
          <w:sz w:val="22"/>
          <w:szCs w:val="22"/>
        </w:rPr>
      </w:pPr>
      <w:r w:rsidRPr="006B5011">
        <w:rPr>
          <w:rFonts w:ascii="Arial" w:hAnsi="Arial" w:cs="Arial"/>
          <w:sz w:val="22"/>
          <w:szCs w:val="22"/>
        </w:rPr>
        <w:t>D</w:t>
      </w:r>
      <w:r w:rsidR="005E702B" w:rsidRPr="006B5011">
        <w:rPr>
          <w:rFonts w:ascii="Arial" w:hAnsi="Arial" w:cs="Arial"/>
          <w:sz w:val="22"/>
          <w:szCs w:val="22"/>
        </w:rPr>
        <w:t>esignar el Director General Ad Hoc cuando a ello hubiere lugar.</w:t>
      </w:r>
    </w:p>
    <w:p w14:paraId="05332D75" w14:textId="77777777" w:rsidR="00FF7703" w:rsidRPr="006B5011" w:rsidRDefault="00FF7703" w:rsidP="00396147">
      <w:pPr>
        <w:numPr>
          <w:ilvl w:val="0"/>
          <w:numId w:val="22"/>
        </w:numPr>
        <w:jc w:val="both"/>
        <w:rPr>
          <w:rFonts w:ascii="Arial" w:hAnsi="Arial" w:cs="Arial"/>
          <w:sz w:val="22"/>
          <w:szCs w:val="22"/>
        </w:rPr>
      </w:pPr>
      <w:r w:rsidRPr="006B5011">
        <w:rPr>
          <w:rFonts w:ascii="Arial" w:hAnsi="Arial" w:cs="Arial"/>
          <w:sz w:val="22"/>
          <w:szCs w:val="22"/>
        </w:rPr>
        <w:t>Autorizar la delegación de funciones de la Entidad.</w:t>
      </w:r>
    </w:p>
    <w:p w14:paraId="1763A445" w14:textId="77777777" w:rsidR="00FF7703" w:rsidRPr="006B5011" w:rsidRDefault="00FF7703" w:rsidP="00396147">
      <w:pPr>
        <w:numPr>
          <w:ilvl w:val="0"/>
          <w:numId w:val="22"/>
        </w:numPr>
        <w:jc w:val="both"/>
        <w:rPr>
          <w:rFonts w:ascii="Arial" w:hAnsi="Arial" w:cs="Arial"/>
          <w:sz w:val="22"/>
          <w:szCs w:val="22"/>
        </w:rPr>
      </w:pPr>
      <w:r w:rsidRPr="006B5011">
        <w:rPr>
          <w:rFonts w:ascii="Arial" w:hAnsi="Arial" w:cs="Arial"/>
          <w:sz w:val="22"/>
          <w:szCs w:val="22"/>
        </w:rPr>
        <w:t>Disponer la participación de la Entidad en la creación de sociedades, asociaciones y fundaciones, o el ingreso a las existentes que tengan relación directa con la misión y los intereses de la Corporación.</w:t>
      </w:r>
    </w:p>
    <w:p w14:paraId="64A19879" w14:textId="77777777" w:rsidR="00FF7703" w:rsidRPr="006B5011" w:rsidRDefault="00FF7703" w:rsidP="00396147">
      <w:pPr>
        <w:numPr>
          <w:ilvl w:val="0"/>
          <w:numId w:val="22"/>
        </w:numPr>
        <w:jc w:val="both"/>
        <w:rPr>
          <w:rFonts w:ascii="Arial" w:hAnsi="Arial" w:cs="Arial"/>
          <w:sz w:val="22"/>
          <w:szCs w:val="22"/>
        </w:rPr>
      </w:pPr>
      <w:r w:rsidRPr="006B5011">
        <w:rPr>
          <w:rFonts w:ascii="Arial" w:hAnsi="Arial" w:cs="Arial"/>
          <w:sz w:val="22"/>
          <w:szCs w:val="22"/>
        </w:rPr>
        <w:t>Autorizar la contratación de créditos internos y externos.</w:t>
      </w:r>
    </w:p>
    <w:p w14:paraId="266336A5" w14:textId="77777777" w:rsidR="00FF7703" w:rsidRPr="006B5011" w:rsidRDefault="00FF7703" w:rsidP="00396147">
      <w:pPr>
        <w:numPr>
          <w:ilvl w:val="0"/>
          <w:numId w:val="22"/>
        </w:numPr>
        <w:jc w:val="both"/>
        <w:rPr>
          <w:rFonts w:ascii="Arial" w:hAnsi="Arial" w:cs="Arial"/>
          <w:sz w:val="22"/>
          <w:szCs w:val="22"/>
        </w:rPr>
      </w:pPr>
      <w:r w:rsidRPr="006B5011">
        <w:rPr>
          <w:rFonts w:ascii="Arial" w:hAnsi="Arial" w:cs="Arial"/>
          <w:sz w:val="22"/>
          <w:szCs w:val="22"/>
        </w:rPr>
        <w:t>Determinar la estructura interna de la Corporación; para lo cual podrá crear, suprimir y fusionar dependencias y definirle responsabilidades conforme a la ley</w:t>
      </w:r>
      <w:r w:rsidR="005E702B" w:rsidRPr="006B5011">
        <w:rPr>
          <w:rFonts w:ascii="Arial" w:hAnsi="Arial" w:cs="Arial"/>
          <w:sz w:val="22"/>
          <w:szCs w:val="22"/>
        </w:rPr>
        <w:t>, así como crear subsedes con base en el principio de desconcentración administrativa.</w:t>
      </w:r>
    </w:p>
    <w:p w14:paraId="473425DE" w14:textId="77777777" w:rsidR="00FF7703" w:rsidRPr="006B5011" w:rsidRDefault="00FF7703" w:rsidP="00396147">
      <w:pPr>
        <w:numPr>
          <w:ilvl w:val="0"/>
          <w:numId w:val="22"/>
        </w:numPr>
        <w:jc w:val="both"/>
        <w:rPr>
          <w:rFonts w:ascii="Arial" w:hAnsi="Arial" w:cs="Arial"/>
          <w:sz w:val="22"/>
          <w:szCs w:val="22"/>
        </w:rPr>
      </w:pPr>
      <w:r w:rsidRPr="006B5011">
        <w:rPr>
          <w:rFonts w:ascii="Arial" w:hAnsi="Arial" w:cs="Arial"/>
          <w:sz w:val="22"/>
          <w:szCs w:val="22"/>
        </w:rPr>
        <w:t>Establecer la planta de personal de la Corporación.</w:t>
      </w:r>
    </w:p>
    <w:p w14:paraId="369D8BE4" w14:textId="77777777" w:rsidR="00FF7703" w:rsidRPr="006B5011" w:rsidRDefault="00FF7703" w:rsidP="00396147">
      <w:pPr>
        <w:numPr>
          <w:ilvl w:val="0"/>
          <w:numId w:val="22"/>
        </w:numPr>
        <w:jc w:val="both"/>
        <w:rPr>
          <w:rFonts w:ascii="Arial" w:hAnsi="Arial" w:cs="Arial"/>
          <w:sz w:val="22"/>
          <w:szCs w:val="22"/>
        </w:rPr>
      </w:pPr>
      <w:r w:rsidRPr="006B5011">
        <w:rPr>
          <w:rFonts w:ascii="Arial" w:hAnsi="Arial" w:cs="Arial"/>
          <w:sz w:val="22"/>
          <w:szCs w:val="22"/>
        </w:rPr>
        <w:t>Autorizar las comisiones al exterior de los funcionarios de la Corporación de conformidad con la Constitución Política y las normas legales vigentes sobre la materia.</w:t>
      </w:r>
    </w:p>
    <w:p w14:paraId="550C864A" w14:textId="77777777" w:rsidR="00FF7703" w:rsidRPr="006B5011" w:rsidRDefault="00FF7703" w:rsidP="00396147">
      <w:pPr>
        <w:numPr>
          <w:ilvl w:val="0"/>
          <w:numId w:val="22"/>
        </w:numPr>
        <w:jc w:val="both"/>
        <w:rPr>
          <w:rFonts w:ascii="Arial" w:hAnsi="Arial" w:cs="Arial"/>
          <w:sz w:val="22"/>
          <w:szCs w:val="22"/>
        </w:rPr>
      </w:pPr>
      <w:r w:rsidRPr="006B5011">
        <w:rPr>
          <w:rFonts w:ascii="Arial" w:hAnsi="Arial" w:cs="Arial"/>
          <w:sz w:val="22"/>
          <w:szCs w:val="22"/>
        </w:rPr>
        <w:t>Aprobar la incorporación, o sustracción, y reglamentar el uso y funcionamiento de parques naturales y reservas forestales de carácter regional, de igual forma que de distritos de manejo integrado y de conservación de suelos, así como las demás áreas de carácter regional que a futuro defina la legislación y reglamentación en la materia.</w:t>
      </w:r>
    </w:p>
    <w:p w14:paraId="5C88A444" w14:textId="77777777" w:rsidR="00FF7703" w:rsidRPr="006B5011" w:rsidRDefault="00FF7703" w:rsidP="00396147">
      <w:pPr>
        <w:numPr>
          <w:ilvl w:val="0"/>
          <w:numId w:val="22"/>
        </w:numPr>
        <w:jc w:val="both"/>
        <w:rPr>
          <w:rFonts w:ascii="Arial" w:hAnsi="Arial" w:cs="Arial"/>
          <w:sz w:val="22"/>
          <w:szCs w:val="22"/>
        </w:rPr>
      </w:pPr>
      <w:r w:rsidRPr="006B5011">
        <w:rPr>
          <w:rFonts w:ascii="Arial" w:hAnsi="Arial" w:cs="Arial"/>
          <w:sz w:val="22"/>
          <w:szCs w:val="22"/>
        </w:rPr>
        <w:t>Definir la meta de reducción de carga contaminante, para efecto del cobro de las tasas retributivas por utilización del agua como receptor de vertimientos puntuales y realizar los ajustes de las tarifas a que hubiere lugar, según el reglamento.</w:t>
      </w:r>
    </w:p>
    <w:p w14:paraId="0112A750" w14:textId="77777777" w:rsidR="00FF7703" w:rsidRPr="006B5011" w:rsidRDefault="00FF7703" w:rsidP="00396147">
      <w:pPr>
        <w:numPr>
          <w:ilvl w:val="0"/>
          <w:numId w:val="22"/>
        </w:numPr>
        <w:jc w:val="both"/>
        <w:rPr>
          <w:rFonts w:ascii="Arial" w:hAnsi="Arial" w:cs="Arial"/>
          <w:sz w:val="22"/>
          <w:szCs w:val="22"/>
        </w:rPr>
      </w:pPr>
      <w:r w:rsidRPr="006B5011">
        <w:rPr>
          <w:rFonts w:ascii="Arial" w:hAnsi="Arial" w:cs="Arial"/>
          <w:sz w:val="22"/>
          <w:szCs w:val="22"/>
        </w:rPr>
        <w:t>Aprobar el Plan de Manejo Ambiental de Humedales.</w:t>
      </w:r>
    </w:p>
    <w:p w14:paraId="43A95D09" w14:textId="77777777" w:rsidR="00FF7703" w:rsidRPr="006B5011" w:rsidRDefault="00FF7703" w:rsidP="00396147">
      <w:pPr>
        <w:numPr>
          <w:ilvl w:val="0"/>
          <w:numId w:val="22"/>
        </w:numPr>
        <w:jc w:val="both"/>
        <w:rPr>
          <w:rFonts w:ascii="Arial" w:hAnsi="Arial" w:cs="Arial"/>
          <w:sz w:val="22"/>
          <w:szCs w:val="22"/>
        </w:rPr>
      </w:pPr>
      <w:r w:rsidRPr="006B5011">
        <w:rPr>
          <w:rFonts w:ascii="Arial" w:hAnsi="Arial" w:cs="Arial"/>
          <w:sz w:val="22"/>
          <w:szCs w:val="22"/>
        </w:rPr>
        <w:t>Aprobar el Estudio sobre el Estado Actual de Páramos – EEAP y el Plan de Manejo Ambiental de Páramos.</w:t>
      </w:r>
    </w:p>
    <w:p w14:paraId="53630C38" w14:textId="77777777" w:rsidR="005E702B" w:rsidRPr="006B5011" w:rsidRDefault="00FF7703" w:rsidP="00396147">
      <w:pPr>
        <w:numPr>
          <w:ilvl w:val="0"/>
          <w:numId w:val="22"/>
        </w:numPr>
        <w:jc w:val="both"/>
        <w:rPr>
          <w:rFonts w:ascii="Arial" w:hAnsi="Arial" w:cs="Arial"/>
          <w:sz w:val="22"/>
          <w:szCs w:val="22"/>
        </w:rPr>
      </w:pPr>
      <w:r w:rsidRPr="006B5011">
        <w:rPr>
          <w:rFonts w:ascii="Arial" w:hAnsi="Arial" w:cs="Arial"/>
          <w:sz w:val="22"/>
          <w:szCs w:val="22"/>
        </w:rPr>
        <w:t xml:space="preserve">Solicitar al Director General informes sobre la gestión de la Entidad </w:t>
      </w:r>
    </w:p>
    <w:p w14:paraId="19D89F81" w14:textId="77777777" w:rsidR="00C8033B" w:rsidRPr="006B5011" w:rsidRDefault="00C8033B" w:rsidP="00396147">
      <w:pPr>
        <w:numPr>
          <w:ilvl w:val="0"/>
          <w:numId w:val="22"/>
        </w:numPr>
        <w:jc w:val="both"/>
        <w:rPr>
          <w:rFonts w:ascii="Arial" w:hAnsi="Arial" w:cs="Arial"/>
          <w:sz w:val="22"/>
          <w:szCs w:val="22"/>
        </w:rPr>
      </w:pPr>
      <w:r w:rsidRPr="006B5011">
        <w:rPr>
          <w:rFonts w:ascii="Arial" w:hAnsi="Arial" w:cs="Arial"/>
          <w:sz w:val="22"/>
          <w:szCs w:val="22"/>
        </w:rPr>
        <w:t>Designar un Presidente Ad Hoc para las sesiones en que el Presidente del Consejo Directivo, no asista</w:t>
      </w:r>
      <w:r w:rsidR="00AD393C" w:rsidRPr="006B5011">
        <w:rPr>
          <w:rFonts w:ascii="Arial" w:hAnsi="Arial" w:cs="Arial"/>
          <w:sz w:val="22"/>
          <w:szCs w:val="22"/>
        </w:rPr>
        <w:t>.</w:t>
      </w:r>
    </w:p>
    <w:p w14:paraId="266BE591" w14:textId="77777777" w:rsidR="00FF7703" w:rsidRPr="006B5011" w:rsidRDefault="00FF7703" w:rsidP="00396147">
      <w:pPr>
        <w:numPr>
          <w:ilvl w:val="0"/>
          <w:numId w:val="22"/>
        </w:numPr>
        <w:jc w:val="both"/>
        <w:rPr>
          <w:rFonts w:ascii="Arial" w:hAnsi="Arial" w:cs="Arial"/>
          <w:sz w:val="22"/>
          <w:szCs w:val="22"/>
        </w:rPr>
      </w:pPr>
      <w:r w:rsidRPr="006B5011">
        <w:rPr>
          <w:rFonts w:ascii="Arial" w:hAnsi="Arial" w:cs="Arial"/>
          <w:sz w:val="22"/>
          <w:szCs w:val="22"/>
        </w:rPr>
        <w:t>Las demás que le establezca</w:t>
      </w:r>
      <w:r w:rsidR="00C8033B" w:rsidRPr="006B5011">
        <w:rPr>
          <w:rFonts w:ascii="Arial" w:hAnsi="Arial" w:cs="Arial"/>
          <w:sz w:val="22"/>
          <w:szCs w:val="22"/>
        </w:rPr>
        <w:t>n</w:t>
      </w:r>
      <w:r w:rsidRPr="006B5011">
        <w:rPr>
          <w:rFonts w:ascii="Arial" w:hAnsi="Arial" w:cs="Arial"/>
          <w:sz w:val="22"/>
          <w:szCs w:val="22"/>
        </w:rPr>
        <w:t xml:space="preserve"> la</w:t>
      </w:r>
      <w:r w:rsidR="00C8033B" w:rsidRPr="006B5011">
        <w:rPr>
          <w:rFonts w:ascii="Arial" w:hAnsi="Arial" w:cs="Arial"/>
          <w:sz w:val="22"/>
          <w:szCs w:val="22"/>
        </w:rPr>
        <w:t>s</w:t>
      </w:r>
      <w:r w:rsidRPr="006B5011">
        <w:rPr>
          <w:rFonts w:ascii="Arial" w:hAnsi="Arial" w:cs="Arial"/>
          <w:sz w:val="22"/>
          <w:szCs w:val="22"/>
        </w:rPr>
        <w:t xml:space="preserve"> ley</w:t>
      </w:r>
      <w:r w:rsidR="00C8033B" w:rsidRPr="006B5011">
        <w:rPr>
          <w:rFonts w:ascii="Arial" w:hAnsi="Arial" w:cs="Arial"/>
          <w:sz w:val="22"/>
          <w:szCs w:val="22"/>
        </w:rPr>
        <w:t>es</w:t>
      </w:r>
      <w:r w:rsidRPr="006B5011">
        <w:rPr>
          <w:rFonts w:ascii="Arial" w:hAnsi="Arial" w:cs="Arial"/>
          <w:sz w:val="22"/>
          <w:szCs w:val="22"/>
        </w:rPr>
        <w:t xml:space="preserve"> y los reglamentos.</w:t>
      </w:r>
    </w:p>
    <w:p w14:paraId="1452AD04" w14:textId="77777777" w:rsidR="00FF7703" w:rsidRPr="006B5011" w:rsidRDefault="00FF7703" w:rsidP="00396147">
      <w:pPr>
        <w:jc w:val="both"/>
        <w:rPr>
          <w:rFonts w:ascii="Arial" w:hAnsi="Arial" w:cs="Arial"/>
          <w:sz w:val="22"/>
          <w:szCs w:val="22"/>
        </w:rPr>
      </w:pPr>
    </w:p>
    <w:p w14:paraId="42C434EA" w14:textId="77777777" w:rsidR="00FF7703" w:rsidRPr="006B5011" w:rsidRDefault="00FF7703" w:rsidP="00396147">
      <w:pPr>
        <w:jc w:val="both"/>
        <w:rPr>
          <w:rFonts w:ascii="Arial" w:hAnsi="Arial" w:cs="Arial"/>
          <w:sz w:val="22"/>
          <w:szCs w:val="22"/>
        </w:rPr>
      </w:pPr>
      <w:r w:rsidRPr="006B5011">
        <w:rPr>
          <w:rFonts w:ascii="Arial" w:hAnsi="Arial" w:cs="Arial"/>
          <w:b/>
          <w:sz w:val="22"/>
          <w:szCs w:val="22"/>
        </w:rPr>
        <w:t>Parágrafo.</w:t>
      </w:r>
      <w:r w:rsidR="006A2AFD" w:rsidRPr="006B5011">
        <w:rPr>
          <w:rFonts w:ascii="Arial" w:hAnsi="Arial" w:cs="Arial"/>
          <w:sz w:val="22"/>
          <w:szCs w:val="22"/>
        </w:rPr>
        <w:t xml:space="preserve"> </w:t>
      </w:r>
      <w:r w:rsidRPr="006B5011">
        <w:rPr>
          <w:rFonts w:ascii="Arial" w:hAnsi="Arial" w:cs="Arial"/>
          <w:sz w:val="22"/>
          <w:szCs w:val="22"/>
        </w:rPr>
        <w:t>El Consejo Directivo regulará la integración y funcionamiento de las Comisiones Internas de Estudio, conforme a las áreas misionales generales de la Corporación, las cuales podrán, a petición del mismo Consejo, evaluar preliminarmente los asuntos que serán sometidos a su consideración y rendirán un informe de recomendaciones finales ante la plenaria.</w:t>
      </w:r>
    </w:p>
    <w:p w14:paraId="7C2ED344" w14:textId="77777777" w:rsidR="00FF7703" w:rsidRPr="006B5011" w:rsidRDefault="00FF7703" w:rsidP="00396147">
      <w:pPr>
        <w:jc w:val="both"/>
        <w:rPr>
          <w:rFonts w:ascii="Arial" w:hAnsi="Arial" w:cs="Arial"/>
          <w:sz w:val="22"/>
          <w:szCs w:val="22"/>
        </w:rPr>
      </w:pPr>
    </w:p>
    <w:p w14:paraId="2B6BC4E0"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Artículo 2</w:t>
      </w:r>
      <w:r w:rsidR="005E32FB" w:rsidRPr="006B5011">
        <w:rPr>
          <w:rFonts w:ascii="Arial" w:hAnsi="Arial" w:cs="Arial"/>
          <w:b/>
          <w:bCs/>
          <w:sz w:val="22"/>
          <w:szCs w:val="22"/>
        </w:rPr>
        <w:t>5</w:t>
      </w:r>
      <w:r w:rsidRPr="006B5011">
        <w:rPr>
          <w:rFonts w:ascii="Arial" w:hAnsi="Arial" w:cs="Arial"/>
          <w:sz w:val="22"/>
          <w:szCs w:val="22"/>
        </w:rPr>
        <w:t xml:space="preserve">. </w:t>
      </w:r>
      <w:r w:rsidRPr="006B5011">
        <w:rPr>
          <w:rFonts w:ascii="Arial" w:hAnsi="Arial" w:cs="Arial"/>
          <w:b/>
          <w:sz w:val="22"/>
          <w:szCs w:val="22"/>
        </w:rPr>
        <w:t>Reuniones</w:t>
      </w:r>
      <w:r w:rsidR="00CD6920" w:rsidRPr="006B5011">
        <w:rPr>
          <w:rFonts w:ascii="Arial" w:hAnsi="Arial" w:cs="Arial"/>
          <w:b/>
          <w:sz w:val="22"/>
          <w:szCs w:val="22"/>
        </w:rPr>
        <w:t>.</w:t>
      </w:r>
      <w:r w:rsidRPr="006B5011">
        <w:rPr>
          <w:rFonts w:ascii="Arial" w:hAnsi="Arial" w:cs="Arial"/>
          <w:sz w:val="22"/>
          <w:szCs w:val="22"/>
        </w:rPr>
        <w:t xml:space="preserve"> Las reuniones del Consejo Directivo </w:t>
      </w:r>
      <w:r w:rsidR="00C8033B" w:rsidRPr="006B5011">
        <w:rPr>
          <w:rFonts w:ascii="Arial" w:hAnsi="Arial" w:cs="Arial"/>
          <w:sz w:val="22"/>
          <w:szCs w:val="22"/>
        </w:rPr>
        <w:t>serán</w:t>
      </w:r>
      <w:r w:rsidRPr="006B5011">
        <w:rPr>
          <w:rFonts w:ascii="Arial" w:hAnsi="Arial" w:cs="Arial"/>
          <w:sz w:val="22"/>
          <w:szCs w:val="22"/>
        </w:rPr>
        <w:t xml:space="preserve"> ordinarias </w:t>
      </w:r>
      <w:r w:rsidR="00C8033B" w:rsidRPr="006B5011">
        <w:rPr>
          <w:rFonts w:ascii="Arial" w:hAnsi="Arial" w:cs="Arial"/>
          <w:sz w:val="22"/>
          <w:szCs w:val="22"/>
        </w:rPr>
        <w:t xml:space="preserve">o </w:t>
      </w:r>
      <w:r w:rsidRPr="006B5011">
        <w:rPr>
          <w:rFonts w:ascii="Arial" w:hAnsi="Arial" w:cs="Arial"/>
          <w:sz w:val="22"/>
          <w:szCs w:val="22"/>
        </w:rPr>
        <w:t xml:space="preserve">extraordinarias, las cuales podrán ser presenciales o virtuales; las presenciales se efectuarán en la </w:t>
      </w:r>
      <w:r w:rsidR="00C8033B" w:rsidRPr="006B5011">
        <w:rPr>
          <w:rFonts w:ascii="Arial" w:hAnsi="Arial" w:cs="Arial"/>
          <w:sz w:val="22"/>
          <w:szCs w:val="22"/>
        </w:rPr>
        <w:t>S</w:t>
      </w:r>
      <w:r w:rsidRPr="006B5011">
        <w:rPr>
          <w:rFonts w:ascii="Arial" w:hAnsi="Arial" w:cs="Arial"/>
          <w:sz w:val="22"/>
          <w:szCs w:val="22"/>
        </w:rPr>
        <w:t xml:space="preserve">ede </w:t>
      </w:r>
      <w:r w:rsidR="00C8033B" w:rsidRPr="006B5011">
        <w:rPr>
          <w:rFonts w:ascii="Arial" w:hAnsi="Arial" w:cs="Arial"/>
          <w:sz w:val="22"/>
          <w:szCs w:val="22"/>
        </w:rPr>
        <w:t>P</w:t>
      </w:r>
      <w:r w:rsidRPr="006B5011">
        <w:rPr>
          <w:rFonts w:ascii="Arial" w:hAnsi="Arial" w:cs="Arial"/>
          <w:sz w:val="22"/>
          <w:szCs w:val="22"/>
        </w:rPr>
        <w:t>rincipal de la Corporación</w:t>
      </w:r>
      <w:r w:rsidR="00F56548" w:rsidRPr="006B5011">
        <w:rPr>
          <w:rFonts w:ascii="Arial" w:hAnsi="Arial" w:cs="Arial"/>
          <w:sz w:val="22"/>
          <w:szCs w:val="22"/>
        </w:rPr>
        <w:t>.</w:t>
      </w:r>
    </w:p>
    <w:p w14:paraId="606C91E0" w14:textId="77777777" w:rsidR="00FF7703" w:rsidRPr="006B5011" w:rsidRDefault="00FF7703" w:rsidP="00396147">
      <w:pPr>
        <w:jc w:val="both"/>
        <w:rPr>
          <w:rFonts w:ascii="Arial" w:hAnsi="Arial" w:cs="Arial"/>
          <w:sz w:val="22"/>
          <w:szCs w:val="22"/>
        </w:rPr>
      </w:pPr>
    </w:p>
    <w:p w14:paraId="402529AC"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Así mismo, el Consejo Directivo podrá sesionar fuera de la jurisdicción de la Corporación, cuando</w:t>
      </w:r>
      <w:r w:rsidR="00C8033B" w:rsidRPr="006B5011">
        <w:rPr>
          <w:rFonts w:ascii="Arial" w:hAnsi="Arial" w:cs="Arial"/>
          <w:sz w:val="22"/>
          <w:szCs w:val="22"/>
        </w:rPr>
        <w:t xml:space="preserve"> </w:t>
      </w:r>
      <w:r w:rsidRPr="006B5011">
        <w:rPr>
          <w:rFonts w:ascii="Arial" w:hAnsi="Arial" w:cs="Arial"/>
          <w:sz w:val="22"/>
          <w:szCs w:val="22"/>
        </w:rPr>
        <w:t xml:space="preserve">quiera que se trate de </w:t>
      </w:r>
      <w:r w:rsidR="00C8033B" w:rsidRPr="006B5011">
        <w:rPr>
          <w:rFonts w:ascii="Arial" w:hAnsi="Arial" w:cs="Arial"/>
          <w:sz w:val="22"/>
          <w:szCs w:val="22"/>
        </w:rPr>
        <w:t>reunión</w:t>
      </w:r>
      <w:r w:rsidRPr="006B5011">
        <w:rPr>
          <w:rFonts w:ascii="Arial" w:hAnsi="Arial" w:cs="Arial"/>
          <w:sz w:val="22"/>
          <w:szCs w:val="22"/>
        </w:rPr>
        <w:t xml:space="preserve"> conjunta de los Consejos Directivos de Corporaciones que compartan un mismo ecosistema estratégico, que deban atender citaciones del presidente de la República, Congreso de la República o del Ministerio de Ambiente y Desarrollo Sostenible</w:t>
      </w:r>
      <w:r w:rsidR="00C8033B" w:rsidRPr="006B5011">
        <w:rPr>
          <w:rFonts w:ascii="Arial" w:hAnsi="Arial" w:cs="Arial"/>
          <w:sz w:val="22"/>
          <w:szCs w:val="22"/>
        </w:rPr>
        <w:t xml:space="preserve"> o adoptar decisiones respecto de este mismo ecosistema o de la problemática ambiental que les competa.</w:t>
      </w:r>
    </w:p>
    <w:p w14:paraId="6CBC8984" w14:textId="77777777" w:rsidR="00F56548" w:rsidRPr="006B5011" w:rsidRDefault="00F56548" w:rsidP="00396147">
      <w:pPr>
        <w:jc w:val="both"/>
        <w:rPr>
          <w:rFonts w:ascii="Arial" w:hAnsi="Arial" w:cs="Arial"/>
          <w:sz w:val="22"/>
          <w:szCs w:val="22"/>
        </w:rPr>
      </w:pPr>
    </w:p>
    <w:p w14:paraId="17F48B96" w14:textId="77777777" w:rsidR="00F56548" w:rsidRPr="006B5011" w:rsidRDefault="00F56548" w:rsidP="00396147">
      <w:pPr>
        <w:jc w:val="both"/>
        <w:rPr>
          <w:rFonts w:ascii="Arial" w:hAnsi="Arial" w:cs="Arial"/>
          <w:sz w:val="22"/>
          <w:szCs w:val="22"/>
        </w:rPr>
      </w:pPr>
      <w:r w:rsidRPr="006B5011">
        <w:rPr>
          <w:rFonts w:ascii="Arial" w:hAnsi="Arial" w:cs="Arial"/>
          <w:sz w:val="22"/>
          <w:szCs w:val="22"/>
        </w:rPr>
        <w:t>Igualmente el Consejo Directivo, podrá sesionar en cualquiera de los municipios que comprenden su jurisdicción, siempre y cuando así lo decida la mayoría absoluta de los miembros del Consejo Directivo.</w:t>
      </w:r>
    </w:p>
    <w:p w14:paraId="1B9BAC12" w14:textId="77777777" w:rsidR="00FF7703" w:rsidRPr="006B5011" w:rsidRDefault="00FF7703" w:rsidP="00396147">
      <w:pPr>
        <w:jc w:val="both"/>
        <w:rPr>
          <w:rFonts w:ascii="Arial" w:hAnsi="Arial" w:cs="Arial"/>
          <w:sz w:val="22"/>
          <w:szCs w:val="22"/>
        </w:rPr>
      </w:pPr>
    </w:p>
    <w:p w14:paraId="3E24F951"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A las reuniones del Consejo Directivo podrá asistir el Director General</w:t>
      </w:r>
      <w:r w:rsidR="00C8033B" w:rsidRPr="006B5011">
        <w:rPr>
          <w:rFonts w:ascii="Arial" w:hAnsi="Arial" w:cs="Arial"/>
          <w:sz w:val="22"/>
          <w:szCs w:val="22"/>
        </w:rPr>
        <w:t>,</w:t>
      </w:r>
      <w:r w:rsidRPr="006B5011">
        <w:rPr>
          <w:rFonts w:ascii="Arial" w:hAnsi="Arial" w:cs="Arial"/>
          <w:sz w:val="22"/>
          <w:szCs w:val="22"/>
        </w:rPr>
        <w:t xml:space="preserve"> con </w:t>
      </w:r>
      <w:r w:rsidR="00C8033B" w:rsidRPr="006B5011">
        <w:rPr>
          <w:rFonts w:ascii="Arial" w:hAnsi="Arial" w:cs="Arial"/>
          <w:sz w:val="22"/>
          <w:szCs w:val="22"/>
        </w:rPr>
        <w:t xml:space="preserve">voz, </w:t>
      </w:r>
      <w:r w:rsidRPr="006B5011">
        <w:rPr>
          <w:rFonts w:ascii="Arial" w:hAnsi="Arial" w:cs="Arial"/>
          <w:sz w:val="22"/>
          <w:szCs w:val="22"/>
        </w:rPr>
        <w:t>pero sin voto y aquellas personas</w:t>
      </w:r>
      <w:r w:rsidR="00C8033B" w:rsidRPr="006B5011">
        <w:rPr>
          <w:rFonts w:ascii="Arial" w:hAnsi="Arial" w:cs="Arial"/>
          <w:sz w:val="22"/>
          <w:szCs w:val="22"/>
        </w:rPr>
        <w:t xml:space="preserve"> que</w:t>
      </w:r>
      <w:r w:rsidRPr="006B5011">
        <w:rPr>
          <w:rFonts w:ascii="Arial" w:hAnsi="Arial" w:cs="Arial"/>
          <w:sz w:val="22"/>
          <w:szCs w:val="22"/>
        </w:rPr>
        <w:t xml:space="preserve"> los miembros del Consejo Directivo determinen, cuando se considere que los temas a tratar así lo requieren.</w:t>
      </w:r>
    </w:p>
    <w:p w14:paraId="2B7D7CE8" w14:textId="77777777" w:rsidR="00C8033B" w:rsidRPr="006B5011" w:rsidRDefault="00C8033B" w:rsidP="00396147">
      <w:pPr>
        <w:jc w:val="both"/>
        <w:rPr>
          <w:rFonts w:ascii="Arial" w:hAnsi="Arial" w:cs="Arial"/>
          <w:sz w:val="22"/>
          <w:szCs w:val="22"/>
        </w:rPr>
      </w:pPr>
    </w:p>
    <w:p w14:paraId="082D9A04" w14:textId="77777777" w:rsidR="00C8033B" w:rsidRPr="006B5011" w:rsidRDefault="00C8033B" w:rsidP="00396147">
      <w:pPr>
        <w:jc w:val="both"/>
        <w:rPr>
          <w:rFonts w:ascii="Arial" w:hAnsi="Arial" w:cs="Arial"/>
          <w:sz w:val="22"/>
          <w:szCs w:val="22"/>
        </w:rPr>
      </w:pPr>
      <w:r w:rsidRPr="006B5011">
        <w:rPr>
          <w:rFonts w:ascii="Arial" w:hAnsi="Arial" w:cs="Arial"/>
          <w:sz w:val="22"/>
          <w:szCs w:val="22"/>
        </w:rPr>
        <w:t>El Secretario General de la Corporación, será el Secretario del Consejo Directivo y deberá asistir a las sesiones, tendrá voz, pero no voto.</w:t>
      </w:r>
    </w:p>
    <w:p w14:paraId="587A34BD" w14:textId="77777777" w:rsidR="00FF7703" w:rsidRPr="006B5011" w:rsidRDefault="00FF7703" w:rsidP="00396147">
      <w:pPr>
        <w:jc w:val="both"/>
        <w:rPr>
          <w:rFonts w:ascii="Arial" w:hAnsi="Arial" w:cs="Arial"/>
          <w:sz w:val="22"/>
          <w:szCs w:val="22"/>
        </w:rPr>
      </w:pPr>
    </w:p>
    <w:p w14:paraId="634613B8" w14:textId="77777777" w:rsidR="00FF7703" w:rsidRPr="006B5011" w:rsidRDefault="00FF7703" w:rsidP="00396147">
      <w:pPr>
        <w:jc w:val="both"/>
        <w:rPr>
          <w:rFonts w:ascii="Arial" w:hAnsi="Arial" w:cs="Arial"/>
          <w:sz w:val="22"/>
          <w:szCs w:val="22"/>
        </w:rPr>
      </w:pPr>
      <w:r w:rsidRPr="006B5011">
        <w:rPr>
          <w:rFonts w:ascii="Arial" w:hAnsi="Arial" w:cs="Arial"/>
          <w:b/>
          <w:sz w:val="22"/>
          <w:szCs w:val="22"/>
        </w:rPr>
        <w:t>Parágrafo.</w:t>
      </w:r>
      <w:r w:rsidR="0025528E" w:rsidRPr="006B5011">
        <w:rPr>
          <w:rFonts w:ascii="Arial" w:hAnsi="Arial" w:cs="Arial"/>
          <w:sz w:val="22"/>
          <w:szCs w:val="22"/>
        </w:rPr>
        <w:t xml:space="preserve"> </w:t>
      </w:r>
      <w:r w:rsidRPr="006B5011">
        <w:rPr>
          <w:rFonts w:ascii="Arial" w:hAnsi="Arial" w:cs="Arial"/>
          <w:sz w:val="22"/>
          <w:szCs w:val="22"/>
        </w:rPr>
        <w:t>Si transcurrid</w:t>
      </w:r>
      <w:r w:rsidR="00C8033B" w:rsidRPr="006B5011">
        <w:rPr>
          <w:rFonts w:ascii="Arial" w:hAnsi="Arial" w:cs="Arial"/>
          <w:sz w:val="22"/>
          <w:szCs w:val="22"/>
        </w:rPr>
        <w:t>a</w:t>
      </w:r>
      <w:r w:rsidRPr="006B5011">
        <w:rPr>
          <w:rFonts w:ascii="Arial" w:hAnsi="Arial" w:cs="Arial"/>
          <w:sz w:val="22"/>
          <w:szCs w:val="22"/>
        </w:rPr>
        <w:t xml:space="preserve"> </w:t>
      </w:r>
      <w:r w:rsidR="00C8033B" w:rsidRPr="006B5011">
        <w:rPr>
          <w:rFonts w:ascii="Arial" w:hAnsi="Arial" w:cs="Arial"/>
          <w:sz w:val="22"/>
          <w:szCs w:val="22"/>
        </w:rPr>
        <w:t>media</w:t>
      </w:r>
      <w:r w:rsidRPr="006B5011">
        <w:rPr>
          <w:rFonts w:ascii="Arial" w:hAnsi="Arial" w:cs="Arial"/>
          <w:sz w:val="22"/>
          <w:szCs w:val="22"/>
        </w:rPr>
        <w:t xml:space="preserve"> hora a partir de aquella</w:t>
      </w:r>
      <w:r w:rsidR="00C8033B" w:rsidRPr="006B5011">
        <w:rPr>
          <w:rFonts w:ascii="Arial" w:hAnsi="Arial" w:cs="Arial"/>
          <w:sz w:val="22"/>
          <w:szCs w:val="22"/>
        </w:rPr>
        <w:t xml:space="preserve"> para la cual fue</w:t>
      </w:r>
      <w:r w:rsidRPr="006B5011">
        <w:rPr>
          <w:rFonts w:ascii="Arial" w:hAnsi="Arial" w:cs="Arial"/>
          <w:sz w:val="22"/>
          <w:szCs w:val="22"/>
        </w:rPr>
        <w:t xml:space="preserve"> citada la sesión</w:t>
      </w:r>
      <w:r w:rsidR="00043D76" w:rsidRPr="006B5011">
        <w:rPr>
          <w:rFonts w:ascii="Arial" w:hAnsi="Arial" w:cs="Arial"/>
          <w:sz w:val="22"/>
          <w:szCs w:val="22"/>
        </w:rPr>
        <w:t>, el Secretario determina</w:t>
      </w:r>
      <w:r w:rsidR="00C8033B" w:rsidRPr="006B5011">
        <w:rPr>
          <w:rFonts w:ascii="Arial" w:hAnsi="Arial" w:cs="Arial"/>
          <w:sz w:val="22"/>
          <w:szCs w:val="22"/>
        </w:rPr>
        <w:t xml:space="preserve"> la existencia del quorum para deliberar</w:t>
      </w:r>
      <w:r w:rsidR="00043D76" w:rsidRPr="006B5011">
        <w:rPr>
          <w:rFonts w:ascii="Arial" w:hAnsi="Arial" w:cs="Arial"/>
          <w:sz w:val="22"/>
          <w:szCs w:val="22"/>
        </w:rPr>
        <w:t xml:space="preserve"> y decidir,</w:t>
      </w:r>
      <w:r w:rsidR="00C8033B" w:rsidRPr="006B5011">
        <w:rPr>
          <w:rFonts w:ascii="Arial" w:hAnsi="Arial" w:cs="Arial"/>
          <w:sz w:val="22"/>
          <w:szCs w:val="22"/>
        </w:rPr>
        <w:t xml:space="preserve"> sin que se verifique la </w:t>
      </w:r>
      <w:r w:rsidR="00D56D07" w:rsidRPr="006B5011">
        <w:rPr>
          <w:rFonts w:ascii="Arial" w:hAnsi="Arial" w:cs="Arial"/>
          <w:sz w:val="22"/>
          <w:szCs w:val="22"/>
        </w:rPr>
        <w:t>presencia</w:t>
      </w:r>
      <w:r w:rsidR="00C8033B" w:rsidRPr="006B5011">
        <w:rPr>
          <w:rFonts w:ascii="Arial" w:hAnsi="Arial" w:cs="Arial"/>
          <w:sz w:val="22"/>
          <w:szCs w:val="22"/>
        </w:rPr>
        <w:t xml:space="preserve"> del Presidente</w:t>
      </w:r>
      <w:r w:rsidRPr="006B5011">
        <w:rPr>
          <w:rFonts w:ascii="Arial" w:hAnsi="Arial" w:cs="Arial"/>
          <w:sz w:val="22"/>
          <w:szCs w:val="22"/>
        </w:rPr>
        <w:t xml:space="preserve"> del Consejo Directivo,</w:t>
      </w:r>
      <w:r w:rsidR="00C8033B" w:rsidRPr="006B5011">
        <w:rPr>
          <w:rFonts w:ascii="Arial" w:hAnsi="Arial" w:cs="Arial"/>
          <w:sz w:val="22"/>
          <w:szCs w:val="22"/>
        </w:rPr>
        <w:t xml:space="preserve"> se podrá iniciar la reunión </w:t>
      </w:r>
      <w:r w:rsidR="00D56D07" w:rsidRPr="006B5011">
        <w:rPr>
          <w:rFonts w:ascii="Arial" w:hAnsi="Arial" w:cs="Arial"/>
          <w:sz w:val="22"/>
          <w:szCs w:val="22"/>
        </w:rPr>
        <w:t xml:space="preserve">respectiva </w:t>
      </w:r>
      <w:r w:rsidR="00C8033B" w:rsidRPr="006B5011">
        <w:rPr>
          <w:rFonts w:ascii="Arial" w:hAnsi="Arial" w:cs="Arial"/>
          <w:sz w:val="22"/>
          <w:szCs w:val="22"/>
        </w:rPr>
        <w:t>previa designación de un Presidente Ad Hoc.</w:t>
      </w:r>
      <w:r w:rsidRPr="006B5011">
        <w:rPr>
          <w:rFonts w:ascii="Arial" w:hAnsi="Arial" w:cs="Arial"/>
          <w:sz w:val="22"/>
          <w:szCs w:val="22"/>
        </w:rPr>
        <w:t xml:space="preserve"> </w:t>
      </w:r>
    </w:p>
    <w:p w14:paraId="126F6A9D" w14:textId="77777777" w:rsidR="00857145" w:rsidRPr="006B5011" w:rsidRDefault="00857145" w:rsidP="00396147">
      <w:pPr>
        <w:jc w:val="both"/>
        <w:rPr>
          <w:rFonts w:ascii="Arial" w:hAnsi="Arial" w:cs="Arial"/>
          <w:sz w:val="22"/>
          <w:szCs w:val="22"/>
        </w:rPr>
      </w:pPr>
    </w:p>
    <w:p w14:paraId="5759CAAC" w14:textId="77777777" w:rsidR="00857145" w:rsidRPr="006B5011" w:rsidRDefault="00857145" w:rsidP="00396147">
      <w:pPr>
        <w:jc w:val="both"/>
        <w:rPr>
          <w:rFonts w:ascii="Arial" w:hAnsi="Arial" w:cs="Arial"/>
          <w:sz w:val="22"/>
          <w:szCs w:val="22"/>
        </w:rPr>
      </w:pPr>
      <w:r w:rsidRPr="006B5011">
        <w:rPr>
          <w:rFonts w:ascii="Arial" w:hAnsi="Arial" w:cs="Arial"/>
          <w:sz w:val="22"/>
          <w:szCs w:val="22"/>
        </w:rPr>
        <w:t>Si durante el curso de la sesión, se verificara la asistencia del Presidente, este asumirá la Presidencia de la reunión y deberá firmar los Acuerdos que se aprueben a partir de ese momento sin que pueda oponerse a esto alegando no haber participado de la discusión del mismo.</w:t>
      </w:r>
    </w:p>
    <w:p w14:paraId="2AC106D2" w14:textId="77777777" w:rsidR="00D56D07" w:rsidRPr="006B5011" w:rsidRDefault="00D56D07" w:rsidP="00396147">
      <w:pPr>
        <w:jc w:val="both"/>
        <w:rPr>
          <w:rFonts w:ascii="Arial" w:hAnsi="Arial" w:cs="Arial"/>
          <w:sz w:val="22"/>
          <w:szCs w:val="22"/>
        </w:rPr>
      </w:pPr>
    </w:p>
    <w:p w14:paraId="4A2F7410"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Artículo 2</w:t>
      </w:r>
      <w:r w:rsidR="005E32FB" w:rsidRPr="006B5011">
        <w:rPr>
          <w:rFonts w:ascii="Arial" w:hAnsi="Arial" w:cs="Arial"/>
          <w:b/>
          <w:bCs/>
          <w:sz w:val="22"/>
          <w:szCs w:val="22"/>
        </w:rPr>
        <w:t>6</w:t>
      </w:r>
      <w:r w:rsidRPr="006B5011">
        <w:rPr>
          <w:rFonts w:ascii="Arial" w:hAnsi="Arial" w:cs="Arial"/>
          <w:sz w:val="22"/>
          <w:szCs w:val="22"/>
        </w:rPr>
        <w:t xml:space="preserve">. </w:t>
      </w:r>
      <w:r w:rsidRPr="006B5011">
        <w:rPr>
          <w:rFonts w:ascii="Arial" w:hAnsi="Arial" w:cs="Arial"/>
          <w:b/>
          <w:sz w:val="22"/>
          <w:szCs w:val="22"/>
        </w:rPr>
        <w:t>Reuniones Ordinarias y Extraordinarias.</w:t>
      </w:r>
      <w:r w:rsidRPr="006B5011">
        <w:rPr>
          <w:rFonts w:ascii="Arial" w:hAnsi="Arial" w:cs="Arial"/>
          <w:sz w:val="22"/>
          <w:szCs w:val="22"/>
        </w:rPr>
        <w:t xml:space="preserve"> El Consejo Directivo sesionará ordinariamente una vez </w:t>
      </w:r>
      <w:r w:rsidR="00D56D07" w:rsidRPr="006B5011">
        <w:rPr>
          <w:rFonts w:ascii="Arial" w:hAnsi="Arial" w:cs="Arial"/>
          <w:sz w:val="22"/>
          <w:szCs w:val="22"/>
        </w:rPr>
        <w:t>cada dos meses</w:t>
      </w:r>
      <w:r w:rsidRPr="006B5011">
        <w:rPr>
          <w:rFonts w:ascii="Arial" w:hAnsi="Arial" w:cs="Arial"/>
          <w:sz w:val="22"/>
          <w:szCs w:val="22"/>
        </w:rPr>
        <w:t xml:space="preserve">, previa convocatoria que haga el Director General de la </w:t>
      </w:r>
      <w:r w:rsidR="00D56D07" w:rsidRPr="006B5011">
        <w:rPr>
          <w:rFonts w:ascii="Arial" w:hAnsi="Arial" w:cs="Arial"/>
          <w:sz w:val="22"/>
          <w:szCs w:val="22"/>
        </w:rPr>
        <w:t>C</w:t>
      </w:r>
      <w:r w:rsidRPr="006B5011">
        <w:rPr>
          <w:rFonts w:ascii="Arial" w:hAnsi="Arial" w:cs="Arial"/>
          <w:sz w:val="22"/>
          <w:szCs w:val="22"/>
        </w:rPr>
        <w:t xml:space="preserve">orporación, con </w:t>
      </w:r>
      <w:r w:rsidR="008E7985" w:rsidRPr="006B5011">
        <w:rPr>
          <w:rFonts w:ascii="Arial" w:hAnsi="Arial" w:cs="Arial"/>
          <w:sz w:val="22"/>
          <w:szCs w:val="22"/>
        </w:rPr>
        <w:t xml:space="preserve">una </w:t>
      </w:r>
      <w:r w:rsidRPr="006B5011">
        <w:rPr>
          <w:rFonts w:ascii="Arial" w:hAnsi="Arial" w:cs="Arial"/>
          <w:sz w:val="22"/>
          <w:szCs w:val="22"/>
        </w:rPr>
        <w:t>antelación no inferior a ocho (8) días calendario.</w:t>
      </w:r>
    </w:p>
    <w:p w14:paraId="1984787C" w14:textId="77777777" w:rsidR="00FF7703" w:rsidRPr="006B5011" w:rsidRDefault="00FF7703" w:rsidP="00396147">
      <w:pPr>
        <w:jc w:val="both"/>
        <w:rPr>
          <w:rFonts w:ascii="Arial" w:hAnsi="Arial" w:cs="Arial"/>
          <w:sz w:val="22"/>
          <w:szCs w:val="22"/>
        </w:rPr>
      </w:pPr>
    </w:p>
    <w:p w14:paraId="0A0EEB64"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En las reuniones ordinarias podrá tratarse cualquier asunto de los que legal y estatutariamente le corresponde</w:t>
      </w:r>
      <w:r w:rsidR="00F45FB7" w:rsidRPr="006B5011">
        <w:rPr>
          <w:rFonts w:ascii="Arial" w:hAnsi="Arial" w:cs="Arial"/>
          <w:sz w:val="22"/>
          <w:szCs w:val="22"/>
        </w:rPr>
        <w:t>.</w:t>
      </w:r>
    </w:p>
    <w:p w14:paraId="79691399" w14:textId="77777777" w:rsidR="00F45FB7" w:rsidRPr="006B5011" w:rsidRDefault="00F45FB7" w:rsidP="00396147">
      <w:pPr>
        <w:jc w:val="both"/>
        <w:rPr>
          <w:rFonts w:ascii="Arial" w:hAnsi="Arial" w:cs="Arial"/>
          <w:sz w:val="22"/>
          <w:szCs w:val="22"/>
        </w:rPr>
      </w:pPr>
    </w:p>
    <w:p w14:paraId="4F21BE3B"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 xml:space="preserve">Las sesiones extraordinarias del Consejo Directivo, podrán ser convocadas en cualquier tiempo, por el </w:t>
      </w:r>
      <w:r w:rsidR="00B1322A" w:rsidRPr="006B5011">
        <w:rPr>
          <w:rFonts w:ascii="Arial" w:hAnsi="Arial" w:cs="Arial"/>
          <w:sz w:val="22"/>
          <w:szCs w:val="22"/>
        </w:rPr>
        <w:t>P</w:t>
      </w:r>
      <w:r w:rsidRPr="006B5011">
        <w:rPr>
          <w:rFonts w:ascii="Arial" w:hAnsi="Arial" w:cs="Arial"/>
          <w:sz w:val="22"/>
          <w:szCs w:val="22"/>
        </w:rPr>
        <w:t>residente del Consejo, p</w:t>
      </w:r>
      <w:r w:rsidR="00043D76" w:rsidRPr="006B5011">
        <w:rPr>
          <w:rFonts w:ascii="Arial" w:hAnsi="Arial" w:cs="Arial"/>
          <w:sz w:val="22"/>
          <w:szCs w:val="22"/>
        </w:rPr>
        <w:t xml:space="preserve">or tres (3) miembros del mismo </w:t>
      </w:r>
      <w:r w:rsidRPr="006B5011">
        <w:rPr>
          <w:rFonts w:ascii="Arial" w:hAnsi="Arial" w:cs="Arial"/>
          <w:sz w:val="22"/>
          <w:szCs w:val="22"/>
        </w:rPr>
        <w:t xml:space="preserve">o por el Director General de la Corporación, con </w:t>
      </w:r>
      <w:r w:rsidR="00B1322A" w:rsidRPr="006B5011">
        <w:rPr>
          <w:rFonts w:ascii="Arial" w:hAnsi="Arial" w:cs="Arial"/>
          <w:sz w:val="22"/>
          <w:szCs w:val="22"/>
        </w:rPr>
        <w:t xml:space="preserve">una </w:t>
      </w:r>
      <w:r w:rsidRPr="006B5011">
        <w:rPr>
          <w:rFonts w:ascii="Arial" w:hAnsi="Arial" w:cs="Arial"/>
          <w:sz w:val="22"/>
          <w:szCs w:val="22"/>
        </w:rPr>
        <w:t xml:space="preserve">antelación no inferior a tres (3) días </w:t>
      </w:r>
      <w:r w:rsidR="00043D76" w:rsidRPr="006B5011">
        <w:rPr>
          <w:rFonts w:ascii="Arial" w:hAnsi="Arial" w:cs="Arial"/>
          <w:sz w:val="22"/>
          <w:szCs w:val="22"/>
        </w:rPr>
        <w:t>a la fecha establecida para la reunión.</w:t>
      </w:r>
    </w:p>
    <w:p w14:paraId="5C8BBBC4" w14:textId="77777777" w:rsidR="00FF7703" w:rsidRPr="006B5011" w:rsidRDefault="00FF7703" w:rsidP="00396147">
      <w:pPr>
        <w:jc w:val="both"/>
        <w:rPr>
          <w:rFonts w:ascii="Arial" w:hAnsi="Arial" w:cs="Arial"/>
          <w:sz w:val="22"/>
          <w:szCs w:val="22"/>
        </w:rPr>
      </w:pPr>
    </w:p>
    <w:p w14:paraId="77AF4257"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Quienes convoquen a sesiones extraordinarias, deberán indicar en la convocatoria los asuntos que serán sometidos a su consideración. En la sesión extraordinaria sólo se podrán tratar los temas para la cual fue convocada.</w:t>
      </w:r>
    </w:p>
    <w:p w14:paraId="1990F247" w14:textId="77777777" w:rsidR="00FF7703" w:rsidRPr="006B5011" w:rsidRDefault="00FF7703" w:rsidP="00396147">
      <w:pPr>
        <w:jc w:val="both"/>
        <w:rPr>
          <w:rFonts w:ascii="Arial" w:hAnsi="Arial" w:cs="Arial"/>
          <w:sz w:val="22"/>
          <w:szCs w:val="22"/>
        </w:rPr>
      </w:pPr>
    </w:p>
    <w:p w14:paraId="68AB4C35"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Artículo 2</w:t>
      </w:r>
      <w:r w:rsidR="005E32FB" w:rsidRPr="006B5011">
        <w:rPr>
          <w:rFonts w:ascii="Arial" w:hAnsi="Arial" w:cs="Arial"/>
          <w:b/>
          <w:bCs/>
          <w:sz w:val="22"/>
          <w:szCs w:val="22"/>
        </w:rPr>
        <w:t>7</w:t>
      </w:r>
      <w:r w:rsidRPr="006B5011">
        <w:rPr>
          <w:rFonts w:ascii="Arial" w:hAnsi="Arial" w:cs="Arial"/>
          <w:sz w:val="22"/>
          <w:szCs w:val="22"/>
        </w:rPr>
        <w:t xml:space="preserve">. </w:t>
      </w:r>
      <w:r w:rsidRPr="006B5011">
        <w:rPr>
          <w:rFonts w:ascii="Arial" w:hAnsi="Arial" w:cs="Arial"/>
          <w:b/>
          <w:sz w:val="22"/>
          <w:szCs w:val="22"/>
        </w:rPr>
        <w:t>Reuniones Virtuales</w:t>
      </w:r>
      <w:r w:rsidR="00043D76" w:rsidRPr="006B5011">
        <w:rPr>
          <w:rFonts w:ascii="Arial" w:hAnsi="Arial" w:cs="Arial"/>
          <w:b/>
          <w:sz w:val="22"/>
          <w:szCs w:val="22"/>
        </w:rPr>
        <w:t>.</w:t>
      </w:r>
      <w:r w:rsidR="00043D76" w:rsidRPr="006B5011">
        <w:rPr>
          <w:rFonts w:ascii="Arial" w:hAnsi="Arial" w:cs="Arial"/>
          <w:sz w:val="22"/>
          <w:szCs w:val="22"/>
        </w:rPr>
        <w:t xml:space="preserve"> Teniendo en cuenta lo previsto </w:t>
      </w:r>
      <w:r w:rsidRPr="006B5011">
        <w:rPr>
          <w:rFonts w:ascii="Arial" w:hAnsi="Arial" w:cs="Arial"/>
          <w:sz w:val="22"/>
          <w:szCs w:val="22"/>
        </w:rPr>
        <w:t xml:space="preserve">en los presentes Estatutos, </w:t>
      </w:r>
      <w:r w:rsidR="00F735C9" w:rsidRPr="006B5011">
        <w:rPr>
          <w:rFonts w:ascii="Arial" w:hAnsi="Arial" w:cs="Arial"/>
          <w:sz w:val="22"/>
          <w:szCs w:val="22"/>
        </w:rPr>
        <w:t xml:space="preserve">el Consejo Directivo podrá llevar a cabo reuniones virtuales, </w:t>
      </w:r>
      <w:r w:rsidRPr="006B5011">
        <w:rPr>
          <w:rFonts w:ascii="Arial" w:hAnsi="Arial" w:cs="Arial"/>
          <w:sz w:val="22"/>
          <w:szCs w:val="22"/>
        </w:rPr>
        <w:t>cuando por cualquier medio, sus miembros puedan deliberar y decidir por comunicación simultánea o sucesiva inmediata. En este último caso, la sucesión de comunicación deberá ocurrir de manera inmediata de acuerdo con el medio empleado, de lo cual dará fe el Secretario del Consejo Directivo.</w:t>
      </w:r>
      <w:r w:rsidR="00B1322A" w:rsidRPr="006B5011">
        <w:rPr>
          <w:rFonts w:ascii="Arial" w:hAnsi="Arial" w:cs="Arial"/>
          <w:sz w:val="22"/>
          <w:szCs w:val="22"/>
        </w:rPr>
        <w:t xml:space="preserve"> </w:t>
      </w:r>
    </w:p>
    <w:p w14:paraId="0E9772DC" w14:textId="77777777" w:rsidR="00FF7703" w:rsidRPr="006B5011" w:rsidRDefault="00FF7703" w:rsidP="00396147">
      <w:pPr>
        <w:jc w:val="both"/>
        <w:rPr>
          <w:rFonts w:ascii="Arial" w:hAnsi="Arial" w:cs="Arial"/>
          <w:sz w:val="22"/>
          <w:szCs w:val="22"/>
        </w:rPr>
      </w:pPr>
    </w:p>
    <w:p w14:paraId="631E2116"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Las reglas sobre convocatorias, quórum deliberatorio y decisorio previsto para las reuniones presenciales se aplicarán a las reuniones virtuales.</w:t>
      </w:r>
    </w:p>
    <w:p w14:paraId="15E8278E" w14:textId="77777777" w:rsidR="00D473BB" w:rsidRPr="006B5011" w:rsidRDefault="00D473BB" w:rsidP="00396147">
      <w:pPr>
        <w:jc w:val="both"/>
        <w:rPr>
          <w:rFonts w:ascii="Arial" w:hAnsi="Arial" w:cs="Arial"/>
          <w:sz w:val="22"/>
          <w:szCs w:val="22"/>
        </w:rPr>
      </w:pPr>
    </w:p>
    <w:p w14:paraId="06422EE8"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Para acreditar la validez de la reunión, deberá quedar prueba inequívoca, tales como la grabación de la reunión</w:t>
      </w:r>
      <w:r w:rsidR="00F735C9" w:rsidRPr="006B5011">
        <w:rPr>
          <w:rFonts w:ascii="Arial" w:hAnsi="Arial" w:cs="Arial"/>
          <w:sz w:val="22"/>
          <w:szCs w:val="22"/>
        </w:rPr>
        <w:t xml:space="preserve"> que permita la plataforma tecnológica escogida para tal fin, correos electrónicos, mensajes de texto a través de aplicaciones que permitan la conformació</w:t>
      </w:r>
      <w:r w:rsidR="00D473BB" w:rsidRPr="006B5011">
        <w:rPr>
          <w:rFonts w:ascii="Arial" w:hAnsi="Arial" w:cs="Arial"/>
          <w:sz w:val="22"/>
          <w:szCs w:val="22"/>
        </w:rPr>
        <w:t xml:space="preserve">n </w:t>
      </w:r>
      <w:r w:rsidR="00842750" w:rsidRPr="006B5011">
        <w:rPr>
          <w:rFonts w:ascii="Arial" w:hAnsi="Arial" w:cs="Arial"/>
          <w:sz w:val="22"/>
          <w:szCs w:val="22"/>
        </w:rPr>
        <w:t xml:space="preserve">del grupo y en general por cualquier otro mecanismo, siempre y cuando </w:t>
      </w:r>
      <w:r w:rsidRPr="006B5011">
        <w:rPr>
          <w:rFonts w:ascii="Arial" w:hAnsi="Arial" w:cs="Arial"/>
          <w:sz w:val="22"/>
          <w:szCs w:val="22"/>
        </w:rPr>
        <w:t xml:space="preserve">aparezca el nombre de los consejeros, contenido de la deliberación y decisión de cada uno de </w:t>
      </w:r>
      <w:r w:rsidR="00B1322A" w:rsidRPr="006B5011">
        <w:rPr>
          <w:rFonts w:ascii="Arial" w:hAnsi="Arial" w:cs="Arial"/>
          <w:sz w:val="22"/>
          <w:szCs w:val="22"/>
        </w:rPr>
        <w:t>estos</w:t>
      </w:r>
      <w:r w:rsidRPr="006B5011">
        <w:rPr>
          <w:rFonts w:ascii="Arial" w:hAnsi="Arial" w:cs="Arial"/>
          <w:sz w:val="22"/>
          <w:szCs w:val="22"/>
        </w:rPr>
        <w:t>, fecha y hora en que lo hacen</w:t>
      </w:r>
      <w:r w:rsidR="00842750" w:rsidRPr="006B5011">
        <w:rPr>
          <w:rFonts w:ascii="Arial" w:hAnsi="Arial" w:cs="Arial"/>
          <w:sz w:val="22"/>
          <w:szCs w:val="22"/>
        </w:rPr>
        <w:t>.</w:t>
      </w:r>
    </w:p>
    <w:p w14:paraId="340E363A" w14:textId="77777777" w:rsidR="00842750" w:rsidRPr="006B5011" w:rsidRDefault="00842750" w:rsidP="00396147">
      <w:pPr>
        <w:jc w:val="both"/>
        <w:rPr>
          <w:rFonts w:ascii="Arial" w:hAnsi="Arial" w:cs="Arial"/>
          <w:sz w:val="22"/>
          <w:szCs w:val="22"/>
        </w:rPr>
      </w:pPr>
    </w:p>
    <w:p w14:paraId="20430E89" w14:textId="77777777" w:rsidR="00842750" w:rsidRPr="006B5011" w:rsidRDefault="00842750" w:rsidP="00396147">
      <w:pPr>
        <w:jc w:val="both"/>
        <w:rPr>
          <w:rFonts w:ascii="Arial" w:hAnsi="Arial" w:cs="Arial"/>
          <w:sz w:val="22"/>
          <w:szCs w:val="22"/>
        </w:rPr>
      </w:pPr>
      <w:r w:rsidRPr="006B5011">
        <w:rPr>
          <w:rFonts w:ascii="Arial" w:hAnsi="Arial" w:cs="Arial"/>
          <w:sz w:val="22"/>
          <w:szCs w:val="22"/>
        </w:rPr>
        <w:t>Los documentos aprobados en las reuniones virtuales podrán ser suscritos a través de firma digital o escaneada y deberá el Secretario, dar constancia de esta situación en el Acta de la reunión.</w:t>
      </w:r>
    </w:p>
    <w:p w14:paraId="479171D7" w14:textId="77777777" w:rsidR="00842750" w:rsidRPr="006B5011" w:rsidRDefault="00842750" w:rsidP="00396147">
      <w:pPr>
        <w:jc w:val="both"/>
        <w:rPr>
          <w:rFonts w:ascii="Arial" w:hAnsi="Arial" w:cs="Arial"/>
          <w:sz w:val="22"/>
          <w:szCs w:val="22"/>
        </w:rPr>
      </w:pPr>
    </w:p>
    <w:p w14:paraId="31C9174E" w14:textId="77777777" w:rsidR="00842750" w:rsidRPr="006B5011" w:rsidRDefault="001A6F7C" w:rsidP="00396147">
      <w:pPr>
        <w:jc w:val="both"/>
        <w:rPr>
          <w:rFonts w:ascii="Arial" w:hAnsi="Arial" w:cs="Arial"/>
          <w:sz w:val="22"/>
          <w:szCs w:val="22"/>
        </w:rPr>
      </w:pPr>
      <w:r w:rsidRPr="006B5011">
        <w:rPr>
          <w:rFonts w:ascii="Arial" w:hAnsi="Arial" w:cs="Arial"/>
          <w:b/>
          <w:sz w:val="22"/>
          <w:szCs w:val="22"/>
        </w:rPr>
        <w:t>Parágrafo</w:t>
      </w:r>
      <w:r w:rsidR="00090A5F" w:rsidRPr="006B5011">
        <w:rPr>
          <w:rFonts w:ascii="Arial" w:hAnsi="Arial" w:cs="Arial"/>
          <w:b/>
          <w:sz w:val="22"/>
          <w:szCs w:val="22"/>
        </w:rPr>
        <w:t xml:space="preserve"> </w:t>
      </w:r>
      <w:r w:rsidR="00CD6920" w:rsidRPr="006B5011">
        <w:rPr>
          <w:rFonts w:ascii="Arial" w:hAnsi="Arial" w:cs="Arial"/>
          <w:b/>
          <w:sz w:val="22"/>
          <w:szCs w:val="22"/>
        </w:rPr>
        <w:t>1</w:t>
      </w:r>
      <w:r w:rsidR="0052320F" w:rsidRPr="006B5011">
        <w:rPr>
          <w:rFonts w:ascii="Arial" w:hAnsi="Arial" w:cs="Arial"/>
          <w:b/>
          <w:sz w:val="22"/>
          <w:szCs w:val="22"/>
        </w:rPr>
        <w:t>.</w:t>
      </w:r>
      <w:r w:rsidR="00842750" w:rsidRPr="006B5011">
        <w:rPr>
          <w:rFonts w:ascii="Arial" w:hAnsi="Arial" w:cs="Arial"/>
          <w:sz w:val="22"/>
          <w:szCs w:val="22"/>
        </w:rPr>
        <w:t xml:space="preserve"> A las sesiones presenciales del Consejo Directivo, sus miembros podrán asistir de manera virtual, </w:t>
      </w:r>
      <w:r w:rsidRPr="006B5011">
        <w:rPr>
          <w:rFonts w:ascii="Arial" w:hAnsi="Arial" w:cs="Arial"/>
          <w:sz w:val="22"/>
          <w:szCs w:val="22"/>
        </w:rPr>
        <w:t>debiéndose en todo caso, observar las disposiciones contenidas en el presente artículo.</w:t>
      </w:r>
      <w:r w:rsidR="00842750" w:rsidRPr="006B5011">
        <w:rPr>
          <w:rFonts w:ascii="Arial" w:hAnsi="Arial" w:cs="Arial"/>
          <w:sz w:val="22"/>
          <w:szCs w:val="22"/>
        </w:rPr>
        <w:t xml:space="preserve"> </w:t>
      </w:r>
    </w:p>
    <w:p w14:paraId="0A8FC8C8" w14:textId="77777777" w:rsidR="00FF7703" w:rsidRPr="006B5011" w:rsidRDefault="00FF7703" w:rsidP="00396147">
      <w:pPr>
        <w:jc w:val="both"/>
        <w:rPr>
          <w:rFonts w:ascii="Arial" w:hAnsi="Arial" w:cs="Arial"/>
          <w:sz w:val="22"/>
          <w:szCs w:val="22"/>
        </w:rPr>
      </w:pPr>
    </w:p>
    <w:p w14:paraId="49165209" w14:textId="77777777" w:rsidR="00FF7703" w:rsidRPr="006B5011" w:rsidRDefault="00FF7703" w:rsidP="00396147">
      <w:pPr>
        <w:jc w:val="both"/>
        <w:rPr>
          <w:rFonts w:ascii="Arial" w:hAnsi="Arial" w:cs="Arial"/>
          <w:sz w:val="22"/>
          <w:szCs w:val="22"/>
        </w:rPr>
      </w:pPr>
      <w:r w:rsidRPr="006B5011">
        <w:rPr>
          <w:rFonts w:ascii="Arial" w:hAnsi="Arial" w:cs="Arial"/>
          <w:b/>
          <w:sz w:val="22"/>
          <w:szCs w:val="22"/>
        </w:rPr>
        <w:t xml:space="preserve">Parágrafo </w:t>
      </w:r>
      <w:r w:rsidR="00CD6920" w:rsidRPr="006B5011">
        <w:rPr>
          <w:rFonts w:ascii="Arial" w:hAnsi="Arial" w:cs="Arial"/>
          <w:b/>
          <w:sz w:val="22"/>
          <w:szCs w:val="22"/>
        </w:rPr>
        <w:t>2</w:t>
      </w:r>
      <w:r w:rsidR="0052320F" w:rsidRPr="006B5011">
        <w:rPr>
          <w:rFonts w:ascii="Arial" w:hAnsi="Arial" w:cs="Arial"/>
          <w:b/>
          <w:sz w:val="22"/>
          <w:szCs w:val="22"/>
        </w:rPr>
        <w:t>.</w:t>
      </w:r>
      <w:r w:rsidRPr="006B5011">
        <w:rPr>
          <w:rFonts w:ascii="Arial" w:hAnsi="Arial" w:cs="Arial"/>
          <w:sz w:val="22"/>
          <w:szCs w:val="22"/>
        </w:rPr>
        <w:t xml:space="preserve"> Para la realización de sesiones virtuales, la Corporación dispondrá de una plataforma </w:t>
      </w:r>
      <w:r w:rsidR="00090A5F" w:rsidRPr="006B5011">
        <w:rPr>
          <w:rFonts w:ascii="Arial" w:hAnsi="Arial" w:cs="Arial"/>
          <w:sz w:val="22"/>
          <w:szCs w:val="22"/>
        </w:rPr>
        <w:t>digital</w:t>
      </w:r>
      <w:r w:rsidRPr="006B5011">
        <w:rPr>
          <w:rFonts w:ascii="Arial" w:hAnsi="Arial" w:cs="Arial"/>
          <w:sz w:val="22"/>
          <w:szCs w:val="22"/>
        </w:rPr>
        <w:t xml:space="preserve"> para tales fines.</w:t>
      </w:r>
    </w:p>
    <w:p w14:paraId="7855F1A4" w14:textId="77777777" w:rsidR="00FF7703" w:rsidRPr="006B5011" w:rsidRDefault="00FF7703" w:rsidP="00396147">
      <w:pPr>
        <w:jc w:val="both"/>
        <w:rPr>
          <w:rFonts w:ascii="Arial" w:hAnsi="Arial" w:cs="Arial"/>
          <w:sz w:val="22"/>
          <w:szCs w:val="22"/>
        </w:rPr>
      </w:pPr>
    </w:p>
    <w:p w14:paraId="142420A2"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Artículo 2</w:t>
      </w:r>
      <w:r w:rsidR="005E32FB" w:rsidRPr="006B5011">
        <w:rPr>
          <w:rFonts w:ascii="Arial" w:hAnsi="Arial" w:cs="Arial"/>
          <w:b/>
          <w:bCs/>
          <w:sz w:val="22"/>
          <w:szCs w:val="22"/>
        </w:rPr>
        <w:t>8</w:t>
      </w:r>
      <w:r w:rsidRPr="006B5011">
        <w:rPr>
          <w:rFonts w:ascii="Arial" w:hAnsi="Arial" w:cs="Arial"/>
          <w:b/>
          <w:sz w:val="22"/>
          <w:szCs w:val="22"/>
        </w:rPr>
        <w:t>. Quórum</w:t>
      </w:r>
      <w:r w:rsidR="00090A5F" w:rsidRPr="006B5011">
        <w:rPr>
          <w:rFonts w:ascii="Arial" w:hAnsi="Arial" w:cs="Arial"/>
          <w:b/>
          <w:sz w:val="22"/>
          <w:szCs w:val="22"/>
        </w:rPr>
        <w:t xml:space="preserve"> deliberatorio y decisorio.</w:t>
      </w:r>
      <w:r w:rsidR="00090A5F" w:rsidRPr="006B5011">
        <w:rPr>
          <w:rFonts w:ascii="Arial" w:hAnsi="Arial" w:cs="Arial"/>
          <w:sz w:val="22"/>
          <w:szCs w:val="22"/>
        </w:rPr>
        <w:t xml:space="preserve"> El C</w:t>
      </w:r>
      <w:r w:rsidRPr="006B5011">
        <w:rPr>
          <w:rFonts w:ascii="Arial" w:hAnsi="Arial" w:cs="Arial"/>
          <w:sz w:val="22"/>
          <w:szCs w:val="22"/>
        </w:rPr>
        <w:t xml:space="preserve">onsejo Directivo </w:t>
      </w:r>
      <w:r w:rsidR="0036197F" w:rsidRPr="006B5011">
        <w:rPr>
          <w:rFonts w:ascii="Arial" w:hAnsi="Arial" w:cs="Arial"/>
          <w:sz w:val="22"/>
          <w:szCs w:val="22"/>
        </w:rPr>
        <w:t xml:space="preserve">deliberará válidamente con la mayoría absoluta de sus miembros y </w:t>
      </w:r>
      <w:r w:rsidR="00C53338" w:rsidRPr="006B5011">
        <w:rPr>
          <w:rFonts w:ascii="Arial" w:hAnsi="Arial" w:cs="Arial"/>
          <w:sz w:val="22"/>
          <w:szCs w:val="22"/>
        </w:rPr>
        <w:t>sus decisiones se adoptarán por la mitad más uno de los asistentes a la reunión.</w:t>
      </w:r>
    </w:p>
    <w:p w14:paraId="4904AAA9" w14:textId="77777777" w:rsidR="00FF7703" w:rsidRPr="006B5011" w:rsidRDefault="00FF7703" w:rsidP="00396147">
      <w:pPr>
        <w:jc w:val="both"/>
        <w:rPr>
          <w:rFonts w:ascii="Arial" w:hAnsi="Arial" w:cs="Arial"/>
          <w:sz w:val="22"/>
          <w:szCs w:val="22"/>
        </w:rPr>
      </w:pPr>
    </w:p>
    <w:p w14:paraId="5313FDFE" w14:textId="77777777" w:rsidR="00FF7703" w:rsidRPr="006B5011" w:rsidRDefault="00961EF4" w:rsidP="00396147">
      <w:pPr>
        <w:jc w:val="both"/>
        <w:rPr>
          <w:rFonts w:ascii="Arial" w:hAnsi="Arial" w:cs="Arial"/>
          <w:sz w:val="22"/>
          <w:szCs w:val="22"/>
        </w:rPr>
      </w:pPr>
      <w:r w:rsidRPr="006B5011">
        <w:rPr>
          <w:rFonts w:ascii="Arial" w:hAnsi="Arial" w:cs="Arial"/>
          <w:b/>
          <w:bCs/>
          <w:sz w:val="22"/>
          <w:szCs w:val="22"/>
        </w:rPr>
        <w:t xml:space="preserve">Artículo </w:t>
      </w:r>
      <w:r w:rsidR="005E32FB" w:rsidRPr="006B5011">
        <w:rPr>
          <w:rFonts w:ascii="Arial" w:hAnsi="Arial" w:cs="Arial"/>
          <w:b/>
          <w:bCs/>
          <w:sz w:val="22"/>
          <w:szCs w:val="22"/>
        </w:rPr>
        <w:t>29</w:t>
      </w:r>
      <w:r w:rsidR="00FF7703" w:rsidRPr="006B5011">
        <w:rPr>
          <w:rFonts w:ascii="Arial" w:hAnsi="Arial" w:cs="Arial"/>
          <w:b/>
          <w:bCs/>
          <w:sz w:val="22"/>
          <w:szCs w:val="22"/>
        </w:rPr>
        <w:t>.</w:t>
      </w:r>
      <w:r w:rsidR="00FF7703" w:rsidRPr="006B5011">
        <w:rPr>
          <w:rFonts w:ascii="Arial" w:hAnsi="Arial" w:cs="Arial"/>
          <w:sz w:val="22"/>
          <w:szCs w:val="22"/>
        </w:rPr>
        <w:t xml:space="preserve"> </w:t>
      </w:r>
      <w:r w:rsidRPr="006B5011">
        <w:rPr>
          <w:rFonts w:ascii="Arial" w:hAnsi="Arial" w:cs="Arial"/>
          <w:b/>
          <w:sz w:val="22"/>
          <w:szCs w:val="22"/>
        </w:rPr>
        <w:t>Presidente y S</w:t>
      </w:r>
      <w:r w:rsidR="00FF7703" w:rsidRPr="006B5011">
        <w:rPr>
          <w:rFonts w:ascii="Arial" w:hAnsi="Arial" w:cs="Arial"/>
          <w:b/>
          <w:sz w:val="22"/>
          <w:szCs w:val="22"/>
        </w:rPr>
        <w:t>ecretario del Consejo Directivo</w:t>
      </w:r>
      <w:r w:rsidR="00FF7703" w:rsidRPr="006B5011">
        <w:rPr>
          <w:rFonts w:ascii="Arial" w:hAnsi="Arial" w:cs="Arial"/>
          <w:sz w:val="22"/>
          <w:szCs w:val="22"/>
        </w:rPr>
        <w:t>. El Consejo Directivo será presidido por el Gobernador o su delegado</w:t>
      </w:r>
      <w:r w:rsidRPr="006B5011">
        <w:rPr>
          <w:rFonts w:ascii="Arial" w:hAnsi="Arial" w:cs="Arial"/>
          <w:sz w:val="22"/>
          <w:szCs w:val="22"/>
        </w:rPr>
        <w:t xml:space="preserve"> y actuará como S</w:t>
      </w:r>
      <w:r w:rsidR="00FF7703" w:rsidRPr="006B5011">
        <w:rPr>
          <w:rFonts w:ascii="Arial" w:hAnsi="Arial" w:cs="Arial"/>
          <w:sz w:val="22"/>
          <w:szCs w:val="22"/>
        </w:rPr>
        <w:t xml:space="preserve">ecretario </w:t>
      </w:r>
      <w:r w:rsidR="00C90FB0" w:rsidRPr="006B5011">
        <w:rPr>
          <w:rFonts w:ascii="Arial" w:hAnsi="Arial" w:cs="Arial"/>
          <w:sz w:val="22"/>
          <w:szCs w:val="22"/>
        </w:rPr>
        <w:t xml:space="preserve">del mismo, </w:t>
      </w:r>
      <w:r w:rsidR="00FF7703" w:rsidRPr="006B5011">
        <w:rPr>
          <w:rFonts w:ascii="Arial" w:hAnsi="Arial" w:cs="Arial"/>
          <w:sz w:val="22"/>
          <w:szCs w:val="22"/>
        </w:rPr>
        <w:t>el Secretario General de la Corporación, quien llevará el ar</w:t>
      </w:r>
      <w:r w:rsidR="00881418" w:rsidRPr="006B5011">
        <w:rPr>
          <w:rFonts w:ascii="Arial" w:hAnsi="Arial" w:cs="Arial"/>
          <w:sz w:val="22"/>
          <w:szCs w:val="22"/>
        </w:rPr>
        <w:t>chivo de actas de las sesiones,</w:t>
      </w:r>
      <w:r w:rsidR="00C90FB0" w:rsidRPr="006B5011">
        <w:rPr>
          <w:rFonts w:ascii="Arial" w:hAnsi="Arial" w:cs="Arial"/>
          <w:sz w:val="22"/>
          <w:szCs w:val="22"/>
        </w:rPr>
        <w:t xml:space="preserve"> la custodia de los A</w:t>
      </w:r>
      <w:r w:rsidR="00FF7703" w:rsidRPr="006B5011">
        <w:rPr>
          <w:rFonts w:ascii="Arial" w:hAnsi="Arial" w:cs="Arial"/>
          <w:sz w:val="22"/>
          <w:szCs w:val="22"/>
        </w:rPr>
        <w:t>cuerdos por medio de los cuales se adoptan decisiones y certificará sobre sus actos.</w:t>
      </w:r>
    </w:p>
    <w:p w14:paraId="4103E8FE" w14:textId="77777777" w:rsidR="00FF7703" w:rsidRPr="006B5011" w:rsidRDefault="00FF7703" w:rsidP="00396147">
      <w:pPr>
        <w:jc w:val="both"/>
        <w:rPr>
          <w:rFonts w:ascii="Arial" w:hAnsi="Arial" w:cs="Arial"/>
          <w:sz w:val="22"/>
          <w:szCs w:val="22"/>
        </w:rPr>
      </w:pPr>
    </w:p>
    <w:p w14:paraId="4E0E2B71"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En ausencia del Gobernador o de su delegado, los asistentes elegirán un Presidente ad hoc para la reunión que habiendo sido convocada en legal forma se pretenda llevar a cabo; de igual form</w:t>
      </w:r>
      <w:r w:rsidR="00961EF4" w:rsidRPr="006B5011">
        <w:rPr>
          <w:rFonts w:ascii="Arial" w:hAnsi="Arial" w:cs="Arial"/>
          <w:sz w:val="22"/>
          <w:szCs w:val="22"/>
        </w:rPr>
        <w:t>a se procederá en ausencia del Secretario, quien deberá ser un funcionario del nivel de Directivo de la Corporación.</w:t>
      </w:r>
    </w:p>
    <w:p w14:paraId="10A57FB8" w14:textId="77777777" w:rsidR="00FF7703" w:rsidRPr="006B5011" w:rsidRDefault="00FF7703" w:rsidP="00396147">
      <w:pPr>
        <w:jc w:val="both"/>
        <w:rPr>
          <w:rFonts w:ascii="Arial" w:hAnsi="Arial" w:cs="Arial"/>
          <w:sz w:val="22"/>
          <w:szCs w:val="22"/>
        </w:rPr>
      </w:pPr>
    </w:p>
    <w:p w14:paraId="38217E60" w14:textId="77777777" w:rsidR="00FF7703" w:rsidRPr="006B5011" w:rsidRDefault="00C90FB0" w:rsidP="00396147">
      <w:pPr>
        <w:jc w:val="both"/>
        <w:rPr>
          <w:rFonts w:ascii="Arial" w:hAnsi="Arial" w:cs="Arial"/>
          <w:sz w:val="22"/>
          <w:szCs w:val="22"/>
        </w:rPr>
      </w:pPr>
      <w:r w:rsidRPr="006B5011">
        <w:rPr>
          <w:rFonts w:ascii="Arial" w:hAnsi="Arial" w:cs="Arial"/>
          <w:sz w:val="22"/>
          <w:szCs w:val="22"/>
        </w:rPr>
        <w:t>Son funciones del P</w:t>
      </w:r>
      <w:r w:rsidR="00FF7703" w:rsidRPr="006B5011">
        <w:rPr>
          <w:rFonts w:ascii="Arial" w:hAnsi="Arial" w:cs="Arial"/>
          <w:sz w:val="22"/>
          <w:szCs w:val="22"/>
        </w:rPr>
        <w:t>residente del Consejo Directivo, las siguientes:</w:t>
      </w:r>
    </w:p>
    <w:p w14:paraId="77F9FC1E" w14:textId="77777777" w:rsidR="00FF7703" w:rsidRPr="006B5011" w:rsidRDefault="00FF7703" w:rsidP="00396147">
      <w:pPr>
        <w:jc w:val="both"/>
        <w:rPr>
          <w:rFonts w:ascii="Arial" w:hAnsi="Arial" w:cs="Arial"/>
          <w:sz w:val="22"/>
          <w:szCs w:val="22"/>
        </w:rPr>
      </w:pPr>
    </w:p>
    <w:p w14:paraId="4C4A0388" w14:textId="77777777" w:rsidR="00FF7703" w:rsidRPr="006B5011" w:rsidRDefault="00FF7703" w:rsidP="00396147">
      <w:pPr>
        <w:numPr>
          <w:ilvl w:val="0"/>
          <w:numId w:val="26"/>
        </w:numPr>
        <w:jc w:val="both"/>
        <w:rPr>
          <w:rFonts w:ascii="Arial" w:hAnsi="Arial" w:cs="Arial"/>
          <w:sz w:val="22"/>
          <w:szCs w:val="22"/>
        </w:rPr>
      </w:pPr>
      <w:r w:rsidRPr="006B5011">
        <w:rPr>
          <w:rFonts w:ascii="Arial" w:hAnsi="Arial" w:cs="Arial"/>
          <w:sz w:val="22"/>
          <w:szCs w:val="22"/>
        </w:rPr>
        <w:t>Dirigir las sesiones y mantener el orden en ellas.</w:t>
      </w:r>
    </w:p>
    <w:p w14:paraId="4E766354" w14:textId="77777777" w:rsidR="00FF7703" w:rsidRPr="006B5011" w:rsidRDefault="00FF7703" w:rsidP="00396147">
      <w:pPr>
        <w:numPr>
          <w:ilvl w:val="0"/>
          <w:numId w:val="26"/>
        </w:numPr>
        <w:jc w:val="both"/>
        <w:rPr>
          <w:rFonts w:ascii="Arial" w:hAnsi="Arial" w:cs="Arial"/>
          <w:sz w:val="22"/>
          <w:szCs w:val="22"/>
        </w:rPr>
      </w:pPr>
      <w:r w:rsidRPr="006B5011">
        <w:rPr>
          <w:rFonts w:ascii="Arial" w:hAnsi="Arial" w:cs="Arial"/>
          <w:sz w:val="22"/>
          <w:szCs w:val="22"/>
        </w:rPr>
        <w:t>Cumplir y hacer cumplir todas las disposiciones relativas al funcionamiento del Consejo Directivo.</w:t>
      </w:r>
    </w:p>
    <w:p w14:paraId="2ECD6F13" w14:textId="77777777" w:rsidR="00FF7703" w:rsidRPr="006B5011" w:rsidRDefault="00FF7703" w:rsidP="00396147">
      <w:pPr>
        <w:numPr>
          <w:ilvl w:val="0"/>
          <w:numId w:val="26"/>
        </w:numPr>
        <w:jc w:val="both"/>
        <w:rPr>
          <w:rFonts w:ascii="Arial" w:hAnsi="Arial" w:cs="Arial"/>
          <w:sz w:val="22"/>
          <w:szCs w:val="22"/>
        </w:rPr>
      </w:pPr>
      <w:r w:rsidRPr="006B5011">
        <w:rPr>
          <w:rFonts w:ascii="Arial" w:hAnsi="Arial" w:cs="Arial"/>
          <w:sz w:val="22"/>
          <w:szCs w:val="22"/>
        </w:rPr>
        <w:t>Firmar las Actas, los Acuerdos y Proposiciones aprobadas.</w:t>
      </w:r>
    </w:p>
    <w:p w14:paraId="1A2AF26A" w14:textId="77777777" w:rsidR="00C90FB0" w:rsidRPr="006B5011" w:rsidRDefault="00C90FB0" w:rsidP="00396147">
      <w:pPr>
        <w:jc w:val="both"/>
        <w:rPr>
          <w:rFonts w:ascii="Arial" w:hAnsi="Arial" w:cs="Arial"/>
          <w:sz w:val="22"/>
          <w:szCs w:val="22"/>
        </w:rPr>
      </w:pPr>
    </w:p>
    <w:p w14:paraId="7CA27D0F" w14:textId="77777777" w:rsidR="00C90FB0" w:rsidRPr="006B5011" w:rsidRDefault="00C90FB0" w:rsidP="00396147">
      <w:pPr>
        <w:jc w:val="both"/>
        <w:rPr>
          <w:rFonts w:ascii="Arial" w:hAnsi="Arial" w:cs="Arial"/>
          <w:sz w:val="22"/>
          <w:szCs w:val="22"/>
        </w:rPr>
      </w:pPr>
      <w:r w:rsidRPr="006B5011">
        <w:rPr>
          <w:rFonts w:ascii="Arial" w:hAnsi="Arial" w:cs="Arial"/>
          <w:sz w:val="22"/>
          <w:szCs w:val="22"/>
        </w:rPr>
        <w:t>El Presidente no tendrá prerrogativas o competencias especiales respecto de los demás consejeros, sus funciones y deberes se limitar</w:t>
      </w:r>
      <w:r w:rsidR="00613343" w:rsidRPr="006B5011">
        <w:rPr>
          <w:rFonts w:ascii="Arial" w:hAnsi="Arial" w:cs="Arial"/>
          <w:sz w:val="22"/>
          <w:szCs w:val="22"/>
        </w:rPr>
        <w:t>á</w:t>
      </w:r>
      <w:r w:rsidRPr="006B5011">
        <w:rPr>
          <w:rFonts w:ascii="Arial" w:hAnsi="Arial" w:cs="Arial"/>
          <w:sz w:val="22"/>
          <w:szCs w:val="22"/>
        </w:rPr>
        <w:t>n exclusivamente a las ordenadas en estos Estatutos.</w:t>
      </w:r>
    </w:p>
    <w:p w14:paraId="00A49D44" w14:textId="77777777" w:rsidR="00C90FB0" w:rsidRPr="006B5011" w:rsidRDefault="00C90FB0" w:rsidP="00396147">
      <w:pPr>
        <w:jc w:val="both"/>
        <w:rPr>
          <w:rFonts w:ascii="Arial" w:hAnsi="Arial" w:cs="Arial"/>
          <w:sz w:val="22"/>
          <w:szCs w:val="22"/>
        </w:rPr>
      </w:pPr>
    </w:p>
    <w:p w14:paraId="4631F412" w14:textId="77777777" w:rsidR="00FF7703" w:rsidRPr="006B5011" w:rsidRDefault="00094B18" w:rsidP="00396147">
      <w:pPr>
        <w:jc w:val="both"/>
        <w:rPr>
          <w:rFonts w:ascii="Arial" w:hAnsi="Arial" w:cs="Arial"/>
          <w:sz w:val="22"/>
          <w:szCs w:val="22"/>
        </w:rPr>
      </w:pPr>
      <w:r w:rsidRPr="006B5011">
        <w:rPr>
          <w:rFonts w:ascii="Arial" w:hAnsi="Arial" w:cs="Arial"/>
          <w:sz w:val="22"/>
          <w:szCs w:val="22"/>
        </w:rPr>
        <w:t>Son funciones del S</w:t>
      </w:r>
      <w:r w:rsidR="00FF7703" w:rsidRPr="006B5011">
        <w:rPr>
          <w:rFonts w:ascii="Arial" w:hAnsi="Arial" w:cs="Arial"/>
          <w:sz w:val="22"/>
          <w:szCs w:val="22"/>
        </w:rPr>
        <w:t>ecretario del Consejo Directivo las siguientes:</w:t>
      </w:r>
    </w:p>
    <w:p w14:paraId="056D437D" w14:textId="77777777" w:rsidR="00FF7703" w:rsidRPr="006B5011" w:rsidRDefault="00FF7703" w:rsidP="00396147">
      <w:pPr>
        <w:jc w:val="both"/>
        <w:rPr>
          <w:rFonts w:ascii="Arial" w:hAnsi="Arial" w:cs="Arial"/>
          <w:sz w:val="22"/>
          <w:szCs w:val="22"/>
        </w:rPr>
      </w:pPr>
    </w:p>
    <w:p w14:paraId="4BC2D565" w14:textId="77777777" w:rsidR="00FF7703" w:rsidRPr="006B5011" w:rsidRDefault="00FF7703" w:rsidP="00396147">
      <w:pPr>
        <w:numPr>
          <w:ilvl w:val="0"/>
          <w:numId w:val="24"/>
        </w:numPr>
        <w:jc w:val="both"/>
        <w:rPr>
          <w:rFonts w:ascii="Arial" w:hAnsi="Arial" w:cs="Arial"/>
          <w:sz w:val="22"/>
          <w:szCs w:val="22"/>
        </w:rPr>
      </w:pPr>
      <w:r w:rsidRPr="006B5011">
        <w:rPr>
          <w:rFonts w:ascii="Arial" w:hAnsi="Arial" w:cs="Arial"/>
          <w:sz w:val="22"/>
          <w:szCs w:val="22"/>
        </w:rPr>
        <w:t>Elaborar y suscribir con su firma las actas del Consejo Directivo.</w:t>
      </w:r>
    </w:p>
    <w:p w14:paraId="0C816C5F" w14:textId="77777777" w:rsidR="00FF7703" w:rsidRPr="006B5011" w:rsidRDefault="00FF7703" w:rsidP="00396147">
      <w:pPr>
        <w:numPr>
          <w:ilvl w:val="0"/>
          <w:numId w:val="24"/>
        </w:numPr>
        <w:jc w:val="both"/>
        <w:rPr>
          <w:rFonts w:ascii="Arial" w:hAnsi="Arial" w:cs="Arial"/>
          <w:sz w:val="22"/>
          <w:szCs w:val="22"/>
        </w:rPr>
      </w:pPr>
      <w:r w:rsidRPr="006B5011">
        <w:rPr>
          <w:rFonts w:ascii="Arial" w:hAnsi="Arial" w:cs="Arial"/>
          <w:sz w:val="22"/>
          <w:szCs w:val="22"/>
        </w:rPr>
        <w:t xml:space="preserve">Dar lectura a las proposiciones, proyectos de Acuerdo y toda clase de documentos que deban ser </w:t>
      </w:r>
      <w:r w:rsidR="004A15B0" w:rsidRPr="006B5011">
        <w:rPr>
          <w:rFonts w:ascii="Arial" w:hAnsi="Arial" w:cs="Arial"/>
          <w:sz w:val="22"/>
          <w:szCs w:val="22"/>
        </w:rPr>
        <w:t>conocidos</w:t>
      </w:r>
      <w:r w:rsidRPr="006B5011">
        <w:rPr>
          <w:rFonts w:ascii="Arial" w:hAnsi="Arial" w:cs="Arial"/>
          <w:sz w:val="22"/>
          <w:szCs w:val="22"/>
        </w:rPr>
        <w:t xml:space="preserve"> en la respectiva sesión.</w:t>
      </w:r>
    </w:p>
    <w:p w14:paraId="5C272278" w14:textId="77777777" w:rsidR="00FF7703" w:rsidRPr="006B5011" w:rsidRDefault="00FF7703" w:rsidP="00396147">
      <w:pPr>
        <w:numPr>
          <w:ilvl w:val="0"/>
          <w:numId w:val="24"/>
        </w:numPr>
        <w:jc w:val="both"/>
        <w:rPr>
          <w:rFonts w:ascii="Arial" w:hAnsi="Arial" w:cs="Arial"/>
          <w:sz w:val="22"/>
          <w:szCs w:val="22"/>
        </w:rPr>
      </w:pPr>
      <w:r w:rsidRPr="006B5011">
        <w:rPr>
          <w:rFonts w:ascii="Arial" w:hAnsi="Arial" w:cs="Arial"/>
          <w:sz w:val="22"/>
          <w:szCs w:val="22"/>
        </w:rPr>
        <w:t>Dar a conocer el resultado de las votaciones que se realicen dentro de la respectiva sesión.</w:t>
      </w:r>
    </w:p>
    <w:p w14:paraId="64624B01" w14:textId="77777777" w:rsidR="00FF7703" w:rsidRPr="006B5011" w:rsidRDefault="00094B18" w:rsidP="00396147">
      <w:pPr>
        <w:numPr>
          <w:ilvl w:val="0"/>
          <w:numId w:val="24"/>
        </w:numPr>
        <w:jc w:val="both"/>
        <w:rPr>
          <w:rFonts w:ascii="Arial" w:hAnsi="Arial" w:cs="Arial"/>
          <w:sz w:val="22"/>
          <w:szCs w:val="22"/>
        </w:rPr>
      </w:pPr>
      <w:r w:rsidRPr="006B5011">
        <w:rPr>
          <w:rFonts w:ascii="Arial" w:hAnsi="Arial" w:cs="Arial"/>
          <w:sz w:val="22"/>
          <w:szCs w:val="22"/>
        </w:rPr>
        <w:t xml:space="preserve">Redactar </w:t>
      </w:r>
      <w:r w:rsidR="00FF7703" w:rsidRPr="006B5011">
        <w:rPr>
          <w:rFonts w:ascii="Arial" w:hAnsi="Arial" w:cs="Arial"/>
          <w:sz w:val="22"/>
          <w:szCs w:val="22"/>
        </w:rPr>
        <w:t>todas las comunicaciones del Consejo Directivo.</w:t>
      </w:r>
    </w:p>
    <w:p w14:paraId="29E45768" w14:textId="77777777" w:rsidR="00FF7703" w:rsidRPr="006B5011" w:rsidRDefault="00FF7703" w:rsidP="00396147">
      <w:pPr>
        <w:numPr>
          <w:ilvl w:val="0"/>
          <w:numId w:val="24"/>
        </w:numPr>
        <w:jc w:val="both"/>
        <w:rPr>
          <w:rFonts w:ascii="Arial" w:hAnsi="Arial" w:cs="Arial"/>
          <w:sz w:val="22"/>
          <w:szCs w:val="22"/>
        </w:rPr>
      </w:pPr>
      <w:r w:rsidRPr="006B5011">
        <w:rPr>
          <w:rFonts w:ascii="Arial" w:hAnsi="Arial" w:cs="Arial"/>
          <w:sz w:val="22"/>
          <w:szCs w:val="22"/>
        </w:rPr>
        <w:t xml:space="preserve">Administrar y salvaguardar el archivo de documentos </w:t>
      </w:r>
      <w:r w:rsidR="009E204B" w:rsidRPr="006B5011">
        <w:rPr>
          <w:rFonts w:ascii="Arial" w:hAnsi="Arial" w:cs="Arial"/>
          <w:sz w:val="22"/>
          <w:szCs w:val="22"/>
        </w:rPr>
        <w:t xml:space="preserve">físicos y digitales </w:t>
      </w:r>
      <w:r w:rsidRPr="006B5011">
        <w:rPr>
          <w:rFonts w:ascii="Arial" w:hAnsi="Arial" w:cs="Arial"/>
          <w:sz w:val="22"/>
          <w:szCs w:val="22"/>
        </w:rPr>
        <w:t>del Consejo Directivo.</w:t>
      </w:r>
    </w:p>
    <w:p w14:paraId="37F9F5CB" w14:textId="77777777" w:rsidR="00D762B8" w:rsidRPr="006B5011" w:rsidRDefault="00D762B8" w:rsidP="00396147">
      <w:pPr>
        <w:numPr>
          <w:ilvl w:val="0"/>
          <w:numId w:val="24"/>
        </w:numPr>
        <w:jc w:val="both"/>
        <w:rPr>
          <w:rFonts w:ascii="Arial" w:hAnsi="Arial" w:cs="Arial"/>
          <w:sz w:val="22"/>
          <w:szCs w:val="22"/>
        </w:rPr>
      </w:pPr>
      <w:r w:rsidRPr="006B5011">
        <w:rPr>
          <w:rFonts w:ascii="Arial" w:hAnsi="Arial" w:cs="Arial"/>
          <w:sz w:val="22"/>
          <w:szCs w:val="22"/>
        </w:rPr>
        <w:t>Expedir las certificaciones sobre representación legal y vigencia del nombramiento del Director General de la Corporación.</w:t>
      </w:r>
    </w:p>
    <w:p w14:paraId="0B572B64" w14:textId="77777777" w:rsidR="00094B18" w:rsidRPr="006B5011" w:rsidRDefault="00094B18" w:rsidP="00396147">
      <w:pPr>
        <w:numPr>
          <w:ilvl w:val="0"/>
          <w:numId w:val="24"/>
        </w:numPr>
        <w:jc w:val="both"/>
        <w:rPr>
          <w:rFonts w:ascii="Arial" w:hAnsi="Arial" w:cs="Arial"/>
          <w:sz w:val="22"/>
          <w:szCs w:val="22"/>
        </w:rPr>
      </w:pPr>
      <w:r w:rsidRPr="006B5011">
        <w:rPr>
          <w:rFonts w:ascii="Arial" w:hAnsi="Arial" w:cs="Arial"/>
          <w:sz w:val="22"/>
          <w:szCs w:val="22"/>
        </w:rPr>
        <w:t>Las demás que le correspondan conforme al cargo que desempeña.</w:t>
      </w:r>
    </w:p>
    <w:p w14:paraId="2A28491C" w14:textId="77777777" w:rsidR="00FF7703" w:rsidRPr="006B5011" w:rsidRDefault="00094B18" w:rsidP="00396147">
      <w:pPr>
        <w:ind w:left="720"/>
        <w:jc w:val="both"/>
        <w:rPr>
          <w:rFonts w:ascii="Arial" w:hAnsi="Arial" w:cs="Arial"/>
          <w:sz w:val="22"/>
          <w:szCs w:val="22"/>
        </w:rPr>
      </w:pPr>
      <w:r w:rsidRPr="006B5011">
        <w:rPr>
          <w:rFonts w:ascii="Arial" w:hAnsi="Arial" w:cs="Arial"/>
          <w:sz w:val="22"/>
          <w:szCs w:val="22"/>
        </w:rPr>
        <w:t xml:space="preserve"> </w:t>
      </w:r>
    </w:p>
    <w:p w14:paraId="66899056" w14:textId="77777777" w:rsidR="00094B18" w:rsidRPr="006B5011" w:rsidRDefault="00FF7703" w:rsidP="00396147">
      <w:pPr>
        <w:jc w:val="both"/>
        <w:rPr>
          <w:rFonts w:ascii="Arial" w:hAnsi="Arial" w:cs="Arial"/>
          <w:sz w:val="22"/>
          <w:szCs w:val="22"/>
        </w:rPr>
      </w:pPr>
      <w:r w:rsidRPr="006B5011">
        <w:rPr>
          <w:rFonts w:ascii="Arial" w:hAnsi="Arial" w:cs="Arial"/>
          <w:b/>
          <w:bCs/>
          <w:sz w:val="22"/>
          <w:szCs w:val="22"/>
        </w:rPr>
        <w:t>Artículo 3</w:t>
      </w:r>
      <w:r w:rsidR="005E32FB" w:rsidRPr="006B5011">
        <w:rPr>
          <w:rFonts w:ascii="Arial" w:hAnsi="Arial" w:cs="Arial"/>
          <w:b/>
          <w:bCs/>
          <w:sz w:val="22"/>
          <w:szCs w:val="22"/>
        </w:rPr>
        <w:t>0</w:t>
      </w:r>
      <w:r w:rsidRPr="006B5011">
        <w:rPr>
          <w:rFonts w:ascii="Arial" w:hAnsi="Arial" w:cs="Arial"/>
          <w:sz w:val="22"/>
          <w:szCs w:val="22"/>
        </w:rPr>
        <w:t xml:space="preserve">. </w:t>
      </w:r>
      <w:r w:rsidR="00094B18" w:rsidRPr="006B5011">
        <w:rPr>
          <w:rFonts w:ascii="Arial" w:hAnsi="Arial" w:cs="Arial"/>
          <w:b/>
          <w:sz w:val="22"/>
          <w:szCs w:val="22"/>
        </w:rPr>
        <w:t>Denominación de los a</w:t>
      </w:r>
      <w:r w:rsidRPr="006B5011">
        <w:rPr>
          <w:rFonts w:ascii="Arial" w:hAnsi="Arial" w:cs="Arial"/>
          <w:b/>
          <w:sz w:val="22"/>
          <w:szCs w:val="22"/>
        </w:rPr>
        <w:t>ctos</w:t>
      </w:r>
      <w:r w:rsidR="00094B18" w:rsidRPr="006B5011">
        <w:rPr>
          <w:rFonts w:ascii="Arial" w:hAnsi="Arial" w:cs="Arial"/>
          <w:sz w:val="22"/>
          <w:szCs w:val="22"/>
        </w:rPr>
        <w:t xml:space="preserve"> </w:t>
      </w:r>
      <w:r w:rsidR="00094B18" w:rsidRPr="006B5011">
        <w:rPr>
          <w:rFonts w:ascii="Arial" w:hAnsi="Arial" w:cs="Arial"/>
          <w:b/>
          <w:sz w:val="22"/>
          <w:szCs w:val="22"/>
        </w:rPr>
        <w:t>del Consejo Directivo</w:t>
      </w:r>
      <w:r w:rsidR="00F450F7" w:rsidRPr="006B5011">
        <w:rPr>
          <w:rFonts w:ascii="Arial" w:hAnsi="Arial" w:cs="Arial"/>
          <w:sz w:val="22"/>
          <w:szCs w:val="22"/>
        </w:rPr>
        <w:t>.</w:t>
      </w:r>
      <w:r w:rsidRPr="006B5011">
        <w:rPr>
          <w:rFonts w:ascii="Arial" w:hAnsi="Arial" w:cs="Arial"/>
          <w:sz w:val="22"/>
          <w:szCs w:val="22"/>
        </w:rPr>
        <w:t xml:space="preserve"> Las decisiones que adopte el Consejo Directivo se denominarán "Acuerdo de Consejo Directivo", se numerarán sucesivamente con la indicación del día, mes y año en que se aprueban</w:t>
      </w:r>
      <w:r w:rsidR="00C90FB0" w:rsidRPr="006B5011">
        <w:rPr>
          <w:rFonts w:ascii="Arial" w:hAnsi="Arial" w:cs="Arial"/>
          <w:sz w:val="22"/>
          <w:szCs w:val="22"/>
        </w:rPr>
        <w:t xml:space="preserve"> y deberán llevar la firma del Presidente</w:t>
      </w:r>
      <w:r w:rsidR="00094B18" w:rsidRPr="006B5011">
        <w:rPr>
          <w:rFonts w:ascii="Arial" w:hAnsi="Arial" w:cs="Arial"/>
          <w:sz w:val="22"/>
          <w:szCs w:val="22"/>
        </w:rPr>
        <w:t xml:space="preserve"> y Secretario del Consejo.</w:t>
      </w:r>
    </w:p>
    <w:p w14:paraId="467312ED" w14:textId="77777777" w:rsidR="005065A9" w:rsidRPr="006B5011" w:rsidRDefault="005065A9" w:rsidP="00396147">
      <w:pPr>
        <w:jc w:val="both"/>
        <w:rPr>
          <w:rFonts w:ascii="Arial" w:hAnsi="Arial" w:cs="Arial"/>
          <w:sz w:val="22"/>
          <w:szCs w:val="22"/>
        </w:rPr>
      </w:pPr>
    </w:p>
    <w:p w14:paraId="47A9E637" w14:textId="77777777" w:rsidR="009E204B" w:rsidRPr="006B5011" w:rsidRDefault="00094B18" w:rsidP="005065A9">
      <w:pPr>
        <w:jc w:val="both"/>
        <w:rPr>
          <w:rFonts w:ascii="Arial" w:hAnsi="Arial" w:cs="Arial"/>
          <w:sz w:val="22"/>
          <w:szCs w:val="22"/>
        </w:rPr>
      </w:pPr>
      <w:r w:rsidRPr="006B5011">
        <w:rPr>
          <w:rFonts w:ascii="Arial" w:hAnsi="Arial" w:cs="Arial"/>
          <w:sz w:val="22"/>
          <w:szCs w:val="22"/>
        </w:rPr>
        <w:t>Los Acuerdos</w:t>
      </w:r>
      <w:r w:rsidR="00130D56" w:rsidRPr="006B5011">
        <w:rPr>
          <w:rFonts w:ascii="Arial" w:hAnsi="Arial" w:cs="Arial"/>
          <w:sz w:val="22"/>
          <w:szCs w:val="22"/>
        </w:rPr>
        <w:t xml:space="preserve"> deberán ser firmados de manera inmediata en la misma sesión en la cual fueron aprobados. Si el Presidente o el Secretario se negaren a realizarlo, el Acuerdo podrá ser firmado por dos consejeros que hayan asistido a la reunión</w:t>
      </w:r>
      <w:r w:rsidR="005065A9" w:rsidRPr="006B5011">
        <w:rPr>
          <w:rFonts w:ascii="Arial" w:hAnsi="Arial" w:cs="Arial"/>
          <w:sz w:val="22"/>
          <w:szCs w:val="22"/>
        </w:rPr>
        <w:t>, dejando la constancia respectiva en el acto administrativo.</w:t>
      </w:r>
    </w:p>
    <w:p w14:paraId="5BF196D5" w14:textId="77777777" w:rsidR="00094B18" w:rsidRPr="006B5011" w:rsidRDefault="00094B18" w:rsidP="00396147">
      <w:pPr>
        <w:jc w:val="both"/>
        <w:rPr>
          <w:rFonts w:ascii="Arial" w:hAnsi="Arial" w:cs="Arial"/>
          <w:sz w:val="22"/>
          <w:szCs w:val="22"/>
        </w:rPr>
      </w:pPr>
    </w:p>
    <w:p w14:paraId="5E3454D3"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De las deliberaciones del Consejo Directivo se dejará constancia en actas, cada una de las cual</w:t>
      </w:r>
      <w:r w:rsidR="00821AA5" w:rsidRPr="006B5011">
        <w:rPr>
          <w:rFonts w:ascii="Arial" w:hAnsi="Arial" w:cs="Arial"/>
          <w:sz w:val="22"/>
          <w:szCs w:val="22"/>
        </w:rPr>
        <w:t>es deberán ser firmadas por el Presidente y por el S</w:t>
      </w:r>
      <w:r w:rsidR="00762F52" w:rsidRPr="006B5011">
        <w:rPr>
          <w:rFonts w:ascii="Arial" w:hAnsi="Arial" w:cs="Arial"/>
          <w:sz w:val="22"/>
          <w:szCs w:val="22"/>
        </w:rPr>
        <w:t>ecretario del Consejo Directivo.</w:t>
      </w:r>
    </w:p>
    <w:p w14:paraId="18A70EA0" w14:textId="77777777" w:rsidR="00762F52" w:rsidRPr="006B5011" w:rsidRDefault="00762F52" w:rsidP="00396147">
      <w:pPr>
        <w:jc w:val="both"/>
        <w:rPr>
          <w:rFonts w:ascii="Arial" w:hAnsi="Arial" w:cs="Arial"/>
          <w:sz w:val="22"/>
          <w:szCs w:val="22"/>
        </w:rPr>
      </w:pPr>
    </w:p>
    <w:p w14:paraId="5BE8E026" w14:textId="77777777" w:rsidR="005065A9" w:rsidRPr="006B5011" w:rsidRDefault="00762F52" w:rsidP="005065A9">
      <w:pPr>
        <w:jc w:val="both"/>
        <w:rPr>
          <w:rFonts w:ascii="Arial" w:hAnsi="Arial" w:cs="Arial"/>
          <w:sz w:val="22"/>
          <w:szCs w:val="22"/>
        </w:rPr>
      </w:pPr>
      <w:r w:rsidRPr="006B5011">
        <w:rPr>
          <w:rFonts w:ascii="Arial" w:hAnsi="Arial" w:cs="Arial"/>
          <w:sz w:val="22"/>
          <w:szCs w:val="22"/>
        </w:rPr>
        <w:t>Los actas</w:t>
      </w:r>
      <w:r w:rsidR="005065A9" w:rsidRPr="006B5011">
        <w:rPr>
          <w:rFonts w:ascii="Arial" w:hAnsi="Arial" w:cs="Arial"/>
          <w:sz w:val="22"/>
          <w:szCs w:val="22"/>
        </w:rPr>
        <w:t>,</w:t>
      </w:r>
      <w:r w:rsidRPr="006B5011">
        <w:rPr>
          <w:rFonts w:ascii="Arial" w:hAnsi="Arial" w:cs="Arial"/>
          <w:sz w:val="22"/>
          <w:szCs w:val="22"/>
        </w:rPr>
        <w:t xml:space="preserve"> </w:t>
      </w:r>
      <w:r w:rsidR="005065A9" w:rsidRPr="006B5011">
        <w:rPr>
          <w:rFonts w:ascii="Arial" w:hAnsi="Arial" w:cs="Arial"/>
          <w:sz w:val="22"/>
          <w:szCs w:val="22"/>
        </w:rPr>
        <w:t xml:space="preserve">una vez aprobadas, deberán ser firmadas de manera inmediata por el Presidente </w:t>
      </w:r>
      <w:r w:rsidR="00D4456A" w:rsidRPr="006B5011">
        <w:rPr>
          <w:rFonts w:ascii="Arial" w:hAnsi="Arial" w:cs="Arial"/>
          <w:sz w:val="22"/>
          <w:szCs w:val="22"/>
        </w:rPr>
        <w:t xml:space="preserve">y </w:t>
      </w:r>
      <w:r w:rsidR="005065A9" w:rsidRPr="006B5011">
        <w:rPr>
          <w:rFonts w:ascii="Arial" w:hAnsi="Arial" w:cs="Arial"/>
          <w:sz w:val="22"/>
          <w:szCs w:val="22"/>
        </w:rPr>
        <w:t>Secretario de la reunión. Si el Presidente o el Secretario se negaren a realizarlo, el Acta podrá ser firmada por dos consejeros que hayan asistido a la reunión, dejando la constancia respectiva.</w:t>
      </w:r>
    </w:p>
    <w:p w14:paraId="0FEBEB59" w14:textId="77777777" w:rsidR="00FF7703" w:rsidRPr="006B5011" w:rsidRDefault="00FF7703" w:rsidP="00396147">
      <w:pPr>
        <w:jc w:val="both"/>
        <w:rPr>
          <w:rFonts w:ascii="Arial" w:hAnsi="Arial" w:cs="Arial"/>
          <w:sz w:val="22"/>
          <w:szCs w:val="22"/>
        </w:rPr>
      </w:pPr>
    </w:p>
    <w:p w14:paraId="68B06B21"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Las actas, acuerdos y proposiciones del Consejo Directivo reposarán en la Secretaría General de la Corporación o la dependencia que haga sus veces. A esta dependencia corresponderá la guarda documental, la expedición de copias y autenticación de los actos del Consejo.</w:t>
      </w:r>
    </w:p>
    <w:p w14:paraId="530ABADC" w14:textId="77777777" w:rsidR="00FF7703" w:rsidRPr="006B5011" w:rsidRDefault="00FF7703" w:rsidP="00396147">
      <w:pPr>
        <w:jc w:val="both"/>
        <w:rPr>
          <w:rFonts w:ascii="Arial" w:hAnsi="Arial" w:cs="Arial"/>
          <w:sz w:val="22"/>
          <w:szCs w:val="22"/>
        </w:rPr>
      </w:pPr>
    </w:p>
    <w:p w14:paraId="5DAF7D03" w14:textId="77777777" w:rsidR="00FF7703" w:rsidRPr="006B5011" w:rsidRDefault="00FF7703" w:rsidP="00396147">
      <w:pPr>
        <w:jc w:val="both"/>
        <w:rPr>
          <w:rFonts w:ascii="Arial" w:hAnsi="Arial" w:cs="Arial"/>
          <w:sz w:val="22"/>
          <w:szCs w:val="22"/>
        </w:rPr>
      </w:pPr>
      <w:r w:rsidRPr="006B5011">
        <w:rPr>
          <w:rFonts w:ascii="Arial" w:hAnsi="Arial" w:cs="Arial"/>
          <w:b/>
          <w:sz w:val="22"/>
          <w:szCs w:val="22"/>
        </w:rPr>
        <w:t>Parágrafo:</w:t>
      </w:r>
      <w:r w:rsidRPr="006B5011">
        <w:rPr>
          <w:rFonts w:ascii="Arial" w:hAnsi="Arial" w:cs="Arial"/>
          <w:sz w:val="22"/>
          <w:szCs w:val="22"/>
        </w:rPr>
        <w:t xml:space="preserve"> Las actas de las sesiones del Consejo Directivo de la Corporación, no obstante llevarse a aprobación por parte de los miembros del mismo </w:t>
      </w:r>
      <w:r w:rsidR="006E02D3" w:rsidRPr="006B5011">
        <w:rPr>
          <w:rFonts w:ascii="Arial" w:hAnsi="Arial" w:cs="Arial"/>
          <w:sz w:val="22"/>
          <w:szCs w:val="22"/>
        </w:rPr>
        <w:t>en otra</w:t>
      </w:r>
      <w:r w:rsidRPr="006B5011">
        <w:rPr>
          <w:rFonts w:ascii="Arial" w:hAnsi="Arial" w:cs="Arial"/>
          <w:sz w:val="22"/>
          <w:szCs w:val="22"/>
        </w:rPr>
        <w:t xml:space="preserve"> sesión, deberán ser suscritas por el</w:t>
      </w:r>
      <w:r w:rsidR="00C028BA" w:rsidRPr="006B5011">
        <w:rPr>
          <w:rFonts w:ascii="Arial" w:hAnsi="Arial" w:cs="Arial"/>
          <w:sz w:val="22"/>
          <w:szCs w:val="22"/>
        </w:rPr>
        <w:t xml:space="preserve"> Secretario y</w:t>
      </w:r>
      <w:r w:rsidRPr="006B5011">
        <w:rPr>
          <w:rFonts w:ascii="Arial" w:hAnsi="Arial" w:cs="Arial"/>
          <w:sz w:val="22"/>
          <w:szCs w:val="22"/>
        </w:rPr>
        <w:t xml:space="preserve"> </w:t>
      </w:r>
      <w:r w:rsidR="00C028BA" w:rsidRPr="006B5011">
        <w:rPr>
          <w:rFonts w:ascii="Arial" w:hAnsi="Arial" w:cs="Arial"/>
          <w:sz w:val="22"/>
          <w:szCs w:val="22"/>
        </w:rPr>
        <w:t>el P</w:t>
      </w:r>
      <w:r w:rsidR="00FF6CC6" w:rsidRPr="006B5011">
        <w:rPr>
          <w:rFonts w:ascii="Arial" w:hAnsi="Arial" w:cs="Arial"/>
          <w:sz w:val="22"/>
          <w:szCs w:val="22"/>
        </w:rPr>
        <w:t>residente</w:t>
      </w:r>
      <w:r w:rsidRPr="006B5011">
        <w:rPr>
          <w:rFonts w:ascii="Arial" w:hAnsi="Arial" w:cs="Arial"/>
          <w:sz w:val="22"/>
          <w:szCs w:val="22"/>
        </w:rPr>
        <w:t xml:space="preserve"> </w:t>
      </w:r>
      <w:r w:rsidR="00C028BA" w:rsidRPr="006B5011">
        <w:rPr>
          <w:rFonts w:ascii="Arial" w:hAnsi="Arial" w:cs="Arial"/>
          <w:sz w:val="22"/>
          <w:szCs w:val="22"/>
        </w:rPr>
        <w:t>o dos consejeros que hayan participado de</w:t>
      </w:r>
      <w:r w:rsidRPr="006B5011">
        <w:rPr>
          <w:rFonts w:ascii="Arial" w:hAnsi="Arial" w:cs="Arial"/>
          <w:sz w:val="22"/>
          <w:szCs w:val="22"/>
        </w:rPr>
        <w:t xml:space="preserve"> la reunión de que da cuenta el acta respectiva. Cuando se trate del acta de la última sesión del Consejo Directivo del respectivo periodo institucional o de la permanencia del Secretario del Consejo en el seno del mismo, el acta correspondiente deber</w:t>
      </w:r>
      <w:r w:rsidR="00773069" w:rsidRPr="006B5011">
        <w:rPr>
          <w:rFonts w:ascii="Arial" w:hAnsi="Arial" w:cs="Arial"/>
          <w:sz w:val="22"/>
          <w:szCs w:val="22"/>
        </w:rPr>
        <w:t>á</w:t>
      </w:r>
      <w:r w:rsidRPr="006B5011">
        <w:rPr>
          <w:rFonts w:ascii="Arial" w:hAnsi="Arial" w:cs="Arial"/>
          <w:sz w:val="22"/>
          <w:szCs w:val="22"/>
        </w:rPr>
        <w:t xml:space="preserve"> aprobarse</w:t>
      </w:r>
      <w:r w:rsidR="003A5682" w:rsidRPr="006B5011">
        <w:rPr>
          <w:rFonts w:ascii="Arial" w:hAnsi="Arial" w:cs="Arial"/>
          <w:sz w:val="22"/>
          <w:szCs w:val="22"/>
        </w:rPr>
        <w:t xml:space="preserve"> al finalizar la correspondiente reunión o</w:t>
      </w:r>
      <w:r w:rsidRPr="006B5011">
        <w:rPr>
          <w:rFonts w:ascii="Arial" w:hAnsi="Arial" w:cs="Arial"/>
          <w:sz w:val="22"/>
          <w:szCs w:val="22"/>
        </w:rPr>
        <w:t xml:space="preserve"> por una Comisión del Consejo, designada para tal fin a efectos de qu</w:t>
      </w:r>
      <w:r w:rsidR="00FF6CC6" w:rsidRPr="006B5011">
        <w:rPr>
          <w:rFonts w:ascii="Arial" w:hAnsi="Arial" w:cs="Arial"/>
          <w:sz w:val="22"/>
          <w:szCs w:val="22"/>
        </w:rPr>
        <w:t>e</w:t>
      </w:r>
      <w:r w:rsidRPr="006B5011">
        <w:rPr>
          <w:rFonts w:ascii="Arial" w:hAnsi="Arial" w:cs="Arial"/>
          <w:sz w:val="22"/>
          <w:szCs w:val="22"/>
        </w:rPr>
        <w:t xml:space="preserve"> la misma sea firmada por los respe</w:t>
      </w:r>
      <w:r w:rsidR="00773069" w:rsidRPr="006B5011">
        <w:rPr>
          <w:rFonts w:ascii="Arial" w:hAnsi="Arial" w:cs="Arial"/>
          <w:sz w:val="22"/>
          <w:szCs w:val="22"/>
        </w:rPr>
        <w:t>ctivos Presidente y Secretario.</w:t>
      </w:r>
    </w:p>
    <w:p w14:paraId="305BB5EE" w14:textId="77777777" w:rsidR="003A5682" w:rsidRPr="006B5011" w:rsidRDefault="003A5682" w:rsidP="00396147">
      <w:pPr>
        <w:jc w:val="both"/>
        <w:rPr>
          <w:rFonts w:ascii="Arial" w:hAnsi="Arial" w:cs="Arial"/>
          <w:sz w:val="22"/>
          <w:szCs w:val="22"/>
        </w:rPr>
      </w:pPr>
    </w:p>
    <w:p w14:paraId="495F3D22" w14:textId="77777777" w:rsidR="00260FBD" w:rsidRPr="00E525E8" w:rsidRDefault="003A5682" w:rsidP="00E525E8">
      <w:pPr>
        <w:jc w:val="both"/>
        <w:rPr>
          <w:rFonts w:ascii="Arial" w:hAnsi="Arial" w:cs="Arial"/>
          <w:sz w:val="22"/>
          <w:szCs w:val="22"/>
        </w:rPr>
      </w:pPr>
      <w:r w:rsidRPr="006B5011">
        <w:rPr>
          <w:rFonts w:ascii="Arial" w:hAnsi="Arial" w:cs="Arial"/>
          <w:b/>
          <w:bCs/>
          <w:sz w:val="22"/>
          <w:szCs w:val="22"/>
        </w:rPr>
        <w:t>Artículo 3</w:t>
      </w:r>
      <w:r w:rsidR="005E32FB" w:rsidRPr="006B5011">
        <w:rPr>
          <w:rFonts w:ascii="Arial" w:hAnsi="Arial" w:cs="Arial"/>
          <w:b/>
          <w:bCs/>
          <w:sz w:val="22"/>
          <w:szCs w:val="22"/>
        </w:rPr>
        <w:t>1</w:t>
      </w:r>
      <w:r w:rsidRPr="006B5011">
        <w:rPr>
          <w:rFonts w:ascii="Arial" w:hAnsi="Arial" w:cs="Arial"/>
          <w:b/>
          <w:bCs/>
          <w:sz w:val="22"/>
          <w:szCs w:val="22"/>
        </w:rPr>
        <w:t xml:space="preserve">. </w:t>
      </w:r>
      <w:r w:rsidR="001924DB" w:rsidRPr="006B5011">
        <w:rPr>
          <w:rFonts w:ascii="Arial" w:hAnsi="Arial" w:cs="Arial"/>
          <w:b/>
          <w:bCs/>
          <w:sz w:val="22"/>
          <w:szCs w:val="22"/>
        </w:rPr>
        <w:t>De las</w:t>
      </w:r>
      <w:r w:rsidR="001924DB" w:rsidRPr="006B5011">
        <w:rPr>
          <w:rFonts w:ascii="Arial" w:hAnsi="Arial" w:cs="Arial"/>
          <w:b/>
          <w:sz w:val="22"/>
          <w:szCs w:val="22"/>
        </w:rPr>
        <w:t xml:space="preserve"> inhabilidades e incompatibilidades. </w:t>
      </w:r>
      <w:r w:rsidR="001924DB" w:rsidRPr="006B5011">
        <w:rPr>
          <w:rFonts w:ascii="Arial" w:hAnsi="Arial" w:cs="Arial"/>
          <w:sz w:val="22"/>
          <w:szCs w:val="22"/>
        </w:rPr>
        <w:t>A los miembros del Consejo Directivo se</w:t>
      </w:r>
      <w:r w:rsidR="00FB08F9" w:rsidRPr="006B5011">
        <w:rPr>
          <w:rFonts w:ascii="Arial" w:hAnsi="Arial" w:cs="Arial"/>
          <w:sz w:val="22"/>
          <w:szCs w:val="22"/>
        </w:rPr>
        <w:t xml:space="preserve"> les aplicará el régimen de las inhabilidades e incompatibilidades previsto para los miembros </w:t>
      </w:r>
      <w:r w:rsidR="00613343" w:rsidRPr="006B5011">
        <w:rPr>
          <w:rFonts w:ascii="Arial" w:hAnsi="Arial" w:cs="Arial"/>
          <w:sz w:val="22"/>
          <w:szCs w:val="22"/>
        </w:rPr>
        <w:t>de las juntas directivas de los establecimientos públicos del orden nacional.</w:t>
      </w:r>
    </w:p>
    <w:p w14:paraId="65B91ABD" w14:textId="77777777" w:rsidR="00260FBD" w:rsidRPr="006B5011" w:rsidRDefault="00260FBD" w:rsidP="00396147">
      <w:pPr>
        <w:jc w:val="center"/>
        <w:rPr>
          <w:rFonts w:ascii="Arial" w:hAnsi="Arial" w:cs="Arial"/>
          <w:b/>
          <w:bCs/>
          <w:sz w:val="22"/>
          <w:szCs w:val="22"/>
        </w:rPr>
      </w:pPr>
    </w:p>
    <w:p w14:paraId="0943B941" w14:textId="77777777" w:rsidR="00FF7703" w:rsidRPr="006B5011" w:rsidRDefault="00FF7703" w:rsidP="00396147">
      <w:pPr>
        <w:jc w:val="center"/>
        <w:rPr>
          <w:rFonts w:ascii="Arial" w:hAnsi="Arial" w:cs="Arial"/>
          <w:b/>
          <w:bCs/>
          <w:sz w:val="22"/>
          <w:szCs w:val="22"/>
        </w:rPr>
      </w:pPr>
      <w:r w:rsidRPr="006B5011">
        <w:rPr>
          <w:rFonts w:ascii="Arial" w:hAnsi="Arial" w:cs="Arial"/>
          <w:b/>
          <w:bCs/>
          <w:sz w:val="22"/>
          <w:szCs w:val="22"/>
        </w:rPr>
        <w:t>CAPITULO III</w:t>
      </w:r>
    </w:p>
    <w:p w14:paraId="06269802" w14:textId="77777777" w:rsidR="00FF7703" w:rsidRPr="006B5011" w:rsidRDefault="00FF7703" w:rsidP="00396147">
      <w:pPr>
        <w:jc w:val="center"/>
        <w:rPr>
          <w:rFonts w:ascii="Arial" w:hAnsi="Arial" w:cs="Arial"/>
          <w:b/>
          <w:bCs/>
          <w:sz w:val="22"/>
          <w:szCs w:val="22"/>
        </w:rPr>
      </w:pPr>
      <w:r w:rsidRPr="006B5011">
        <w:rPr>
          <w:rFonts w:ascii="Arial" w:hAnsi="Arial" w:cs="Arial"/>
          <w:b/>
          <w:bCs/>
          <w:sz w:val="22"/>
          <w:szCs w:val="22"/>
        </w:rPr>
        <w:t xml:space="preserve">Del Director General </w:t>
      </w:r>
    </w:p>
    <w:p w14:paraId="11A22A58" w14:textId="77777777" w:rsidR="003A5682" w:rsidRPr="006B5011" w:rsidRDefault="003A5682" w:rsidP="00396147">
      <w:pPr>
        <w:jc w:val="center"/>
        <w:rPr>
          <w:rFonts w:ascii="Arial" w:hAnsi="Arial" w:cs="Arial"/>
          <w:sz w:val="22"/>
          <w:szCs w:val="22"/>
        </w:rPr>
      </w:pPr>
    </w:p>
    <w:p w14:paraId="153F2C7E"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Artículo 3</w:t>
      </w:r>
      <w:r w:rsidR="005E32FB" w:rsidRPr="006B5011">
        <w:rPr>
          <w:rFonts w:ascii="Arial" w:hAnsi="Arial" w:cs="Arial"/>
          <w:b/>
          <w:bCs/>
          <w:sz w:val="22"/>
          <w:szCs w:val="22"/>
        </w:rPr>
        <w:t>2</w:t>
      </w:r>
      <w:r w:rsidRPr="006B5011">
        <w:rPr>
          <w:rFonts w:ascii="Arial" w:hAnsi="Arial" w:cs="Arial"/>
          <w:sz w:val="22"/>
          <w:szCs w:val="22"/>
        </w:rPr>
        <w:t xml:space="preserve">. </w:t>
      </w:r>
      <w:r w:rsidRPr="006B5011">
        <w:rPr>
          <w:rFonts w:ascii="Arial" w:hAnsi="Arial" w:cs="Arial"/>
          <w:b/>
          <w:sz w:val="22"/>
          <w:szCs w:val="22"/>
        </w:rPr>
        <w:t>Representación</w:t>
      </w:r>
      <w:r w:rsidR="003A5682" w:rsidRPr="006B5011">
        <w:rPr>
          <w:rFonts w:ascii="Arial" w:hAnsi="Arial" w:cs="Arial"/>
          <w:b/>
          <w:sz w:val="22"/>
          <w:szCs w:val="22"/>
        </w:rPr>
        <w:t xml:space="preserve">. </w:t>
      </w:r>
      <w:r w:rsidRPr="006B5011">
        <w:rPr>
          <w:rFonts w:ascii="Arial" w:hAnsi="Arial" w:cs="Arial"/>
          <w:sz w:val="22"/>
          <w:szCs w:val="22"/>
        </w:rPr>
        <w:t>El Director General es el representante legal de la Corporación y s</w:t>
      </w:r>
      <w:r w:rsidR="003A5682" w:rsidRPr="006B5011">
        <w:rPr>
          <w:rFonts w:ascii="Arial" w:hAnsi="Arial" w:cs="Arial"/>
          <w:sz w:val="22"/>
          <w:szCs w:val="22"/>
        </w:rPr>
        <w:t xml:space="preserve">u primera autoridad ejecutiva. </w:t>
      </w:r>
      <w:r w:rsidRPr="006B5011">
        <w:rPr>
          <w:rFonts w:ascii="Arial" w:hAnsi="Arial" w:cs="Arial"/>
          <w:sz w:val="22"/>
          <w:szCs w:val="22"/>
        </w:rPr>
        <w:t>Será designado por el Consejo Directivo para el período y en los términos establecidos por la ley.</w:t>
      </w:r>
    </w:p>
    <w:p w14:paraId="339A8BEE" w14:textId="77777777" w:rsidR="00FF7703" w:rsidRPr="006B5011" w:rsidRDefault="00FF7703" w:rsidP="00396147">
      <w:pPr>
        <w:jc w:val="both"/>
        <w:rPr>
          <w:rFonts w:ascii="Arial" w:hAnsi="Arial" w:cs="Arial"/>
          <w:sz w:val="22"/>
          <w:szCs w:val="22"/>
        </w:rPr>
      </w:pPr>
    </w:p>
    <w:p w14:paraId="4AF6FF1B"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Artículo 3</w:t>
      </w:r>
      <w:r w:rsidR="005E32FB" w:rsidRPr="006B5011">
        <w:rPr>
          <w:rFonts w:ascii="Arial" w:hAnsi="Arial" w:cs="Arial"/>
          <w:b/>
          <w:bCs/>
          <w:sz w:val="22"/>
          <w:szCs w:val="22"/>
        </w:rPr>
        <w:t>3</w:t>
      </w:r>
      <w:r w:rsidRPr="006B5011">
        <w:rPr>
          <w:rFonts w:ascii="Arial" w:hAnsi="Arial" w:cs="Arial"/>
          <w:sz w:val="22"/>
          <w:szCs w:val="22"/>
        </w:rPr>
        <w:t xml:space="preserve">. </w:t>
      </w:r>
      <w:r w:rsidRPr="006B5011">
        <w:rPr>
          <w:rFonts w:ascii="Arial" w:hAnsi="Arial" w:cs="Arial"/>
          <w:b/>
          <w:sz w:val="22"/>
          <w:szCs w:val="22"/>
        </w:rPr>
        <w:t>Calidades del Director General</w:t>
      </w:r>
      <w:r w:rsidRPr="006B5011">
        <w:rPr>
          <w:rFonts w:ascii="Arial" w:hAnsi="Arial" w:cs="Arial"/>
          <w:sz w:val="22"/>
          <w:szCs w:val="22"/>
        </w:rPr>
        <w:t>. Para ser nombrado Director General de la Corporación, se deberá reunir los requisitos</w:t>
      </w:r>
      <w:r w:rsidR="003A5682" w:rsidRPr="006B5011">
        <w:rPr>
          <w:rFonts w:ascii="Arial" w:hAnsi="Arial" w:cs="Arial"/>
          <w:sz w:val="22"/>
          <w:szCs w:val="22"/>
        </w:rPr>
        <w:t xml:space="preserve"> </w:t>
      </w:r>
      <w:r w:rsidR="00C756FB" w:rsidRPr="006B5011">
        <w:rPr>
          <w:rFonts w:ascii="Arial" w:hAnsi="Arial" w:cs="Arial"/>
          <w:sz w:val="22"/>
          <w:szCs w:val="22"/>
        </w:rPr>
        <w:t>exigidos por</w:t>
      </w:r>
      <w:r w:rsidR="003A5682" w:rsidRPr="006B5011">
        <w:rPr>
          <w:rFonts w:ascii="Arial" w:hAnsi="Arial" w:cs="Arial"/>
          <w:sz w:val="22"/>
          <w:szCs w:val="22"/>
        </w:rPr>
        <w:t xml:space="preserve"> la Ley 99 de 1993, e</w:t>
      </w:r>
      <w:r w:rsidRPr="006B5011">
        <w:rPr>
          <w:rFonts w:ascii="Arial" w:hAnsi="Arial" w:cs="Arial"/>
          <w:sz w:val="22"/>
          <w:szCs w:val="22"/>
        </w:rPr>
        <w:t>l Decreto 1768 de 1994</w:t>
      </w:r>
      <w:r w:rsidR="003A5682" w:rsidRPr="006B5011">
        <w:rPr>
          <w:rFonts w:ascii="Arial" w:hAnsi="Arial" w:cs="Arial"/>
          <w:sz w:val="22"/>
          <w:szCs w:val="22"/>
        </w:rPr>
        <w:t xml:space="preserve"> compilado en el Decreto 1076 de 2015 Único Reglamentario del Sector Ambiente y Desarrollo Sostenible</w:t>
      </w:r>
      <w:r w:rsidRPr="006B5011">
        <w:rPr>
          <w:rFonts w:ascii="Arial" w:hAnsi="Arial" w:cs="Arial"/>
          <w:sz w:val="22"/>
          <w:szCs w:val="22"/>
        </w:rPr>
        <w:t xml:space="preserve"> o en las normas que lo modifiquen, adicionen o sustituyan.</w:t>
      </w:r>
    </w:p>
    <w:p w14:paraId="00A579E4" w14:textId="77777777" w:rsidR="00FF7703" w:rsidRPr="006B5011" w:rsidRDefault="00FF7703" w:rsidP="00396147">
      <w:pPr>
        <w:jc w:val="both"/>
        <w:rPr>
          <w:rFonts w:ascii="Arial" w:hAnsi="Arial" w:cs="Arial"/>
          <w:sz w:val="22"/>
          <w:szCs w:val="22"/>
        </w:rPr>
      </w:pPr>
    </w:p>
    <w:p w14:paraId="6741D374"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 xml:space="preserve">Artículo </w:t>
      </w:r>
      <w:r w:rsidR="00FF6CC6" w:rsidRPr="006B5011">
        <w:rPr>
          <w:rFonts w:ascii="Arial" w:hAnsi="Arial" w:cs="Arial"/>
          <w:b/>
          <w:bCs/>
          <w:sz w:val="22"/>
          <w:szCs w:val="22"/>
        </w:rPr>
        <w:t>3</w:t>
      </w:r>
      <w:r w:rsidR="005E32FB" w:rsidRPr="006B5011">
        <w:rPr>
          <w:rFonts w:ascii="Arial" w:hAnsi="Arial" w:cs="Arial"/>
          <w:b/>
          <w:bCs/>
          <w:sz w:val="22"/>
          <w:szCs w:val="22"/>
        </w:rPr>
        <w:t>4</w:t>
      </w:r>
      <w:r w:rsidRPr="006B5011">
        <w:rPr>
          <w:rFonts w:ascii="Arial" w:hAnsi="Arial" w:cs="Arial"/>
          <w:b/>
          <w:sz w:val="22"/>
          <w:szCs w:val="22"/>
        </w:rPr>
        <w:t>. Posesión.</w:t>
      </w:r>
      <w:r w:rsidRPr="006B5011">
        <w:rPr>
          <w:rFonts w:ascii="Arial" w:hAnsi="Arial" w:cs="Arial"/>
          <w:sz w:val="22"/>
          <w:szCs w:val="22"/>
        </w:rPr>
        <w:t xml:space="preserve"> El Director General de la Corporación tiene la calidad de </w:t>
      </w:r>
      <w:r w:rsidR="003A5682" w:rsidRPr="006B5011">
        <w:rPr>
          <w:rFonts w:ascii="Arial" w:hAnsi="Arial" w:cs="Arial"/>
          <w:sz w:val="22"/>
          <w:szCs w:val="22"/>
        </w:rPr>
        <w:t>empleado público en cargo de período</w:t>
      </w:r>
      <w:r w:rsidRPr="006B5011">
        <w:rPr>
          <w:rFonts w:ascii="Arial" w:hAnsi="Arial" w:cs="Arial"/>
          <w:sz w:val="22"/>
          <w:szCs w:val="22"/>
        </w:rPr>
        <w:t xml:space="preserve"> y </w:t>
      </w:r>
      <w:r w:rsidR="003A5682" w:rsidRPr="006B5011">
        <w:rPr>
          <w:rFonts w:ascii="Arial" w:hAnsi="Arial" w:cs="Arial"/>
          <w:sz w:val="22"/>
          <w:szCs w:val="22"/>
        </w:rPr>
        <w:t xml:space="preserve">podrá tomar posesión </w:t>
      </w:r>
      <w:r w:rsidRPr="006B5011">
        <w:rPr>
          <w:rFonts w:ascii="Arial" w:hAnsi="Arial" w:cs="Arial"/>
          <w:sz w:val="22"/>
          <w:szCs w:val="22"/>
        </w:rPr>
        <w:t xml:space="preserve">ante el </w:t>
      </w:r>
      <w:r w:rsidR="003A5682" w:rsidRPr="006B5011">
        <w:rPr>
          <w:rFonts w:ascii="Arial" w:hAnsi="Arial" w:cs="Arial"/>
          <w:sz w:val="22"/>
          <w:szCs w:val="22"/>
        </w:rPr>
        <w:t>Presidente del Consejo Directivo,</w:t>
      </w:r>
      <w:r w:rsidR="00C028A3" w:rsidRPr="006B5011">
        <w:rPr>
          <w:rFonts w:ascii="Arial" w:hAnsi="Arial" w:cs="Arial"/>
          <w:sz w:val="22"/>
          <w:szCs w:val="22"/>
        </w:rPr>
        <w:t xml:space="preserve"> </w:t>
      </w:r>
      <w:r w:rsidRPr="006B5011">
        <w:rPr>
          <w:rFonts w:ascii="Arial" w:hAnsi="Arial" w:cs="Arial"/>
          <w:sz w:val="22"/>
          <w:szCs w:val="22"/>
        </w:rPr>
        <w:t>ante Notario Público o ante un Juez del Circuito de la sede principal de la Corporación, previo el lleno de los requisitos legales exigidos.</w:t>
      </w:r>
    </w:p>
    <w:p w14:paraId="6359E8C0" w14:textId="77777777" w:rsidR="00FF7703" w:rsidRPr="006B5011" w:rsidRDefault="00FF7703" w:rsidP="00396147">
      <w:pPr>
        <w:jc w:val="both"/>
        <w:rPr>
          <w:rFonts w:ascii="Arial" w:hAnsi="Arial" w:cs="Arial"/>
          <w:sz w:val="22"/>
          <w:szCs w:val="22"/>
        </w:rPr>
      </w:pPr>
    </w:p>
    <w:p w14:paraId="0B42EA5D"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 xml:space="preserve">Artículo </w:t>
      </w:r>
      <w:r w:rsidR="00FF6CC6" w:rsidRPr="006B5011">
        <w:rPr>
          <w:rFonts w:ascii="Arial" w:hAnsi="Arial" w:cs="Arial"/>
          <w:b/>
          <w:bCs/>
          <w:sz w:val="22"/>
          <w:szCs w:val="22"/>
        </w:rPr>
        <w:t>3</w:t>
      </w:r>
      <w:r w:rsidR="009B2CD7" w:rsidRPr="006B5011">
        <w:rPr>
          <w:rFonts w:ascii="Arial" w:hAnsi="Arial" w:cs="Arial"/>
          <w:b/>
          <w:bCs/>
          <w:sz w:val="22"/>
          <w:szCs w:val="22"/>
        </w:rPr>
        <w:t>5</w:t>
      </w:r>
      <w:r w:rsidRPr="006B5011">
        <w:rPr>
          <w:rFonts w:ascii="Arial" w:hAnsi="Arial" w:cs="Arial"/>
          <w:sz w:val="22"/>
          <w:szCs w:val="22"/>
        </w:rPr>
        <w:t>.</w:t>
      </w:r>
      <w:r w:rsidRPr="006B5011">
        <w:rPr>
          <w:rFonts w:ascii="Arial" w:hAnsi="Arial" w:cs="Arial"/>
          <w:b/>
          <w:sz w:val="22"/>
          <w:szCs w:val="22"/>
        </w:rPr>
        <w:t xml:space="preserve"> De las inhabilidades e incompatibilidades.</w:t>
      </w:r>
      <w:r w:rsidRPr="006B5011">
        <w:rPr>
          <w:rFonts w:ascii="Arial" w:hAnsi="Arial" w:cs="Arial"/>
          <w:sz w:val="22"/>
          <w:szCs w:val="22"/>
        </w:rPr>
        <w:t xml:space="preserve"> Al Director</w:t>
      </w:r>
      <w:r w:rsidR="00D762B8" w:rsidRPr="006B5011">
        <w:rPr>
          <w:rFonts w:ascii="Arial" w:hAnsi="Arial" w:cs="Arial"/>
          <w:sz w:val="22"/>
          <w:szCs w:val="22"/>
        </w:rPr>
        <w:t xml:space="preserve"> </w:t>
      </w:r>
      <w:r w:rsidRPr="006B5011">
        <w:rPr>
          <w:rFonts w:ascii="Arial" w:hAnsi="Arial" w:cs="Arial"/>
          <w:sz w:val="22"/>
          <w:szCs w:val="22"/>
        </w:rPr>
        <w:t xml:space="preserve">General de la Corporación, se le aplicará el régimen de las inhabilidades e incompatibilidades previsto para </w:t>
      </w:r>
      <w:r w:rsidR="00613343" w:rsidRPr="006B5011">
        <w:rPr>
          <w:rFonts w:ascii="Arial" w:hAnsi="Arial" w:cs="Arial"/>
          <w:sz w:val="22"/>
          <w:szCs w:val="22"/>
        </w:rPr>
        <w:t xml:space="preserve">los </w:t>
      </w:r>
      <w:r w:rsidRPr="006B5011">
        <w:rPr>
          <w:rFonts w:ascii="Arial" w:hAnsi="Arial" w:cs="Arial"/>
          <w:sz w:val="22"/>
          <w:szCs w:val="22"/>
        </w:rPr>
        <w:t>s</w:t>
      </w:r>
      <w:r w:rsidR="00FB08F9" w:rsidRPr="006B5011">
        <w:rPr>
          <w:rFonts w:ascii="Arial" w:hAnsi="Arial" w:cs="Arial"/>
          <w:sz w:val="22"/>
          <w:szCs w:val="22"/>
        </w:rPr>
        <w:t>ervidores públicos</w:t>
      </w:r>
      <w:r w:rsidR="00613343" w:rsidRPr="006B5011">
        <w:rPr>
          <w:rFonts w:ascii="Arial" w:hAnsi="Arial" w:cs="Arial"/>
          <w:sz w:val="22"/>
          <w:szCs w:val="22"/>
        </w:rPr>
        <w:t xml:space="preserve"> del orden nacional.</w:t>
      </w:r>
    </w:p>
    <w:p w14:paraId="2125B8BF" w14:textId="77777777" w:rsidR="00FF7703" w:rsidRPr="006B5011" w:rsidRDefault="00FF7703" w:rsidP="00396147">
      <w:pPr>
        <w:jc w:val="both"/>
        <w:rPr>
          <w:rFonts w:ascii="Arial" w:hAnsi="Arial" w:cs="Arial"/>
          <w:sz w:val="22"/>
          <w:szCs w:val="22"/>
        </w:rPr>
      </w:pPr>
    </w:p>
    <w:p w14:paraId="3F2D2B63" w14:textId="77777777" w:rsidR="00214665" w:rsidRPr="006B5011" w:rsidRDefault="00FF7703" w:rsidP="00396147">
      <w:pPr>
        <w:jc w:val="both"/>
        <w:rPr>
          <w:rFonts w:ascii="Arial" w:hAnsi="Arial" w:cs="Arial"/>
          <w:sz w:val="22"/>
          <w:szCs w:val="22"/>
        </w:rPr>
      </w:pPr>
      <w:r w:rsidRPr="006B5011">
        <w:rPr>
          <w:rFonts w:ascii="Arial" w:hAnsi="Arial" w:cs="Arial"/>
          <w:b/>
          <w:bCs/>
          <w:sz w:val="22"/>
          <w:szCs w:val="22"/>
        </w:rPr>
        <w:t xml:space="preserve">Artículo </w:t>
      </w:r>
      <w:r w:rsidR="00FF6CC6" w:rsidRPr="006B5011">
        <w:rPr>
          <w:rFonts w:ascii="Arial" w:hAnsi="Arial" w:cs="Arial"/>
          <w:b/>
          <w:bCs/>
          <w:sz w:val="22"/>
          <w:szCs w:val="22"/>
        </w:rPr>
        <w:t>3</w:t>
      </w:r>
      <w:r w:rsidR="009B2CD7" w:rsidRPr="006B5011">
        <w:rPr>
          <w:rFonts w:ascii="Arial" w:hAnsi="Arial" w:cs="Arial"/>
          <w:b/>
          <w:bCs/>
          <w:sz w:val="22"/>
          <w:szCs w:val="22"/>
        </w:rPr>
        <w:t>6</w:t>
      </w:r>
      <w:r w:rsidRPr="006B5011">
        <w:rPr>
          <w:rFonts w:ascii="Arial" w:hAnsi="Arial" w:cs="Arial"/>
          <w:b/>
          <w:bCs/>
          <w:sz w:val="22"/>
          <w:szCs w:val="22"/>
        </w:rPr>
        <w:t>. Denominación de los Actos del Director General y Certificaciones</w:t>
      </w:r>
      <w:r w:rsidRPr="006B5011">
        <w:rPr>
          <w:rFonts w:ascii="Arial" w:hAnsi="Arial" w:cs="Arial"/>
          <w:sz w:val="22"/>
          <w:szCs w:val="22"/>
        </w:rPr>
        <w:t xml:space="preserve">.  Los actos y decisiones del Director General expedidos en ejercicio de las funciones a él asignadas por la ley, los presentes estatutos o Acuerdos del Consejo Directivo, se denominarán </w:t>
      </w:r>
      <w:r w:rsidR="00613343" w:rsidRPr="006B5011">
        <w:rPr>
          <w:rFonts w:ascii="Arial" w:hAnsi="Arial" w:cs="Arial"/>
          <w:sz w:val="22"/>
          <w:szCs w:val="22"/>
        </w:rPr>
        <w:t>R</w:t>
      </w:r>
      <w:r w:rsidRPr="006B5011">
        <w:rPr>
          <w:rFonts w:ascii="Arial" w:hAnsi="Arial" w:cs="Arial"/>
          <w:sz w:val="22"/>
          <w:szCs w:val="22"/>
        </w:rPr>
        <w:t>esoluciones</w:t>
      </w:r>
      <w:r w:rsidR="00214665" w:rsidRPr="006B5011">
        <w:rPr>
          <w:rFonts w:ascii="Arial" w:hAnsi="Arial" w:cs="Arial"/>
          <w:sz w:val="22"/>
          <w:szCs w:val="22"/>
        </w:rPr>
        <w:t>, memorandos, directivas</w:t>
      </w:r>
      <w:r w:rsidRPr="006B5011">
        <w:rPr>
          <w:rFonts w:ascii="Arial" w:hAnsi="Arial" w:cs="Arial"/>
          <w:sz w:val="22"/>
          <w:szCs w:val="22"/>
        </w:rPr>
        <w:t>,</w:t>
      </w:r>
      <w:r w:rsidR="00214665" w:rsidRPr="006B5011">
        <w:rPr>
          <w:rFonts w:ascii="Arial" w:hAnsi="Arial" w:cs="Arial"/>
          <w:sz w:val="22"/>
          <w:szCs w:val="22"/>
        </w:rPr>
        <w:t xml:space="preserve"> </w:t>
      </w:r>
      <w:r w:rsidR="00D47003" w:rsidRPr="006B5011">
        <w:rPr>
          <w:rFonts w:ascii="Arial" w:hAnsi="Arial" w:cs="Arial"/>
          <w:sz w:val="22"/>
          <w:szCs w:val="22"/>
        </w:rPr>
        <w:t xml:space="preserve">etc., </w:t>
      </w:r>
      <w:r w:rsidR="00214665" w:rsidRPr="006B5011">
        <w:rPr>
          <w:rFonts w:ascii="Arial" w:hAnsi="Arial" w:cs="Arial"/>
          <w:sz w:val="22"/>
          <w:szCs w:val="22"/>
        </w:rPr>
        <w:t>de acuerdo con su contenido</w:t>
      </w:r>
      <w:r w:rsidR="00D47003" w:rsidRPr="006B5011">
        <w:rPr>
          <w:rFonts w:ascii="Arial" w:hAnsi="Arial" w:cs="Arial"/>
          <w:sz w:val="22"/>
          <w:szCs w:val="22"/>
        </w:rPr>
        <w:t xml:space="preserve"> y alcance, y serán </w:t>
      </w:r>
      <w:r w:rsidRPr="006B5011">
        <w:rPr>
          <w:rFonts w:ascii="Arial" w:hAnsi="Arial" w:cs="Arial"/>
          <w:sz w:val="22"/>
          <w:szCs w:val="22"/>
        </w:rPr>
        <w:t>numera</w:t>
      </w:r>
      <w:r w:rsidR="00D47003" w:rsidRPr="006B5011">
        <w:rPr>
          <w:rFonts w:ascii="Arial" w:hAnsi="Arial" w:cs="Arial"/>
          <w:sz w:val="22"/>
          <w:szCs w:val="22"/>
        </w:rPr>
        <w:t xml:space="preserve">das </w:t>
      </w:r>
      <w:r w:rsidRPr="006B5011">
        <w:rPr>
          <w:rFonts w:ascii="Arial" w:hAnsi="Arial" w:cs="Arial"/>
          <w:sz w:val="22"/>
          <w:szCs w:val="22"/>
        </w:rPr>
        <w:t xml:space="preserve">sucesivamente con indicación del </w:t>
      </w:r>
      <w:r w:rsidR="00D47003" w:rsidRPr="006B5011">
        <w:rPr>
          <w:rFonts w:ascii="Arial" w:hAnsi="Arial" w:cs="Arial"/>
          <w:sz w:val="22"/>
          <w:szCs w:val="22"/>
        </w:rPr>
        <w:t xml:space="preserve">tipo de acto, </w:t>
      </w:r>
      <w:r w:rsidRPr="006B5011">
        <w:rPr>
          <w:rFonts w:ascii="Arial" w:hAnsi="Arial" w:cs="Arial"/>
          <w:sz w:val="22"/>
          <w:szCs w:val="22"/>
        </w:rPr>
        <w:t>día, mes y año en que se expidan.</w:t>
      </w:r>
    </w:p>
    <w:p w14:paraId="42E6510D" w14:textId="77777777" w:rsidR="00214665" w:rsidRPr="006B5011" w:rsidRDefault="00214665" w:rsidP="00396147">
      <w:pPr>
        <w:jc w:val="both"/>
        <w:rPr>
          <w:rFonts w:ascii="Arial" w:hAnsi="Arial" w:cs="Arial"/>
          <w:sz w:val="22"/>
          <w:szCs w:val="22"/>
        </w:rPr>
      </w:pPr>
    </w:p>
    <w:p w14:paraId="18C042A1" w14:textId="77777777" w:rsidR="00FF7703" w:rsidRPr="006B5011" w:rsidRDefault="00214665" w:rsidP="00396147">
      <w:pPr>
        <w:jc w:val="both"/>
        <w:rPr>
          <w:rFonts w:ascii="Arial" w:hAnsi="Arial" w:cs="Arial"/>
          <w:sz w:val="22"/>
          <w:szCs w:val="22"/>
        </w:rPr>
      </w:pPr>
      <w:r w:rsidRPr="006B5011">
        <w:rPr>
          <w:rFonts w:ascii="Arial" w:hAnsi="Arial" w:cs="Arial"/>
          <w:b/>
          <w:bCs/>
          <w:sz w:val="22"/>
          <w:szCs w:val="22"/>
        </w:rPr>
        <w:t xml:space="preserve">Parágrafo: </w:t>
      </w:r>
      <w:r w:rsidR="00FF7703" w:rsidRPr="006B5011">
        <w:rPr>
          <w:rFonts w:ascii="Arial" w:hAnsi="Arial" w:cs="Arial"/>
          <w:sz w:val="22"/>
          <w:szCs w:val="22"/>
        </w:rPr>
        <w:t>Corresponderá al Secretario</w:t>
      </w:r>
      <w:r w:rsidRPr="006B5011">
        <w:rPr>
          <w:rFonts w:ascii="Arial" w:hAnsi="Arial" w:cs="Arial"/>
          <w:sz w:val="22"/>
          <w:szCs w:val="22"/>
        </w:rPr>
        <w:t xml:space="preserve"> </w:t>
      </w:r>
      <w:r w:rsidR="00FF7703" w:rsidRPr="006B5011">
        <w:rPr>
          <w:rFonts w:ascii="Arial" w:hAnsi="Arial" w:cs="Arial"/>
          <w:sz w:val="22"/>
          <w:szCs w:val="22"/>
        </w:rPr>
        <w:t>General de la Corporación expedir las certificaciones correspondientes y autenticar los documentos, actos administrativos, contratos, actas que se generen o expidan en la Corporación.</w:t>
      </w:r>
    </w:p>
    <w:p w14:paraId="22C8EB57" w14:textId="77777777" w:rsidR="00613343" w:rsidRPr="006B5011" w:rsidRDefault="00613343" w:rsidP="00396147">
      <w:pPr>
        <w:jc w:val="both"/>
        <w:rPr>
          <w:rFonts w:ascii="Arial" w:hAnsi="Arial" w:cs="Arial"/>
          <w:sz w:val="22"/>
          <w:szCs w:val="22"/>
        </w:rPr>
      </w:pPr>
    </w:p>
    <w:p w14:paraId="10F91BB6" w14:textId="77777777" w:rsidR="000110BF" w:rsidRPr="006B5011" w:rsidRDefault="00613343" w:rsidP="00396147">
      <w:pPr>
        <w:jc w:val="both"/>
        <w:rPr>
          <w:rFonts w:ascii="Arial" w:hAnsi="Arial" w:cs="Arial"/>
          <w:sz w:val="22"/>
          <w:szCs w:val="22"/>
        </w:rPr>
      </w:pPr>
      <w:bookmarkStart w:id="2" w:name="_Hlk99454688"/>
      <w:r w:rsidRPr="006B5011">
        <w:rPr>
          <w:rFonts w:ascii="Arial" w:hAnsi="Arial" w:cs="Arial"/>
          <w:b/>
          <w:bCs/>
          <w:sz w:val="22"/>
          <w:szCs w:val="22"/>
        </w:rPr>
        <w:t xml:space="preserve">Artículo </w:t>
      </w:r>
      <w:r w:rsidR="000110BF" w:rsidRPr="006B5011">
        <w:rPr>
          <w:rFonts w:ascii="Arial" w:hAnsi="Arial" w:cs="Arial"/>
          <w:b/>
          <w:bCs/>
          <w:sz w:val="22"/>
          <w:szCs w:val="22"/>
        </w:rPr>
        <w:t>3</w:t>
      </w:r>
      <w:r w:rsidR="009B2CD7" w:rsidRPr="006B5011">
        <w:rPr>
          <w:rFonts w:ascii="Arial" w:hAnsi="Arial" w:cs="Arial"/>
          <w:b/>
          <w:bCs/>
          <w:sz w:val="22"/>
          <w:szCs w:val="22"/>
        </w:rPr>
        <w:t>7</w:t>
      </w:r>
      <w:r w:rsidR="000110BF" w:rsidRPr="006B5011">
        <w:rPr>
          <w:rFonts w:ascii="Arial" w:hAnsi="Arial" w:cs="Arial"/>
          <w:b/>
          <w:bCs/>
          <w:sz w:val="22"/>
          <w:szCs w:val="22"/>
        </w:rPr>
        <w:t xml:space="preserve">. Del proceso de elección del Director General. </w:t>
      </w:r>
      <w:r w:rsidR="000110BF" w:rsidRPr="006B5011">
        <w:rPr>
          <w:rFonts w:ascii="Arial" w:hAnsi="Arial" w:cs="Arial"/>
          <w:sz w:val="22"/>
          <w:szCs w:val="22"/>
        </w:rPr>
        <w:t>El reglamento para la elección o designación del Director General de la Corporación Autónoma Regional del Magdalena, será el establecido por el Consejo Directivo, por medio de Acuerdo que deberá adoptarse previamente al inicio del respectivo proceso.</w:t>
      </w:r>
      <w:bookmarkEnd w:id="2"/>
    </w:p>
    <w:p w14:paraId="3FA8C3F3" w14:textId="77777777" w:rsidR="000110BF" w:rsidRPr="006B5011" w:rsidRDefault="000110BF" w:rsidP="00396147">
      <w:pPr>
        <w:jc w:val="both"/>
        <w:rPr>
          <w:rFonts w:ascii="Arial" w:hAnsi="Arial" w:cs="Arial"/>
          <w:sz w:val="22"/>
          <w:szCs w:val="22"/>
        </w:rPr>
      </w:pPr>
    </w:p>
    <w:p w14:paraId="487208E9" w14:textId="77777777" w:rsidR="000110BF" w:rsidRPr="006B5011" w:rsidRDefault="000110BF" w:rsidP="00396147">
      <w:pPr>
        <w:jc w:val="both"/>
        <w:rPr>
          <w:rFonts w:ascii="Arial" w:hAnsi="Arial" w:cs="Arial"/>
          <w:sz w:val="22"/>
          <w:szCs w:val="22"/>
        </w:rPr>
      </w:pPr>
      <w:r w:rsidRPr="006B5011">
        <w:rPr>
          <w:rFonts w:ascii="Arial" w:hAnsi="Arial" w:cs="Arial"/>
          <w:sz w:val="22"/>
          <w:szCs w:val="22"/>
        </w:rPr>
        <w:t>El proceso para la elección del Director General, deberá observar los principios de la función administrativa, en especial el de transparencia y publicidad.</w:t>
      </w:r>
    </w:p>
    <w:p w14:paraId="59CC9EFF" w14:textId="77777777" w:rsidR="000110BF" w:rsidRPr="006B5011" w:rsidRDefault="000110BF" w:rsidP="00396147">
      <w:pPr>
        <w:jc w:val="both"/>
        <w:rPr>
          <w:rFonts w:ascii="Arial" w:hAnsi="Arial" w:cs="Arial"/>
          <w:sz w:val="22"/>
          <w:szCs w:val="22"/>
        </w:rPr>
      </w:pPr>
    </w:p>
    <w:p w14:paraId="19FC7A00" w14:textId="77777777" w:rsidR="000110BF" w:rsidRPr="006B5011" w:rsidRDefault="000110BF" w:rsidP="00396147">
      <w:pPr>
        <w:jc w:val="both"/>
        <w:rPr>
          <w:rFonts w:ascii="Arial" w:hAnsi="Arial" w:cs="Arial"/>
          <w:sz w:val="22"/>
          <w:szCs w:val="22"/>
        </w:rPr>
      </w:pPr>
      <w:r w:rsidRPr="006B5011">
        <w:rPr>
          <w:rFonts w:ascii="Arial" w:hAnsi="Arial" w:cs="Arial"/>
          <w:sz w:val="22"/>
          <w:szCs w:val="22"/>
        </w:rPr>
        <w:t>El Consejo Directivo, en ningún caso podrá exigir</w:t>
      </w:r>
      <w:r w:rsidR="008504E6" w:rsidRPr="006B5011">
        <w:rPr>
          <w:rFonts w:ascii="Arial" w:hAnsi="Arial" w:cs="Arial"/>
          <w:sz w:val="22"/>
          <w:szCs w:val="22"/>
        </w:rPr>
        <w:t xml:space="preserve"> a los aspirantes a ser elegidos Director General,</w:t>
      </w:r>
      <w:r w:rsidRPr="006B5011">
        <w:rPr>
          <w:rFonts w:ascii="Arial" w:hAnsi="Arial" w:cs="Arial"/>
          <w:sz w:val="22"/>
          <w:szCs w:val="22"/>
        </w:rPr>
        <w:t xml:space="preserve"> requisitos diferentes a los establecidos en la ley o el Decreto 1076 de 2015 o la norma que lo modifique o sustituya</w:t>
      </w:r>
      <w:r w:rsidR="008504E6" w:rsidRPr="006B5011">
        <w:rPr>
          <w:rFonts w:ascii="Arial" w:hAnsi="Arial" w:cs="Arial"/>
          <w:sz w:val="22"/>
          <w:szCs w:val="22"/>
        </w:rPr>
        <w:t>.</w:t>
      </w:r>
      <w:r w:rsidRPr="006B5011">
        <w:rPr>
          <w:rFonts w:ascii="Arial" w:hAnsi="Arial" w:cs="Arial"/>
          <w:sz w:val="22"/>
          <w:szCs w:val="22"/>
        </w:rPr>
        <w:t xml:space="preserve"> </w:t>
      </w:r>
      <w:r w:rsidR="008504E6" w:rsidRPr="006B5011">
        <w:rPr>
          <w:rFonts w:ascii="Arial" w:hAnsi="Arial" w:cs="Arial"/>
          <w:sz w:val="22"/>
          <w:szCs w:val="22"/>
        </w:rPr>
        <w:t>T</w:t>
      </w:r>
      <w:r w:rsidRPr="006B5011">
        <w:rPr>
          <w:rFonts w:ascii="Arial" w:hAnsi="Arial" w:cs="Arial"/>
          <w:sz w:val="22"/>
          <w:szCs w:val="22"/>
        </w:rPr>
        <w:t xml:space="preserve">ampoco </w:t>
      </w:r>
      <w:r w:rsidR="008504E6" w:rsidRPr="006B5011">
        <w:rPr>
          <w:rFonts w:ascii="Arial" w:hAnsi="Arial" w:cs="Arial"/>
          <w:sz w:val="22"/>
          <w:szCs w:val="22"/>
        </w:rPr>
        <w:t xml:space="preserve">podrá, </w:t>
      </w:r>
      <w:r w:rsidRPr="006B5011">
        <w:rPr>
          <w:rFonts w:ascii="Arial" w:hAnsi="Arial" w:cs="Arial"/>
          <w:sz w:val="22"/>
          <w:szCs w:val="22"/>
        </w:rPr>
        <w:t>otorgar puntajes</w:t>
      </w:r>
      <w:r w:rsidR="00247E7F" w:rsidRPr="006B5011">
        <w:rPr>
          <w:rFonts w:ascii="Arial" w:hAnsi="Arial" w:cs="Arial"/>
          <w:sz w:val="22"/>
          <w:szCs w:val="22"/>
        </w:rPr>
        <w:t xml:space="preserve"> adicionales a los candidatos que superen el mínimo de requisitos de estudio y experiencia, exigidos por estas mismas normas. La valoración de las calidades de cada candidato corresponderá al fuero interno de cada Consejero, a quien no podrá exigírsele, so pretexto de garantizar la publicidad del proceso, que exponga las razones de su voto.</w:t>
      </w:r>
    </w:p>
    <w:p w14:paraId="05E111EB" w14:textId="77777777" w:rsidR="00C36903" w:rsidRPr="006B5011" w:rsidRDefault="00C36903" w:rsidP="00396147">
      <w:pPr>
        <w:jc w:val="both"/>
        <w:rPr>
          <w:rFonts w:ascii="Arial" w:hAnsi="Arial" w:cs="Arial"/>
          <w:sz w:val="22"/>
          <w:szCs w:val="22"/>
        </w:rPr>
      </w:pPr>
    </w:p>
    <w:p w14:paraId="26791587" w14:textId="77777777" w:rsidR="00C36903" w:rsidRPr="006B5011" w:rsidRDefault="00C36903" w:rsidP="00396147">
      <w:pPr>
        <w:jc w:val="both"/>
        <w:rPr>
          <w:rFonts w:ascii="Arial" w:hAnsi="Arial" w:cs="Arial"/>
          <w:sz w:val="22"/>
          <w:szCs w:val="22"/>
        </w:rPr>
      </w:pPr>
      <w:r w:rsidRPr="006B5011">
        <w:rPr>
          <w:rFonts w:ascii="Arial" w:hAnsi="Arial" w:cs="Arial"/>
          <w:sz w:val="22"/>
          <w:szCs w:val="22"/>
        </w:rPr>
        <w:t>Se deberá entender como experiencia relacionada con el medio ambiente y los recursos naturales renovables, la adquirida en cualquier ámbito de la administración pública o en el ejercicio profesional en una o más de las siguientes actividades:</w:t>
      </w:r>
    </w:p>
    <w:p w14:paraId="0E3B9584" w14:textId="77777777" w:rsidR="00C36903" w:rsidRPr="006B5011" w:rsidRDefault="00C36903" w:rsidP="00396147">
      <w:pPr>
        <w:contextualSpacing/>
        <w:jc w:val="both"/>
        <w:rPr>
          <w:rFonts w:ascii="Arial" w:hAnsi="Arial" w:cs="Arial"/>
          <w:sz w:val="22"/>
          <w:szCs w:val="22"/>
        </w:rPr>
      </w:pPr>
      <w:r w:rsidRPr="006B5011">
        <w:rPr>
          <w:rFonts w:ascii="Arial" w:hAnsi="Arial" w:cs="Arial"/>
          <w:sz w:val="22"/>
          <w:szCs w:val="22"/>
        </w:rPr>
        <w:t xml:space="preserve"> </w:t>
      </w:r>
    </w:p>
    <w:p w14:paraId="1EE3A8A5" w14:textId="77777777" w:rsidR="00C36903" w:rsidRPr="006B5011" w:rsidRDefault="00C36903" w:rsidP="006B5011">
      <w:pPr>
        <w:numPr>
          <w:ilvl w:val="0"/>
          <w:numId w:val="29"/>
        </w:numPr>
        <w:contextualSpacing/>
        <w:jc w:val="both"/>
        <w:rPr>
          <w:rFonts w:ascii="Arial" w:hAnsi="Arial" w:cs="Arial"/>
          <w:sz w:val="22"/>
          <w:szCs w:val="22"/>
        </w:rPr>
      </w:pPr>
      <w:r w:rsidRPr="006B5011">
        <w:rPr>
          <w:rFonts w:ascii="Arial" w:hAnsi="Arial" w:cs="Arial"/>
          <w:sz w:val="22"/>
          <w:szCs w:val="22"/>
        </w:rPr>
        <w:t xml:space="preserve">Planeación, administración, control y seguimiento de los recursos naturales renovables y del medio ambiente; </w:t>
      </w:r>
    </w:p>
    <w:p w14:paraId="1EC9848E" w14:textId="77777777" w:rsidR="00C36903" w:rsidRPr="006B5011" w:rsidRDefault="00C36903" w:rsidP="006B5011">
      <w:pPr>
        <w:numPr>
          <w:ilvl w:val="0"/>
          <w:numId w:val="29"/>
        </w:numPr>
        <w:contextualSpacing/>
        <w:jc w:val="both"/>
        <w:rPr>
          <w:rFonts w:ascii="Arial" w:hAnsi="Arial" w:cs="Arial"/>
          <w:sz w:val="22"/>
          <w:szCs w:val="22"/>
        </w:rPr>
      </w:pPr>
      <w:r w:rsidRPr="006B5011">
        <w:rPr>
          <w:rFonts w:ascii="Arial" w:hAnsi="Arial" w:cs="Arial"/>
          <w:sz w:val="22"/>
          <w:szCs w:val="22"/>
        </w:rPr>
        <w:t xml:space="preserve">Formulación, evaluación y/o ejecución de políticas, planes, programas y proyectos ambientales; </w:t>
      </w:r>
    </w:p>
    <w:p w14:paraId="33EF016C" w14:textId="77777777" w:rsidR="00C36903" w:rsidRPr="006B5011" w:rsidRDefault="00C36903" w:rsidP="006B5011">
      <w:pPr>
        <w:numPr>
          <w:ilvl w:val="0"/>
          <w:numId w:val="29"/>
        </w:numPr>
        <w:contextualSpacing/>
        <w:jc w:val="both"/>
        <w:rPr>
          <w:rFonts w:ascii="Arial" w:hAnsi="Arial" w:cs="Arial"/>
          <w:sz w:val="22"/>
          <w:szCs w:val="22"/>
        </w:rPr>
      </w:pPr>
      <w:r w:rsidRPr="006B5011">
        <w:rPr>
          <w:rFonts w:ascii="Arial" w:hAnsi="Arial" w:cs="Arial"/>
          <w:sz w:val="22"/>
          <w:szCs w:val="22"/>
        </w:rPr>
        <w:t xml:space="preserve">Formulación, evaluación y/o ejecución de proyectos de saneamiento ambiental; </w:t>
      </w:r>
    </w:p>
    <w:p w14:paraId="73164ACC" w14:textId="77777777" w:rsidR="00C36903" w:rsidRPr="006B5011" w:rsidRDefault="00C36903" w:rsidP="006B5011">
      <w:pPr>
        <w:numPr>
          <w:ilvl w:val="0"/>
          <w:numId w:val="29"/>
        </w:numPr>
        <w:contextualSpacing/>
        <w:jc w:val="both"/>
        <w:rPr>
          <w:rFonts w:ascii="Arial" w:hAnsi="Arial" w:cs="Arial"/>
          <w:sz w:val="22"/>
          <w:szCs w:val="22"/>
        </w:rPr>
      </w:pPr>
      <w:r w:rsidRPr="006B5011">
        <w:rPr>
          <w:rFonts w:ascii="Arial" w:hAnsi="Arial" w:cs="Arial"/>
          <w:sz w:val="22"/>
          <w:szCs w:val="22"/>
        </w:rPr>
        <w:t xml:space="preserve">Consultoría y/o asesoría en proyectos y estudios ambientales; </w:t>
      </w:r>
    </w:p>
    <w:p w14:paraId="394067A6" w14:textId="77777777" w:rsidR="00C36903" w:rsidRPr="006B5011" w:rsidRDefault="00C36903" w:rsidP="006B5011">
      <w:pPr>
        <w:numPr>
          <w:ilvl w:val="0"/>
          <w:numId w:val="29"/>
        </w:numPr>
        <w:contextualSpacing/>
        <w:jc w:val="both"/>
        <w:rPr>
          <w:rFonts w:ascii="Arial" w:hAnsi="Arial" w:cs="Arial"/>
          <w:sz w:val="22"/>
          <w:szCs w:val="22"/>
        </w:rPr>
      </w:pPr>
      <w:r w:rsidRPr="006B5011">
        <w:rPr>
          <w:rFonts w:ascii="Arial" w:hAnsi="Arial" w:cs="Arial"/>
          <w:sz w:val="22"/>
          <w:szCs w:val="22"/>
        </w:rPr>
        <w:t xml:space="preserve">Formulación, evaluación y/o aplicación de la legislación y reglamentación ambiental; </w:t>
      </w:r>
    </w:p>
    <w:p w14:paraId="76D528BD" w14:textId="77777777" w:rsidR="00C36903" w:rsidRPr="006B5011" w:rsidRDefault="00C36903" w:rsidP="006B5011">
      <w:pPr>
        <w:numPr>
          <w:ilvl w:val="0"/>
          <w:numId w:val="29"/>
        </w:numPr>
        <w:contextualSpacing/>
        <w:jc w:val="both"/>
        <w:rPr>
          <w:rFonts w:ascii="Arial" w:hAnsi="Arial" w:cs="Arial"/>
          <w:sz w:val="22"/>
          <w:szCs w:val="22"/>
        </w:rPr>
      </w:pPr>
      <w:r w:rsidRPr="006B5011">
        <w:rPr>
          <w:rFonts w:ascii="Arial" w:hAnsi="Arial" w:cs="Arial"/>
          <w:sz w:val="22"/>
          <w:szCs w:val="22"/>
        </w:rPr>
        <w:t xml:space="preserve">Desarrollo de investigaciones aplicadas al ambiente y los recursos naturales renovables; </w:t>
      </w:r>
    </w:p>
    <w:p w14:paraId="6A88C7E7" w14:textId="77777777" w:rsidR="00C36903" w:rsidRPr="006B5011" w:rsidRDefault="00C36903" w:rsidP="006B5011">
      <w:pPr>
        <w:numPr>
          <w:ilvl w:val="0"/>
          <w:numId w:val="29"/>
        </w:numPr>
        <w:contextualSpacing/>
        <w:jc w:val="both"/>
        <w:rPr>
          <w:rFonts w:ascii="Arial" w:hAnsi="Arial" w:cs="Arial"/>
          <w:sz w:val="22"/>
          <w:szCs w:val="22"/>
        </w:rPr>
      </w:pPr>
      <w:r w:rsidRPr="006B5011">
        <w:rPr>
          <w:rFonts w:ascii="Arial" w:hAnsi="Arial" w:cs="Arial"/>
          <w:sz w:val="22"/>
          <w:szCs w:val="22"/>
        </w:rPr>
        <w:t>Docencia ambiental en el nivel superior de educación formal debidamente reconocida;</w:t>
      </w:r>
    </w:p>
    <w:p w14:paraId="1C69E2D4" w14:textId="77777777" w:rsidR="00C36903" w:rsidRPr="006B5011" w:rsidRDefault="00C36903" w:rsidP="006B5011">
      <w:pPr>
        <w:numPr>
          <w:ilvl w:val="0"/>
          <w:numId w:val="29"/>
        </w:numPr>
        <w:contextualSpacing/>
        <w:jc w:val="both"/>
        <w:rPr>
          <w:rFonts w:ascii="Arial" w:hAnsi="Arial" w:cs="Arial"/>
          <w:sz w:val="22"/>
          <w:szCs w:val="22"/>
        </w:rPr>
      </w:pPr>
      <w:r w:rsidRPr="006B5011">
        <w:rPr>
          <w:rFonts w:ascii="Arial" w:hAnsi="Arial" w:cs="Arial"/>
          <w:sz w:val="22"/>
          <w:szCs w:val="22"/>
        </w:rPr>
        <w:t>Planeación ambiental del territorio;</w:t>
      </w:r>
    </w:p>
    <w:p w14:paraId="252FA6CD" w14:textId="77777777" w:rsidR="00F65E67" w:rsidRDefault="00F049F9" w:rsidP="00396147">
      <w:pPr>
        <w:numPr>
          <w:ilvl w:val="0"/>
          <w:numId w:val="29"/>
        </w:numPr>
        <w:spacing w:before="100" w:beforeAutospacing="1" w:after="100" w:afterAutospacing="1"/>
        <w:jc w:val="both"/>
        <w:rPr>
          <w:rFonts w:ascii="Arial" w:hAnsi="Arial" w:cs="Arial"/>
          <w:sz w:val="22"/>
          <w:szCs w:val="22"/>
        </w:rPr>
      </w:pPr>
      <w:r w:rsidRPr="006B5011">
        <w:rPr>
          <w:rFonts w:ascii="Arial" w:hAnsi="Arial" w:cs="Arial"/>
          <w:sz w:val="22"/>
          <w:szCs w:val="22"/>
        </w:rPr>
        <w:t xml:space="preserve">Las demás que se desarrollan en ejercicio de los cargos </w:t>
      </w:r>
      <w:r w:rsidR="006B5011" w:rsidRPr="006B5011">
        <w:rPr>
          <w:rFonts w:ascii="Arial" w:hAnsi="Arial" w:cs="Arial"/>
          <w:sz w:val="22"/>
          <w:szCs w:val="22"/>
        </w:rPr>
        <w:t>públicos</w:t>
      </w:r>
      <w:r w:rsidRPr="006B5011">
        <w:rPr>
          <w:rFonts w:ascii="Arial" w:hAnsi="Arial" w:cs="Arial"/>
          <w:sz w:val="22"/>
          <w:szCs w:val="22"/>
        </w:rPr>
        <w:t xml:space="preserve"> y que </w:t>
      </w:r>
      <w:r w:rsidR="006B5011" w:rsidRPr="006B5011">
        <w:rPr>
          <w:rFonts w:ascii="Arial" w:hAnsi="Arial" w:cs="Arial"/>
          <w:sz w:val="22"/>
          <w:szCs w:val="22"/>
        </w:rPr>
        <w:t>estén</w:t>
      </w:r>
      <w:r w:rsidR="006B5011">
        <w:rPr>
          <w:rFonts w:ascii="Arial" w:hAnsi="Arial" w:cs="Arial"/>
          <w:sz w:val="22"/>
          <w:szCs w:val="22"/>
        </w:rPr>
        <w:t xml:space="preserve"> </w:t>
      </w:r>
      <w:r w:rsidRPr="006B5011">
        <w:rPr>
          <w:rFonts w:ascii="Arial" w:hAnsi="Arial" w:cs="Arial"/>
          <w:sz w:val="22"/>
          <w:szCs w:val="22"/>
        </w:rPr>
        <w:t xml:space="preserve">relacionadas con asuntos ambientales. </w:t>
      </w:r>
    </w:p>
    <w:p w14:paraId="301EBA66" w14:textId="77777777" w:rsidR="00C456F6" w:rsidRPr="006B5011" w:rsidRDefault="00B32432" w:rsidP="00F65E67">
      <w:pPr>
        <w:spacing w:before="100" w:beforeAutospacing="1" w:after="100" w:afterAutospacing="1"/>
        <w:jc w:val="both"/>
        <w:rPr>
          <w:rFonts w:ascii="Arial" w:hAnsi="Arial" w:cs="Arial"/>
          <w:sz w:val="22"/>
          <w:szCs w:val="22"/>
        </w:rPr>
      </w:pPr>
      <w:r w:rsidRPr="00F65E67">
        <w:rPr>
          <w:rFonts w:ascii="Arial" w:hAnsi="Arial" w:cs="Arial"/>
          <w:sz w:val="22"/>
          <w:szCs w:val="22"/>
        </w:rPr>
        <w:t xml:space="preserve">El Director General de la Corporación, deberá ser elegido por la mayoría absoluta de los miembros del Consejo Directivo, para un período de cuatro (4) años y podrá ser reelegido cuando la Ley así lo permita. </w:t>
      </w:r>
      <w:r w:rsidR="00C456F6" w:rsidRPr="006B5011">
        <w:rPr>
          <w:rFonts w:ascii="Arial" w:hAnsi="Arial" w:cs="Arial"/>
          <w:sz w:val="22"/>
          <w:szCs w:val="22"/>
        </w:rPr>
        <w:t>La elección del Director</w:t>
      </w:r>
      <w:r w:rsidR="001F52E3" w:rsidRPr="006B5011">
        <w:rPr>
          <w:rFonts w:ascii="Arial" w:hAnsi="Arial" w:cs="Arial"/>
          <w:sz w:val="22"/>
          <w:szCs w:val="22"/>
        </w:rPr>
        <w:t xml:space="preserve"> </w:t>
      </w:r>
      <w:r w:rsidR="00C456F6" w:rsidRPr="006B5011">
        <w:rPr>
          <w:rFonts w:ascii="Arial" w:hAnsi="Arial" w:cs="Arial"/>
          <w:sz w:val="22"/>
          <w:szCs w:val="22"/>
        </w:rPr>
        <w:t>General podrá realizarse en sesión ordinaria o extraordinaria</w:t>
      </w:r>
      <w:r w:rsidR="00C36903" w:rsidRPr="006B5011">
        <w:rPr>
          <w:rFonts w:ascii="Arial" w:hAnsi="Arial" w:cs="Arial"/>
          <w:sz w:val="22"/>
          <w:szCs w:val="22"/>
        </w:rPr>
        <w:t xml:space="preserve"> del Consejo Directivo.</w:t>
      </w:r>
    </w:p>
    <w:p w14:paraId="25E1B02D" w14:textId="77777777" w:rsidR="00B32432" w:rsidRPr="006B5011" w:rsidRDefault="00B32432" w:rsidP="00396147">
      <w:pPr>
        <w:jc w:val="both"/>
        <w:rPr>
          <w:rFonts w:ascii="Arial" w:hAnsi="Arial" w:cs="Arial"/>
          <w:sz w:val="22"/>
          <w:szCs w:val="22"/>
        </w:rPr>
      </w:pPr>
    </w:p>
    <w:p w14:paraId="5E306F02" w14:textId="77777777" w:rsidR="009C60BC" w:rsidRPr="006B5011" w:rsidRDefault="000110BF" w:rsidP="00396147">
      <w:pPr>
        <w:jc w:val="both"/>
        <w:rPr>
          <w:rFonts w:ascii="Arial" w:hAnsi="Arial" w:cs="Arial"/>
          <w:sz w:val="22"/>
          <w:szCs w:val="22"/>
        </w:rPr>
      </w:pPr>
      <w:r w:rsidRPr="006B5011">
        <w:rPr>
          <w:rFonts w:ascii="Arial" w:hAnsi="Arial" w:cs="Arial"/>
          <w:sz w:val="22"/>
          <w:szCs w:val="22"/>
        </w:rPr>
        <w:t xml:space="preserve">El </w:t>
      </w:r>
      <w:r w:rsidR="009C60BC" w:rsidRPr="006B5011">
        <w:rPr>
          <w:rFonts w:ascii="Arial" w:hAnsi="Arial" w:cs="Arial"/>
          <w:sz w:val="22"/>
          <w:szCs w:val="22"/>
        </w:rPr>
        <w:t>proceso</w:t>
      </w:r>
      <w:r w:rsidRPr="006B5011">
        <w:rPr>
          <w:rFonts w:ascii="Arial" w:hAnsi="Arial" w:cs="Arial"/>
          <w:sz w:val="22"/>
          <w:szCs w:val="22"/>
        </w:rPr>
        <w:t xml:space="preserve"> para </w:t>
      </w:r>
      <w:r w:rsidR="009C60BC" w:rsidRPr="006B5011">
        <w:rPr>
          <w:rFonts w:ascii="Arial" w:hAnsi="Arial" w:cs="Arial"/>
          <w:sz w:val="22"/>
          <w:szCs w:val="22"/>
        </w:rPr>
        <w:t>la</w:t>
      </w:r>
      <w:r w:rsidRPr="006B5011">
        <w:rPr>
          <w:rFonts w:ascii="Arial" w:hAnsi="Arial" w:cs="Arial"/>
          <w:sz w:val="22"/>
          <w:szCs w:val="22"/>
        </w:rPr>
        <w:t xml:space="preserve"> elección del Director General, </w:t>
      </w:r>
      <w:r w:rsidR="00247E7F" w:rsidRPr="006B5011">
        <w:rPr>
          <w:rFonts w:ascii="Arial" w:hAnsi="Arial" w:cs="Arial"/>
          <w:sz w:val="22"/>
          <w:szCs w:val="22"/>
        </w:rPr>
        <w:t>deberá observar como mín</w:t>
      </w:r>
      <w:r w:rsidR="009C60BC" w:rsidRPr="006B5011">
        <w:rPr>
          <w:rFonts w:ascii="Arial" w:hAnsi="Arial" w:cs="Arial"/>
          <w:sz w:val="22"/>
          <w:szCs w:val="22"/>
        </w:rPr>
        <w:t>imos las siguientes reglas:</w:t>
      </w:r>
    </w:p>
    <w:p w14:paraId="031F9691" w14:textId="77777777" w:rsidR="00B00ECC" w:rsidRPr="006B5011" w:rsidRDefault="00B00ECC" w:rsidP="00396147">
      <w:pPr>
        <w:numPr>
          <w:ilvl w:val="0"/>
          <w:numId w:val="28"/>
        </w:numPr>
        <w:jc w:val="both"/>
        <w:rPr>
          <w:rFonts w:ascii="Arial" w:hAnsi="Arial" w:cs="Arial"/>
          <w:sz w:val="22"/>
          <w:szCs w:val="22"/>
        </w:rPr>
      </w:pPr>
      <w:r w:rsidRPr="006B5011">
        <w:rPr>
          <w:rFonts w:ascii="Arial" w:hAnsi="Arial" w:cs="Arial"/>
          <w:sz w:val="22"/>
          <w:szCs w:val="22"/>
        </w:rPr>
        <w:t xml:space="preserve">El proceso deberá </w:t>
      </w:r>
      <w:r w:rsidR="00C756FB" w:rsidRPr="006B5011">
        <w:rPr>
          <w:rFonts w:ascii="Arial" w:hAnsi="Arial" w:cs="Arial"/>
          <w:sz w:val="22"/>
          <w:szCs w:val="22"/>
        </w:rPr>
        <w:t>observar</w:t>
      </w:r>
      <w:r w:rsidRPr="006B5011">
        <w:rPr>
          <w:rFonts w:ascii="Arial" w:hAnsi="Arial" w:cs="Arial"/>
          <w:sz w:val="22"/>
          <w:szCs w:val="22"/>
        </w:rPr>
        <w:t xml:space="preserve"> los principios </w:t>
      </w:r>
      <w:r w:rsidR="00E47836" w:rsidRPr="006B5011">
        <w:rPr>
          <w:rFonts w:ascii="Arial" w:hAnsi="Arial" w:cs="Arial"/>
          <w:sz w:val="22"/>
          <w:szCs w:val="22"/>
        </w:rPr>
        <w:t xml:space="preserve">de la función administrativa, entre ellos los </w:t>
      </w:r>
      <w:r w:rsidRPr="006B5011">
        <w:rPr>
          <w:rFonts w:ascii="Arial" w:hAnsi="Arial" w:cs="Arial"/>
          <w:sz w:val="22"/>
          <w:szCs w:val="22"/>
        </w:rPr>
        <w:t>de transparencia y publicidad.</w:t>
      </w:r>
    </w:p>
    <w:p w14:paraId="6DDFEF4C" w14:textId="77777777" w:rsidR="00B00ECC" w:rsidRPr="006B5011" w:rsidRDefault="00B00ECC" w:rsidP="00396147">
      <w:pPr>
        <w:numPr>
          <w:ilvl w:val="0"/>
          <w:numId w:val="28"/>
        </w:numPr>
        <w:jc w:val="both"/>
        <w:rPr>
          <w:rFonts w:ascii="Arial" w:hAnsi="Arial" w:cs="Arial"/>
          <w:sz w:val="22"/>
          <w:szCs w:val="22"/>
        </w:rPr>
      </w:pPr>
      <w:r w:rsidRPr="006B5011">
        <w:rPr>
          <w:rFonts w:ascii="Arial" w:hAnsi="Arial" w:cs="Arial"/>
          <w:sz w:val="22"/>
          <w:szCs w:val="22"/>
        </w:rPr>
        <w:t>La convocatoria deberá ser publicada</w:t>
      </w:r>
      <w:r w:rsidR="00C756FB" w:rsidRPr="006B5011">
        <w:rPr>
          <w:rFonts w:ascii="Arial" w:hAnsi="Arial" w:cs="Arial"/>
          <w:sz w:val="22"/>
          <w:szCs w:val="22"/>
        </w:rPr>
        <w:t xml:space="preserve"> en la página web de la Corporación,</w:t>
      </w:r>
      <w:r w:rsidRPr="006B5011">
        <w:rPr>
          <w:rFonts w:ascii="Arial" w:hAnsi="Arial" w:cs="Arial"/>
          <w:sz w:val="22"/>
          <w:szCs w:val="22"/>
        </w:rPr>
        <w:t xml:space="preserve"> con una antelación mínima de 5 días a la fecha de las inscripciones</w:t>
      </w:r>
      <w:r w:rsidR="00C756FB" w:rsidRPr="006B5011">
        <w:rPr>
          <w:rFonts w:ascii="Arial" w:hAnsi="Arial" w:cs="Arial"/>
          <w:sz w:val="22"/>
          <w:szCs w:val="22"/>
        </w:rPr>
        <w:t xml:space="preserve"> y podrá ser firmada por el Presidente del Consejo Directivo o por cinco miembros.</w:t>
      </w:r>
    </w:p>
    <w:p w14:paraId="42EC2069" w14:textId="77777777" w:rsidR="00B32432" w:rsidRPr="006B5011" w:rsidRDefault="00B00ECC" w:rsidP="00396147">
      <w:pPr>
        <w:numPr>
          <w:ilvl w:val="0"/>
          <w:numId w:val="28"/>
        </w:numPr>
        <w:jc w:val="both"/>
        <w:rPr>
          <w:rFonts w:ascii="Arial" w:hAnsi="Arial" w:cs="Arial"/>
          <w:sz w:val="22"/>
          <w:szCs w:val="22"/>
        </w:rPr>
      </w:pPr>
      <w:r w:rsidRPr="006B5011">
        <w:rPr>
          <w:rFonts w:ascii="Arial" w:hAnsi="Arial" w:cs="Arial"/>
          <w:sz w:val="22"/>
          <w:szCs w:val="22"/>
        </w:rPr>
        <w:t>Si se optare por incluir dentro del procedimiento una etapa de entrevistas, estas no tendrán puntaje</w:t>
      </w:r>
      <w:r w:rsidR="00FF3F95" w:rsidRPr="006B5011">
        <w:rPr>
          <w:rFonts w:ascii="Arial" w:hAnsi="Arial" w:cs="Arial"/>
          <w:sz w:val="22"/>
          <w:szCs w:val="22"/>
        </w:rPr>
        <w:t>.</w:t>
      </w:r>
    </w:p>
    <w:p w14:paraId="77A438FA" w14:textId="77777777" w:rsidR="00B32432" w:rsidRPr="006B5011" w:rsidRDefault="00E47836" w:rsidP="00396147">
      <w:pPr>
        <w:numPr>
          <w:ilvl w:val="0"/>
          <w:numId w:val="28"/>
        </w:numPr>
        <w:jc w:val="both"/>
        <w:rPr>
          <w:rFonts w:ascii="Arial" w:hAnsi="Arial" w:cs="Arial"/>
          <w:sz w:val="22"/>
          <w:szCs w:val="22"/>
        </w:rPr>
      </w:pPr>
      <w:r w:rsidRPr="006B5011">
        <w:rPr>
          <w:rFonts w:ascii="Arial" w:hAnsi="Arial" w:cs="Arial"/>
          <w:sz w:val="22"/>
          <w:szCs w:val="22"/>
        </w:rPr>
        <w:t>Se podrá</w:t>
      </w:r>
      <w:r w:rsidR="00B32432" w:rsidRPr="006B5011">
        <w:rPr>
          <w:rFonts w:ascii="Arial" w:hAnsi="Arial" w:cs="Arial"/>
          <w:sz w:val="22"/>
          <w:szCs w:val="22"/>
        </w:rPr>
        <w:t xml:space="preserve"> invitar a la Procuraduría General de la Nación, como veedora del proceso. Si no asistiere a ninguna de las etapas, se dejará la respectiva constancia, sin que esto afecte la legalidad</w:t>
      </w:r>
      <w:r w:rsidR="00C456F6" w:rsidRPr="006B5011">
        <w:rPr>
          <w:rFonts w:ascii="Arial" w:hAnsi="Arial" w:cs="Arial"/>
          <w:sz w:val="22"/>
          <w:szCs w:val="22"/>
        </w:rPr>
        <w:t xml:space="preserve"> del proceso</w:t>
      </w:r>
      <w:r w:rsidR="00B32432" w:rsidRPr="006B5011">
        <w:rPr>
          <w:rFonts w:ascii="Arial" w:hAnsi="Arial" w:cs="Arial"/>
          <w:sz w:val="22"/>
          <w:szCs w:val="22"/>
        </w:rPr>
        <w:t xml:space="preserve"> y el cumplimiento de los principios de transparencia y publicidad.</w:t>
      </w:r>
    </w:p>
    <w:p w14:paraId="722AD10B" w14:textId="77777777" w:rsidR="00C36903" w:rsidRPr="006B5011" w:rsidRDefault="00C456F6" w:rsidP="00396147">
      <w:pPr>
        <w:numPr>
          <w:ilvl w:val="0"/>
          <w:numId w:val="28"/>
        </w:numPr>
        <w:jc w:val="both"/>
        <w:rPr>
          <w:rFonts w:ascii="Arial" w:hAnsi="Arial" w:cs="Arial"/>
          <w:sz w:val="22"/>
          <w:szCs w:val="22"/>
        </w:rPr>
      </w:pPr>
      <w:r w:rsidRPr="006B5011">
        <w:rPr>
          <w:rFonts w:ascii="Arial" w:hAnsi="Arial" w:cs="Arial"/>
          <w:sz w:val="22"/>
          <w:szCs w:val="22"/>
        </w:rPr>
        <w:t xml:space="preserve">El Consejo Directivo, podrá conformar una Comisión </w:t>
      </w:r>
      <w:r w:rsidR="00C756FB" w:rsidRPr="006B5011">
        <w:rPr>
          <w:rFonts w:ascii="Arial" w:hAnsi="Arial" w:cs="Arial"/>
          <w:sz w:val="22"/>
          <w:szCs w:val="22"/>
        </w:rPr>
        <w:t>para la verificación de los requisitos exigidos por la Ley 99 de 1993, el Decreto 1768 de 1994 compilado en el Decreto 1076 de 2015 Único Reglamentario del Sector Ambiente y Desarrollo Sostenible o en las normas que lo modifiquen, adicionen o sustituyan.</w:t>
      </w:r>
    </w:p>
    <w:p w14:paraId="6FA28782" w14:textId="77777777" w:rsidR="009A6F17" w:rsidRPr="006B5011" w:rsidRDefault="009A6F17" w:rsidP="00396147">
      <w:pPr>
        <w:numPr>
          <w:ilvl w:val="0"/>
          <w:numId w:val="28"/>
        </w:numPr>
        <w:jc w:val="both"/>
        <w:rPr>
          <w:rFonts w:ascii="Arial" w:hAnsi="Arial" w:cs="Arial"/>
          <w:sz w:val="22"/>
          <w:szCs w:val="22"/>
        </w:rPr>
      </w:pPr>
      <w:r w:rsidRPr="006B5011">
        <w:rPr>
          <w:rFonts w:ascii="Arial" w:hAnsi="Arial" w:cs="Arial"/>
          <w:sz w:val="22"/>
          <w:szCs w:val="22"/>
        </w:rPr>
        <w:t>Todas las decisiones que se adopten en el marco del proceso para la elección del Director General de la Corporación, deberán ser aprobadas por la mayoría absoluta de los miembros del Consejo Directivo.</w:t>
      </w:r>
    </w:p>
    <w:p w14:paraId="49357173" w14:textId="77777777" w:rsidR="00832A93" w:rsidRPr="006B5011" w:rsidRDefault="00832A93" w:rsidP="00832A93">
      <w:pPr>
        <w:jc w:val="both"/>
        <w:rPr>
          <w:rFonts w:ascii="Arial" w:hAnsi="Arial" w:cs="Arial"/>
          <w:sz w:val="22"/>
          <w:szCs w:val="22"/>
        </w:rPr>
      </w:pPr>
    </w:p>
    <w:p w14:paraId="224E1FEC" w14:textId="77777777" w:rsidR="00832A93" w:rsidRPr="006B5011" w:rsidRDefault="00832A93" w:rsidP="00832A93">
      <w:pPr>
        <w:jc w:val="both"/>
        <w:rPr>
          <w:rFonts w:ascii="Arial" w:hAnsi="Arial" w:cs="Arial"/>
          <w:sz w:val="22"/>
          <w:szCs w:val="22"/>
        </w:rPr>
      </w:pPr>
      <w:r w:rsidRPr="006B5011">
        <w:rPr>
          <w:rFonts w:ascii="Arial" w:hAnsi="Arial" w:cs="Arial"/>
          <w:b/>
          <w:bCs/>
          <w:sz w:val="22"/>
          <w:szCs w:val="22"/>
        </w:rPr>
        <w:t>P</w:t>
      </w:r>
      <w:r w:rsidR="00F049F9" w:rsidRPr="006B5011">
        <w:rPr>
          <w:rFonts w:ascii="Arial" w:hAnsi="Arial" w:cs="Arial"/>
          <w:b/>
          <w:bCs/>
          <w:sz w:val="22"/>
          <w:szCs w:val="22"/>
        </w:rPr>
        <w:t>arágrafo</w:t>
      </w:r>
      <w:r w:rsidR="00260FBD" w:rsidRPr="006B5011">
        <w:rPr>
          <w:rFonts w:ascii="Arial" w:hAnsi="Arial" w:cs="Arial"/>
          <w:b/>
          <w:bCs/>
          <w:sz w:val="22"/>
          <w:szCs w:val="22"/>
        </w:rPr>
        <w:t>.</w:t>
      </w:r>
      <w:r w:rsidRPr="006B5011">
        <w:rPr>
          <w:rFonts w:ascii="Arial" w:hAnsi="Arial" w:cs="Arial"/>
          <w:sz w:val="22"/>
          <w:szCs w:val="22"/>
        </w:rPr>
        <w:t xml:space="preserve"> Cuando se presente falta definitiva del Director General, mientras el Consejo Directivo se reúne para decidir sobre la elección del Director General, el Secretario General, asumirá </w:t>
      </w:r>
      <w:r w:rsidR="00D63B5F" w:rsidRPr="006B5011">
        <w:rPr>
          <w:rFonts w:ascii="Arial" w:hAnsi="Arial" w:cs="Arial"/>
          <w:sz w:val="22"/>
          <w:szCs w:val="22"/>
        </w:rPr>
        <w:t>sus</w:t>
      </w:r>
      <w:r w:rsidRPr="006B5011">
        <w:rPr>
          <w:rFonts w:ascii="Arial" w:hAnsi="Arial" w:cs="Arial"/>
          <w:sz w:val="22"/>
          <w:szCs w:val="22"/>
        </w:rPr>
        <w:t xml:space="preserve"> funciones</w:t>
      </w:r>
      <w:r w:rsidR="00D63B5F" w:rsidRPr="006B5011">
        <w:rPr>
          <w:rFonts w:ascii="Arial" w:hAnsi="Arial" w:cs="Arial"/>
          <w:sz w:val="22"/>
          <w:szCs w:val="22"/>
        </w:rPr>
        <w:t xml:space="preserve"> como</w:t>
      </w:r>
      <w:r w:rsidRPr="006B5011">
        <w:rPr>
          <w:rFonts w:ascii="Arial" w:hAnsi="Arial" w:cs="Arial"/>
          <w:sz w:val="22"/>
          <w:szCs w:val="22"/>
        </w:rPr>
        <w:t xml:space="preserve"> Director General (E).</w:t>
      </w:r>
    </w:p>
    <w:p w14:paraId="2A2B5DBA" w14:textId="77777777" w:rsidR="00832A93" w:rsidRPr="006B5011" w:rsidRDefault="00832A93" w:rsidP="00832A93">
      <w:pPr>
        <w:jc w:val="both"/>
        <w:rPr>
          <w:rFonts w:ascii="Arial" w:hAnsi="Arial" w:cs="Arial"/>
          <w:sz w:val="22"/>
          <w:szCs w:val="22"/>
        </w:rPr>
      </w:pPr>
    </w:p>
    <w:p w14:paraId="5CB77CDD" w14:textId="77777777" w:rsidR="00832A93" w:rsidRPr="006B5011" w:rsidRDefault="00D63B5F" w:rsidP="00832A93">
      <w:pPr>
        <w:jc w:val="both"/>
        <w:rPr>
          <w:rFonts w:ascii="Arial" w:hAnsi="Arial" w:cs="Arial"/>
          <w:sz w:val="22"/>
          <w:szCs w:val="22"/>
        </w:rPr>
      </w:pPr>
      <w:r w:rsidRPr="006B5011">
        <w:rPr>
          <w:rFonts w:ascii="Arial" w:hAnsi="Arial" w:cs="Arial"/>
          <w:sz w:val="22"/>
          <w:szCs w:val="22"/>
        </w:rPr>
        <w:t xml:space="preserve">Una vez el Secretario asuma las funciones como Director General ante la ausencia definitiva, informará </w:t>
      </w:r>
      <w:r w:rsidR="00FE4338" w:rsidRPr="006B5011">
        <w:rPr>
          <w:rFonts w:ascii="Arial" w:hAnsi="Arial" w:cs="Arial"/>
          <w:sz w:val="22"/>
          <w:szCs w:val="22"/>
        </w:rPr>
        <w:t xml:space="preserve">al Consejo Directivo </w:t>
      </w:r>
      <w:r w:rsidRPr="006B5011">
        <w:rPr>
          <w:rFonts w:ascii="Arial" w:hAnsi="Arial" w:cs="Arial"/>
          <w:sz w:val="22"/>
          <w:szCs w:val="22"/>
        </w:rPr>
        <w:t>sobre la situación y lo con</w:t>
      </w:r>
      <w:r w:rsidR="00FE4338" w:rsidRPr="006B5011">
        <w:rPr>
          <w:rFonts w:ascii="Arial" w:hAnsi="Arial" w:cs="Arial"/>
          <w:sz w:val="22"/>
          <w:szCs w:val="22"/>
        </w:rPr>
        <w:t>vocará de manera inmediata para que se reúna de manera de manera extraordinaria con la finalidad de proceder a designar al Director General encargado y determinar el procedimiento para la elección del Director General en propiedad.</w:t>
      </w:r>
    </w:p>
    <w:p w14:paraId="063E1164" w14:textId="77777777" w:rsidR="00C756FB" w:rsidRPr="006B5011" w:rsidRDefault="00C756FB" w:rsidP="00396147">
      <w:pPr>
        <w:jc w:val="both"/>
        <w:rPr>
          <w:rFonts w:ascii="Arial" w:hAnsi="Arial" w:cs="Arial"/>
          <w:sz w:val="22"/>
          <w:szCs w:val="22"/>
        </w:rPr>
      </w:pPr>
    </w:p>
    <w:p w14:paraId="162DDA69" w14:textId="77777777" w:rsidR="000761CF" w:rsidRPr="006B5011" w:rsidRDefault="008C3796" w:rsidP="000761CF">
      <w:pPr>
        <w:jc w:val="center"/>
        <w:rPr>
          <w:rFonts w:ascii="Arial" w:hAnsi="Arial" w:cs="Arial"/>
          <w:b/>
          <w:bCs/>
          <w:sz w:val="22"/>
          <w:szCs w:val="22"/>
        </w:rPr>
      </w:pPr>
      <w:r w:rsidRPr="006B5011">
        <w:rPr>
          <w:rFonts w:ascii="Arial" w:hAnsi="Arial" w:cs="Arial"/>
          <w:b/>
          <w:bCs/>
          <w:sz w:val="22"/>
          <w:szCs w:val="22"/>
        </w:rPr>
        <w:t>TITULO IV</w:t>
      </w:r>
    </w:p>
    <w:p w14:paraId="7820A0A5" w14:textId="77777777" w:rsidR="000761CF" w:rsidRPr="006B5011" w:rsidRDefault="000761CF" w:rsidP="000761CF">
      <w:pPr>
        <w:jc w:val="center"/>
        <w:rPr>
          <w:rFonts w:ascii="Arial" w:hAnsi="Arial" w:cs="Arial"/>
          <w:sz w:val="22"/>
          <w:szCs w:val="22"/>
        </w:rPr>
      </w:pPr>
      <w:r w:rsidRPr="006B5011">
        <w:rPr>
          <w:rFonts w:ascii="Arial" w:hAnsi="Arial" w:cs="Arial"/>
          <w:b/>
          <w:bCs/>
          <w:sz w:val="22"/>
          <w:szCs w:val="22"/>
        </w:rPr>
        <w:t>Conflictos de interés, impedimentos y recusaciones.</w:t>
      </w:r>
    </w:p>
    <w:p w14:paraId="16BFC41E" w14:textId="77777777" w:rsidR="000761CF" w:rsidRPr="006B5011" w:rsidRDefault="000761CF" w:rsidP="00396147">
      <w:pPr>
        <w:jc w:val="both"/>
        <w:rPr>
          <w:rFonts w:ascii="Arial" w:hAnsi="Arial" w:cs="Arial"/>
          <w:sz w:val="22"/>
          <w:szCs w:val="22"/>
        </w:rPr>
      </w:pPr>
    </w:p>
    <w:p w14:paraId="55D37535" w14:textId="77777777" w:rsidR="00E71E73" w:rsidRPr="006B5011" w:rsidRDefault="00E71E73" w:rsidP="00396147">
      <w:pPr>
        <w:jc w:val="both"/>
        <w:rPr>
          <w:rFonts w:ascii="Arial" w:hAnsi="Arial" w:cs="Arial"/>
          <w:sz w:val="22"/>
          <w:szCs w:val="22"/>
        </w:rPr>
      </w:pPr>
      <w:r w:rsidRPr="006B5011">
        <w:rPr>
          <w:rFonts w:ascii="Arial" w:hAnsi="Arial" w:cs="Arial"/>
          <w:b/>
          <w:bCs/>
          <w:sz w:val="22"/>
          <w:szCs w:val="22"/>
        </w:rPr>
        <w:t>Artículo 3</w:t>
      </w:r>
      <w:r w:rsidR="009B2CD7" w:rsidRPr="006B5011">
        <w:rPr>
          <w:rFonts w:ascii="Arial" w:hAnsi="Arial" w:cs="Arial"/>
          <w:b/>
          <w:bCs/>
          <w:sz w:val="22"/>
          <w:szCs w:val="22"/>
        </w:rPr>
        <w:t>8</w:t>
      </w:r>
      <w:r w:rsidRPr="006B5011">
        <w:rPr>
          <w:rFonts w:ascii="Arial" w:hAnsi="Arial" w:cs="Arial"/>
          <w:b/>
          <w:bCs/>
          <w:sz w:val="22"/>
          <w:szCs w:val="22"/>
        </w:rPr>
        <w:t>. Conflictos de interés, impedimentos y recusaciones.</w:t>
      </w:r>
      <w:r w:rsidRPr="006B5011">
        <w:rPr>
          <w:rFonts w:ascii="Arial" w:hAnsi="Arial" w:cs="Arial"/>
          <w:sz w:val="22"/>
          <w:szCs w:val="22"/>
        </w:rPr>
        <w:t> Los conflictos de inter</w:t>
      </w:r>
      <w:r w:rsidR="00E4743C" w:rsidRPr="006B5011">
        <w:rPr>
          <w:rFonts w:ascii="Arial" w:hAnsi="Arial" w:cs="Arial"/>
          <w:sz w:val="22"/>
          <w:szCs w:val="22"/>
        </w:rPr>
        <w:t>é</w:t>
      </w:r>
      <w:r w:rsidR="00030D59" w:rsidRPr="006B5011">
        <w:rPr>
          <w:rFonts w:ascii="Arial" w:hAnsi="Arial" w:cs="Arial"/>
          <w:sz w:val="22"/>
          <w:szCs w:val="22"/>
        </w:rPr>
        <w:t>s</w:t>
      </w:r>
      <w:r w:rsidRPr="006B5011">
        <w:rPr>
          <w:rFonts w:ascii="Arial" w:hAnsi="Arial" w:cs="Arial"/>
          <w:sz w:val="22"/>
          <w:szCs w:val="22"/>
        </w:rPr>
        <w:t>, los impedimentos y recusaciones serán los establecidos en las normas constitucionales y legales que regulan la materia, y especialmente los estipulados en el artículo 11 de la ley 1437 de 2011 - Código de Procedimiento Administrativo y de lo Contencioso Administrativo.</w:t>
      </w:r>
    </w:p>
    <w:p w14:paraId="2C4468F1" w14:textId="77777777" w:rsidR="0017112E" w:rsidRPr="006B5011" w:rsidRDefault="0017112E" w:rsidP="00396147">
      <w:pPr>
        <w:jc w:val="both"/>
        <w:rPr>
          <w:rFonts w:ascii="Arial" w:hAnsi="Arial" w:cs="Arial"/>
          <w:sz w:val="22"/>
          <w:szCs w:val="22"/>
        </w:rPr>
      </w:pPr>
    </w:p>
    <w:p w14:paraId="577AB499" w14:textId="77777777" w:rsidR="0017112E" w:rsidRPr="006B5011" w:rsidRDefault="0017112E" w:rsidP="0017112E">
      <w:pPr>
        <w:jc w:val="both"/>
        <w:rPr>
          <w:rFonts w:ascii="Arial" w:hAnsi="Arial" w:cs="Arial"/>
          <w:sz w:val="22"/>
          <w:szCs w:val="22"/>
        </w:rPr>
      </w:pPr>
      <w:r w:rsidRPr="006B5011">
        <w:rPr>
          <w:rFonts w:ascii="Arial" w:hAnsi="Arial" w:cs="Arial"/>
          <w:b/>
          <w:bCs/>
          <w:sz w:val="22"/>
          <w:szCs w:val="22"/>
        </w:rPr>
        <w:t xml:space="preserve">Artículo </w:t>
      </w:r>
      <w:r w:rsidR="009B2CD7" w:rsidRPr="006B5011">
        <w:rPr>
          <w:rFonts w:ascii="Arial" w:hAnsi="Arial" w:cs="Arial"/>
          <w:b/>
          <w:bCs/>
          <w:sz w:val="22"/>
          <w:szCs w:val="22"/>
        </w:rPr>
        <w:t>39</w:t>
      </w:r>
      <w:r w:rsidRPr="006B5011">
        <w:rPr>
          <w:rFonts w:ascii="Arial" w:hAnsi="Arial" w:cs="Arial"/>
          <w:b/>
          <w:bCs/>
          <w:sz w:val="22"/>
          <w:szCs w:val="22"/>
        </w:rPr>
        <w:t xml:space="preserve">. Impedimentos. </w:t>
      </w:r>
      <w:r w:rsidRPr="006B5011">
        <w:rPr>
          <w:rFonts w:ascii="Arial" w:eastAsia="Arial Unicode MS" w:hAnsi="Arial" w:cs="Arial"/>
          <w:sz w:val="22"/>
          <w:szCs w:val="22"/>
          <w:lang w:val="es-ES" w:eastAsia="es-ES"/>
        </w:rPr>
        <w:t xml:space="preserve">Cuando el interés general propio de la función pública entre en conflicto con el interés particular y directo de algún </w:t>
      </w:r>
      <w:r w:rsidRPr="006B5011">
        <w:rPr>
          <w:rFonts w:ascii="Arial" w:hAnsi="Arial" w:cs="Arial"/>
          <w:sz w:val="22"/>
          <w:szCs w:val="22"/>
        </w:rPr>
        <w:t xml:space="preserve">miembro de la Asamblea Corporativa o del </w:t>
      </w:r>
      <w:r w:rsidRPr="006B5011">
        <w:rPr>
          <w:rFonts w:ascii="Arial" w:eastAsia="Arial Unicode MS" w:hAnsi="Arial" w:cs="Arial"/>
          <w:sz w:val="22"/>
          <w:szCs w:val="22"/>
          <w:lang w:val="es-ES" w:eastAsia="es-ES"/>
        </w:rPr>
        <w:t>Consejo Directivo, este deberá declararse impedido</w:t>
      </w:r>
      <w:r w:rsidR="000F3E88" w:rsidRPr="006B5011">
        <w:rPr>
          <w:rFonts w:ascii="Arial" w:eastAsia="Arial Unicode MS" w:hAnsi="Arial" w:cs="Arial"/>
          <w:sz w:val="22"/>
          <w:szCs w:val="22"/>
          <w:lang w:val="es-ES" w:eastAsia="es-ES"/>
        </w:rPr>
        <w:t>;</w:t>
      </w:r>
      <w:r w:rsidRPr="006B5011">
        <w:rPr>
          <w:rFonts w:ascii="Arial" w:eastAsia="Arial Unicode MS" w:hAnsi="Arial" w:cs="Arial"/>
          <w:sz w:val="22"/>
          <w:szCs w:val="22"/>
          <w:lang w:val="es-ES" w:eastAsia="es-ES"/>
        </w:rPr>
        <w:t xml:space="preserve"> </w:t>
      </w:r>
      <w:r w:rsidR="000F3E88" w:rsidRPr="006B5011">
        <w:rPr>
          <w:rFonts w:ascii="Arial" w:eastAsia="Arial Unicode MS" w:hAnsi="Arial" w:cs="Arial"/>
          <w:sz w:val="22"/>
          <w:szCs w:val="22"/>
          <w:lang w:val="es-ES" w:eastAsia="es-ES"/>
        </w:rPr>
        <w:t>i</w:t>
      </w:r>
      <w:r w:rsidRPr="006B5011">
        <w:rPr>
          <w:rFonts w:ascii="Arial" w:eastAsia="Arial Unicode MS" w:hAnsi="Arial" w:cs="Arial"/>
          <w:sz w:val="22"/>
          <w:szCs w:val="22"/>
          <w:lang w:val="es-ES" w:eastAsia="es-ES"/>
        </w:rPr>
        <w:t xml:space="preserve">gualmente deberá realizarlo el Director General de la Corporación, atendiendo lo dispuesto en el artículo 11 </w:t>
      </w:r>
      <w:r w:rsidRPr="006B5011">
        <w:rPr>
          <w:rFonts w:ascii="Arial" w:hAnsi="Arial" w:cs="Arial"/>
          <w:sz w:val="22"/>
          <w:szCs w:val="22"/>
        </w:rPr>
        <w:t>de la ley 1437 de 2011 - Código de Procedimiento Administrativo y de lo Contencioso Administrativo.</w:t>
      </w:r>
    </w:p>
    <w:p w14:paraId="196F43A0" w14:textId="77777777" w:rsidR="00E71E73" w:rsidRPr="006B5011" w:rsidRDefault="00E71E73" w:rsidP="00396147">
      <w:pPr>
        <w:jc w:val="both"/>
        <w:rPr>
          <w:rFonts w:ascii="Arial" w:hAnsi="Arial" w:cs="Arial"/>
          <w:sz w:val="22"/>
          <w:szCs w:val="22"/>
        </w:rPr>
      </w:pPr>
    </w:p>
    <w:p w14:paraId="5C821622" w14:textId="77777777" w:rsidR="0017112E" w:rsidRPr="006B5011" w:rsidRDefault="00C028A3" w:rsidP="00396147">
      <w:pPr>
        <w:jc w:val="both"/>
        <w:rPr>
          <w:rFonts w:ascii="Arial" w:hAnsi="Arial" w:cs="Arial"/>
          <w:sz w:val="22"/>
          <w:szCs w:val="22"/>
        </w:rPr>
      </w:pPr>
      <w:r w:rsidRPr="006B5011">
        <w:rPr>
          <w:rFonts w:ascii="Arial" w:hAnsi="Arial" w:cs="Arial"/>
          <w:b/>
          <w:bCs/>
          <w:sz w:val="22"/>
          <w:szCs w:val="22"/>
        </w:rPr>
        <w:t xml:space="preserve">Artículo </w:t>
      </w:r>
      <w:r w:rsidR="00F049F9" w:rsidRPr="006B5011">
        <w:rPr>
          <w:rFonts w:ascii="Arial" w:hAnsi="Arial" w:cs="Arial"/>
          <w:b/>
          <w:bCs/>
          <w:sz w:val="22"/>
          <w:szCs w:val="22"/>
        </w:rPr>
        <w:t>4</w:t>
      </w:r>
      <w:r w:rsidR="009B2CD7" w:rsidRPr="006B5011">
        <w:rPr>
          <w:rFonts w:ascii="Arial" w:hAnsi="Arial" w:cs="Arial"/>
          <w:b/>
          <w:bCs/>
          <w:sz w:val="22"/>
          <w:szCs w:val="22"/>
        </w:rPr>
        <w:t>0</w:t>
      </w:r>
      <w:r w:rsidRPr="006B5011">
        <w:rPr>
          <w:rFonts w:ascii="Arial" w:hAnsi="Arial" w:cs="Arial"/>
          <w:b/>
          <w:bCs/>
          <w:sz w:val="22"/>
          <w:szCs w:val="22"/>
        </w:rPr>
        <w:t xml:space="preserve">. </w:t>
      </w:r>
      <w:bookmarkStart w:id="3" w:name="12"/>
      <w:r w:rsidR="002E6F14" w:rsidRPr="006B5011">
        <w:rPr>
          <w:rFonts w:ascii="Arial" w:hAnsi="Arial" w:cs="Arial"/>
          <w:b/>
          <w:bCs/>
          <w:sz w:val="22"/>
          <w:szCs w:val="22"/>
        </w:rPr>
        <w:t>Resolución</w:t>
      </w:r>
      <w:r w:rsidR="0017112E" w:rsidRPr="006B5011">
        <w:rPr>
          <w:rFonts w:ascii="Arial" w:hAnsi="Arial" w:cs="Arial"/>
          <w:b/>
          <w:bCs/>
          <w:sz w:val="22"/>
          <w:szCs w:val="22"/>
        </w:rPr>
        <w:t xml:space="preserve"> de Impedimentos. </w:t>
      </w:r>
      <w:r w:rsidR="0017112E" w:rsidRPr="006B5011">
        <w:rPr>
          <w:rFonts w:ascii="Arial" w:hAnsi="Arial" w:cs="Arial"/>
          <w:sz w:val="22"/>
          <w:szCs w:val="22"/>
        </w:rPr>
        <w:t>Los impedimentos manifestados por los miembros de la Asamblea Corporativa y del Consejo Directivo, serán resueltos por estos mismos órganos</w:t>
      </w:r>
      <w:r w:rsidR="002E6F14" w:rsidRPr="006B5011">
        <w:rPr>
          <w:rFonts w:ascii="Arial" w:hAnsi="Arial" w:cs="Arial"/>
          <w:sz w:val="22"/>
          <w:szCs w:val="22"/>
        </w:rPr>
        <w:t xml:space="preserve">, en la misma sesión dentro de la cual se haya presentado. </w:t>
      </w:r>
      <w:r w:rsidR="00E903A1" w:rsidRPr="006B5011">
        <w:rPr>
          <w:rFonts w:ascii="Arial" w:hAnsi="Arial" w:cs="Arial"/>
          <w:sz w:val="22"/>
          <w:szCs w:val="22"/>
        </w:rPr>
        <w:t>Cuando no fuere posible resolver el impedimento en la misma sesión, deberá el Secretario General, dentro de los dos días siguientes, convocar una nueva sesión extraordinaria que deberá llevarse a cabo dentro de los diez días siguientes.</w:t>
      </w:r>
    </w:p>
    <w:p w14:paraId="0597FB5C" w14:textId="77777777" w:rsidR="00CC318F" w:rsidRPr="006B5011" w:rsidRDefault="00CC318F" w:rsidP="00396147">
      <w:pPr>
        <w:jc w:val="both"/>
        <w:rPr>
          <w:rFonts w:ascii="Arial" w:hAnsi="Arial" w:cs="Arial"/>
          <w:sz w:val="22"/>
          <w:szCs w:val="22"/>
        </w:rPr>
      </w:pPr>
    </w:p>
    <w:p w14:paraId="3292A634" w14:textId="77777777" w:rsidR="0017112E" w:rsidRPr="006534F5" w:rsidRDefault="0017112E" w:rsidP="00396147">
      <w:pPr>
        <w:jc w:val="both"/>
        <w:rPr>
          <w:rFonts w:ascii="Arial" w:hAnsi="Arial" w:cs="Arial"/>
          <w:sz w:val="22"/>
          <w:szCs w:val="22"/>
        </w:rPr>
      </w:pPr>
      <w:r w:rsidRPr="006B5011">
        <w:rPr>
          <w:rFonts w:ascii="Arial" w:hAnsi="Arial" w:cs="Arial"/>
          <w:sz w:val="22"/>
          <w:szCs w:val="22"/>
        </w:rPr>
        <w:t xml:space="preserve">Los impedimentos manifestados por el Director General, serán resueltos </w:t>
      </w:r>
      <w:r w:rsidR="006534F5">
        <w:rPr>
          <w:rFonts w:ascii="Arial" w:hAnsi="Arial" w:cs="Arial"/>
          <w:sz w:val="22"/>
          <w:szCs w:val="22"/>
        </w:rPr>
        <w:t xml:space="preserve">en sesión ordinaria o extraordinaria </w:t>
      </w:r>
      <w:r w:rsidRPr="006B5011">
        <w:rPr>
          <w:rFonts w:ascii="Arial" w:hAnsi="Arial" w:cs="Arial"/>
          <w:sz w:val="22"/>
          <w:szCs w:val="22"/>
        </w:rPr>
        <w:t>por el Consejo Directivo</w:t>
      </w:r>
      <w:r w:rsidR="00E525E8">
        <w:rPr>
          <w:rFonts w:ascii="Arial" w:hAnsi="Arial" w:cs="Arial"/>
          <w:sz w:val="22"/>
          <w:szCs w:val="22"/>
        </w:rPr>
        <w:t>, quien designará un Director General Ad hoc, entre los funcionarios del nivel directivo de la Corporación que cumplan con los requisitos para el ejercicio del cargo.</w:t>
      </w:r>
      <w:r w:rsidR="00E903A1" w:rsidRPr="006B5011">
        <w:rPr>
          <w:rFonts w:ascii="Arial" w:hAnsi="Arial" w:cs="Arial"/>
          <w:sz w:val="22"/>
          <w:szCs w:val="22"/>
        </w:rPr>
        <w:t xml:space="preserve"> </w:t>
      </w:r>
      <w:r w:rsidR="00E525E8">
        <w:rPr>
          <w:rFonts w:ascii="Arial" w:hAnsi="Arial" w:cs="Arial"/>
          <w:sz w:val="22"/>
          <w:szCs w:val="22"/>
        </w:rPr>
        <w:t>La</w:t>
      </w:r>
      <w:r w:rsidR="00E903A1" w:rsidRPr="006B5011">
        <w:rPr>
          <w:rFonts w:ascii="Arial" w:hAnsi="Arial" w:cs="Arial"/>
          <w:sz w:val="22"/>
          <w:szCs w:val="22"/>
        </w:rPr>
        <w:t xml:space="preserve"> sesión podrá ser convocada por el Director General o por el Secretario General, con la </w:t>
      </w:r>
      <w:r w:rsidR="00213559" w:rsidRPr="006B5011">
        <w:rPr>
          <w:rFonts w:ascii="Arial" w:hAnsi="Arial" w:cs="Arial"/>
          <w:sz w:val="22"/>
          <w:szCs w:val="22"/>
        </w:rPr>
        <w:t xml:space="preserve">debida antelación </w:t>
      </w:r>
      <w:r w:rsidR="00E903A1" w:rsidRPr="006B5011">
        <w:rPr>
          <w:rFonts w:ascii="Arial" w:hAnsi="Arial" w:cs="Arial"/>
          <w:sz w:val="22"/>
          <w:szCs w:val="22"/>
        </w:rPr>
        <w:t>estableci</w:t>
      </w:r>
      <w:r w:rsidR="00213559" w:rsidRPr="006B5011">
        <w:rPr>
          <w:rFonts w:ascii="Arial" w:hAnsi="Arial" w:cs="Arial"/>
          <w:sz w:val="22"/>
          <w:szCs w:val="22"/>
        </w:rPr>
        <w:t>da</w:t>
      </w:r>
      <w:r w:rsidR="00E903A1" w:rsidRPr="006B5011">
        <w:rPr>
          <w:rFonts w:ascii="Arial" w:hAnsi="Arial" w:cs="Arial"/>
          <w:sz w:val="22"/>
          <w:szCs w:val="22"/>
        </w:rPr>
        <w:t xml:space="preserve"> para cada reunión en los presentes Estatutos.</w:t>
      </w:r>
    </w:p>
    <w:p w14:paraId="3EFEF20E" w14:textId="77777777" w:rsidR="007454E4" w:rsidRPr="006B5011" w:rsidRDefault="002E6F14" w:rsidP="00396147">
      <w:pPr>
        <w:jc w:val="both"/>
        <w:rPr>
          <w:rFonts w:ascii="Arial" w:hAnsi="Arial" w:cs="Arial"/>
          <w:sz w:val="22"/>
          <w:szCs w:val="22"/>
        </w:rPr>
      </w:pPr>
      <w:r w:rsidRPr="006B5011">
        <w:rPr>
          <w:rFonts w:ascii="Arial" w:hAnsi="Arial" w:cs="Arial"/>
          <w:b/>
          <w:bCs/>
          <w:sz w:val="22"/>
          <w:szCs w:val="22"/>
        </w:rPr>
        <w:t>Artículo 4</w:t>
      </w:r>
      <w:r w:rsidR="009B2CD7" w:rsidRPr="006B5011">
        <w:rPr>
          <w:rFonts w:ascii="Arial" w:hAnsi="Arial" w:cs="Arial"/>
          <w:b/>
          <w:bCs/>
          <w:sz w:val="22"/>
          <w:szCs w:val="22"/>
        </w:rPr>
        <w:t>1</w:t>
      </w:r>
      <w:r w:rsidRPr="006B5011">
        <w:rPr>
          <w:rFonts w:ascii="Arial" w:hAnsi="Arial" w:cs="Arial"/>
          <w:b/>
          <w:bCs/>
          <w:sz w:val="22"/>
          <w:szCs w:val="22"/>
        </w:rPr>
        <w:t xml:space="preserve">. </w:t>
      </w:r>
      <w:r w:rsidR="009C0D06" w:rsidRPr="006B5011">
        <w:rPr>
          <w:rFonts w:ascii="Arial" w:hAnsi="Arial" w:cs="Arial"/>
          <w:b/>
          <w:bCs/>
          <w:sz w:val="22"/>
          <w:szCs w:val="22"/>
        </w:rPr>
        <w:t xml:space="preserve">Oportunidad para la presentación </w:t>
      </w:r>
      <w:r w:rsidR="00030D59" w:rsidRPr="006B5011">
        <w:rPr>
          <w:rFonts w:ascii="Arial" w:hAnsi="Arial" w:cs="Arial"/>
          <w:b/>
          <w:bCs/>
          <w:sz w:val="22"/>
          <w:szCs w:val="22"/>
        </w:rPr>
        <w:t xml:space="preserve">de </w:t>
      </w:r>
      <w:r w:rsidR="009C0D06" w:rsidRPr="006B5011">
        <w:rPr>
          <w:rFonts w:ascii="Arial" w:hAnsi="Arial" w:cs="Arial"/>
          <w:b/>
          <w:bCs/>
          <w:sz w:val="22"/>
          <w:szCs w:val="22"/>
        </w:rPr>
        <w:t>recusaciones</w:t>
      </w:r>
      <w:r w:rsidR="00C028A3" w:rsidRPr="006B5011">
        <w:rPr>
          <w:rFonts w:ascii="Arial" w:hAnsi="Arial" w:cs="Arial"/>
          <w:b/>
          <w:bCs/>
          <w:sz w:val="22"/>
          <w:szCs w:val="22"/>
        </w:rPr>
        <w:t>.</w:t>
      </w:r>
      <w:bookmarkEnd w:id="3"/>
      <w:r w:rsidR="00C028A3" w:rsidRPr="006B5011">
        <w:rPr>
          <w:rFonts w:ascii="Arial" w:hAnsi="Arial" w:cs="Arial"/>
          <w:sz w:val="22"/>
          <w:szCs w:val="22"/>
        </w:rPr>
        <w:t> </w:t>
      </w:r>
      <w:r w:rsidR="00746B15" w:rsidRPr="006B5011">
        <w:rPr>
          <w:rFonts w:ascii="Arial" w:hAnsi="Arial" w:cs="Arial"/>
          <w:sz w:val="22"/>
          <w:szCs w:val="22"/>
        </w:rPr>
        <w:t>Podrá formularse recusación contra uno o varios miembros de</w:t>
      </w:r>
      <w:r w:rsidR="00E4743C" w:rsidRPr="006B5011">
        <w:rPr>
          <w:rFonts w:ascii="Arial" w:hAnsi="Arial" w:cs="Arial"/>
          <w:sz w:val="22"/>
          <w:szCs w:val="22"/>
        </w:rPr>
        <w:t xml:space="preserve"> la Asamblea Corporativa y del</w:t>
      </w:r>
      <w:r w:rsidR="00746B15" w:rsidRPr="006B5011">
        <w:rPr>
          <w:rFonts w:ascii="Arial" w:hAnsi="Arial" w:cs="Arial"/>
          <w:sz w:val="22"/>
          <w:szCs w:val="22"/>
        </w:rPr>
        <w:t xml:space="preserve"> Consejo Directivo</w:t>
      </w:r>
      <w:r w:rsidR="00E4743C" w:rsidRPr="006B5011">
        <w:rPr>
          <w:rFonts w:ascii="Arial" w:hAnsi="Arial" w:cs="Arial"/>
          <w:sz w:val="22"/>
          <w:szCs w:val="22"/>
        </w:rPr>
        <w:t>, por medio de escrito que d</w:t>
      </w:r>
      <w:r w:rsidR="00746B15" w:rsidRPr="006B5011">
        <w:rPr>
          <w:rFonts w:ascii="Arial" w:hAnsi="Arial" w:cs="Arial"/>
          <w:sz w:val="22"/>
          <w:szCs w:val="22"/>
        </w:rPr>
        <w:t xml:space="preserve">eberá ser presentado con mínimo tres (3) </w:t>
      </w:r>
      <w:r w:rsidR="007454E4" w:rsidRPr="006B5011">
        <w:rPr>
          <w:rFonts w:ascii="Arial" w:hAnsi="Arial" w:cs="Arial"/>
          <w:sz w:val="22"/>
          <w:szCs w:val="22"/>
        </w:rPr>
        <w:t>días de antelación al inicio de la sesión ordinaria o extraordinaria según sea el caso.</w:t>
      </w:r>
    </w:p>
    <w:p w14:paraId="5598E2C5" w14:textId="77777777" w:rsidR="007454E4" w:rsidRPr="006B5011" w:rsidRDefault="007454E4" w:rsidP="00396147">
      <w:pPr>
        <w:jc w:val="both"/>
        <w:rPr>
          <w:rFonts w:ascii="Arial" w:hAnsi="Arial" w:cs="Arial"/>
          <w:sz w:val="22"/>
          <w:szCs w:val="22"/>
        </w:rPr>
      </w:pPr>
    </w:p>
    <w:p w14:paraId="654077AE" w14:textId="77777777" w:rsidR="008F136F" w:rsidRPr="006B5011" w:rsidRDefault="007454E4" w:rsidP="00396147">
      <w:pPr>
        <w:jc w:val="both"/>
        <w:rPr>
          <w:rFonts w:ascii="Arial" w:hAnsi="Arial" w:cs="Arial"/>
          <w:sz w:val="22"/>
          <w:szCs w:val="22"/>
        </w:rPr>
      </w:pPr>
      <w:r w:rsidRPr="006B5011">
        <w:rPr>
          <w:rFonts w:ascii="Arial" w:hAnsi="Arial" w:cs="Arial"/>
          <w:sz w:val="22"/>
          <w:szCs w:val="22"/>
        </w:rPr>
        <w:t>Una vez vencido el plazo legal descrito, no se admitirá</w:t>
      </w:r>
      <w:r w:rsidR="004243E7" w:rsidRPr="006B5011">
        <w:rPr>
          <w:rFonts w:ascii="Arial" w:hAnsi="Arial" w:cs="Arial"/>
          <w:sz w:val="22"/>
          <w:szCs w:val="22"/>
        </w:rPr>
        <w:t>n</w:t>
      </w:r>
      <w:r w:rsidRPr="006B5011">
        <w:rPr>
          <w:rFonts w:ascii="Arial" w:hAnsi="Arial" w:cs="Arial"/>
          <w:sz w:val="22"/>
          <w:szCs w:val="22"/>
        </w:rPr>
        <w:t xml:space="preserve"> recusaciones adicionales.</w:t>
      </w:r>
      <w:r w:rsidR="00921971" w:rsidRPr="006B5011">
        <w:rPr>
          <w:rFonts w:ascii="Arial" w:hAnsi="Arial" w:cs="Arial"/>
          <w:sz w:val="22"/>
          <w:szCs w:val="22"/>
        </w:rPr>
        <w:t xml:space="preserve"> </w:t>
      </w:r>
      <w:r w:rsidR="008F136F" w:rsidRPr="006B5011">
        <w:rPr>
          <w:rFonts w:ascii="Arial" w:hAnsi="Arial" w:cs="Arial"/>
          <w:sz w:val="22"/>
          <w:szCs w:val="22"/>
        </w:rPr>
        <w:t>La recusación que se allegue con posterioridad al inicio de la sesión no ser</w:t>
      </w:r>
      <w:r w:rsidR="004243E7" w:rsidRPr="006B5011">
        <w:rPr>
          <w:rFonts w:ascii="Arial" w:hAnsi="Arial" w:cs="Arial"/>
          <w:sz w:val="22"/>
          <w:szCs w:val="22"/>
        </w:rPr>
        <w:t>á</w:t>
      </w:r>
      <w:r w:rsidR="008F136F" w:rsidRPr="006B5011">
        <w:rPr>
          <w:rFonts w:ascii="Arial" w:hAnsi="Arial" w:cs="Arial"/>
          <w:sz w:val="22"/>
          <w:szCs w:val="22"/>
        </w:rPr>
        <w:t xml:space="preserve"> tenid</w:t>
      </w:r>
      <w:r w:rsidR="004243E7" w:rsidRPr="006B5011">
        <w:rPr>
          <w:rFonts w:ascii="Arial" w:hAnsi="Arial" w:cs="Arial"/>
          <w:sz w:val="22"/>
          <w:szCs w:val="22"/>
        </w:rPr>
        <w:t>a</w:t>
      </w:r>
      <w:r w:rsidR="008F136F" w:rsidRPr="006B5011">
        <w:rPr>
          <w:rFonts w:ascii="Arial" w:hAnsi="Arial" w:cs="Arial"/>
          <w:sz w:val="22"/>
          <w:szCs w:val="22"/>
        </w:rPr>
        <w:t xml:space="preserve"> en cuenta por extemporánea</w:t>
      </w:r>
      <w:r w:rsidR="00887E9A" w:rsidRPr="006B5011">
        <w:rPr>
          <w:rFonts w:ascii="Arial" w:hAnsi="Arial" w:cs="Arial"/>
          <w:sz w:val="22"/>
          <w:szCs w:val="22"/>
        </w:rPr>
        <w:t>.</w:t>
      </w:r>
    </w:p>
    <w:p w14:paraId="753C3F6D" w14:textId="77777777" w:rsidR="00B17F04" w:rsidRPr="006B5011" w:rsidRDefault="00B17F04" w:rsidP="00396147">
      <w:pPr>
        <w:jc w:val="both"/>
        <w:rPr>
          <w:rFonts w:ascii="Arial" w:hAnsi="Arial" w:cs="Arial"/>
          <w:sz w:val="22"/>
          <w:szCs w:val="22"/>
        </w:rPr>
      </w:pPr>
    </w:p>
    <w:p w14:paraId="235A240C" w14:textId="77777777" w:rsidR="00B17F04" w:rsidRPr="006B5011" w:rsidRDefault="00B17F04" w:rsidP="00396147">
      <w:pPr>
        <w:jc w:val="both"/>
        <w:rPr>
          <w:rFonts w:ascii="Arial" w:hAnsi="Arial" w:cs="Arial"/>
          <w:sz w:val="22"/>
          <w:szCs w:val="22"/>
        </w:rPr>
      </w:pPr>
      <w:r w:rsidRPr="006B5011">
        <w:rPr>
          <w:rFonts w:ascii="Arial" w:hAnsi="Arial" w:cs="Arial"/>
          <w:sz w:val="22"/>
          <w:szCs w:val="22"/>
        </w:rPr>
        <w:t>Toda recusación deberá ser presentada ante la Secretaría General de la Corporación.</w:t>
      </w:r>
    </w:p>
    <w:p w14:paraId="5425A61E" w14:textId="77777777" w:rsidR="0001132A" w:rsidRPr="006B5011" w:rsidRDefault="0001132A" w:rsidP="00396147">
      <w:pPr>
        <w:jc w:val="both"/>
        <w:rPr>
          <w:rFonts w:ascii="Arial" w:hAnsi="Arial" w:cs="Arial"/>
          <w:sz w:val="22"/>
          <w:szCs w:val="22"/>
        </w:rPr>
      </w:pPr>
    </w:p>
    <w:p w14:paraId="4362AADC" w14:textId="77777777" w:rsidR="001F50BF" w:rsidRPr="006B5011" w:rsidRDefault="0001132A" w:rsidP="0001132A">
      <w:pPr>
        <w:pStyle w:val="NormalWeb"/>
        <w:spacing w:before="0" w:beforeAutospacing="0" w:after="0" w:afterAutospacing="0"/>
        <w:jc w:val="both"/>
        <w:rPr>
          <w:rFonts w:ascii="Arial" w:hAnsi="Arial" w:cs="Arial"/>
          <w:sz w:val="22"/>
          <w:szCs w:val="22"/>
        </w:rPr>
      </w:pPr>
      <w:r w:rsidRPr="006B5011">
        <w:rPr>
          <w:rFonts w:ascii="Arial" w:hAnsi="Arial" w:cs="Arial"/>
          <w:sz w:val="22"/>
          <w:szCs w:val="22"/>
        </w:rPr>
        <w:t xml:space="preserve">La autoridad competente decidirá de plano sobre </w:t>
      </w:r>
      <w:r w:rsidR="001F50BF" w:rsidRPr="006B5011">
        <w:rPr>
          <w:rFonts w:ascii="Arial" w:hAnsi="Arial" w:cs="Arial"/>
          <w:sz w:val="22"/>
          <w:szCs w:val="22"/>
        </w:rPr>
        <w:t>la recusación presentada</w:t>
      </w:r>
      <w:r w:rsidRPr="006B5011">
        <w:rPr>
          <w:rFonts w:ascii="Arial" w:hAnsi="Arial" w:cs="Arial"/>
          <w:sz w:val="22"/>
          <w:szCs w:val="22"/>
        </w:rPr>
        <w:t xml:space="preserve">. </w:t>
      </w:r>
    </w:p>
    <w:p w14:paraId="3B418B38" w14:textId="77777777" w:rsidR="001F50BF" w:rsidRPr="006B5011" w:rsidRDefault="001F50BF" w:rsidP="0001132A">
      <w:pPr>
        <w:pStyle w:val="NormalWeb"/>
        <w:spacing w:before="0" w:beforeAutospacing="0" w:after="0" w:afterAutospacing="0"/>
        <w:jc w:val="both"/>
        <w:rPr>
          <w:rFonts w:ascii="Arial" w:hAnsi="Arial" w:cs="Arial"/>
          <w:sz w:val="22"/>
          <w:szCs w:val="22"/>
        </w:rPr>
      </w:pPr>
    </w:p>
    <w:p w14:paraId="5C86C041" w14:textId="77777777" w:rsidR="004243E7" w:rsidRPr="006B5011" w:rsidRDefault="002452DB" w:rsidP="001F50BF">
      <w:pPr>
        <w:pStyle w:val="NormalWeb"/>
        <w:spacing w:before="0" w:beforeAutospacing="0" w:after="0" w:afterAutospacing="0"/>
        <w:jc w:val="both"/>
        <w:rPr>
          <w:rFonts w:ascii="Arial" w:hAnsi="Arial" w:cs="Arial"/>
          <w:sz w:val="22"/>
          <w:szCs w:val="22"/>
        </w:rPr>
      </w:pPr>
      <w:r w:rsidRPr="006B5011">
        <w:rPr>
          <w:rFonts w:ascii="Arial" w:hAnsi="Arial" w:cs="Arial"/>
          <w:sz w:val="22"/>
          <w:szCs w:val="22"/>
        </w:rPr>
        <w:t>Presentada</w:t>
      </w:r>
      <w:r w:rsidR="001F50BF" w:rsidRPr="006B5011">
        <w:rPr>
          <w:rFonts w:ascii="Arial" w:hAnsi="Arial" w:cs="Arial"/>
          <w:sz w:val="22"/>
          <w:szCs w:val="22"/>
        </w:rPr>
        <w:t xml:space="preserve"> una recusación, el recusado manifestará </w:t>
      </w:r>
      <w:r w:rsidR="00430E3F" w:rsidRPr="006B5011">
        <w:rPr>
          <w:rFonts w:ascii="Arial" w:hAnsi="Arial" w:cs="Arial"/>
          <w:sz w:val="22"/>
          <w:szCs w:val="22"/>
        </w:rPr>
        <w:t xml:space="preserve">en la correspondiente sesión ordinaria o extraordinaria, </w:t>
      </w:r>
      <w:r w:rsidR="001F50BF" w:rsidRPr="006B5011">
        <w:rPr>
          <w:rFonts w:ascii="Arial" w:hAnsi="Arial" w:cs="Arial"/>
          <w:sz w:val="22"/>
          <w:szCs w:val="22"/>
        </w:rPr>
        <w:t>si acepta o no la causal invocada</w:t>
      </w:r>
      <w:r w:rsidR="00961DE4" w:rsidRPr="006B5011">
        <w:rPr>
          <w:rFonts w:ascii="Arial" w:hAnsi="Arial" w:cs="Arial"/>
          <w:sz w:val="22"/>
          <w:szCs w:val="22"/>
        </w:rPr>
        <w:t xml:space="preserve">. </w:t>
      </w:r>
    </w:p>
    <w:p w14:paraId="388A6072" w14:textId="77777777" w:rsidR="001F50BF" w:rsidRPr="006B5011" w:rsidRDefault="001F50BF" w:rsidP="001F50BF">
      <w:pPr>
        <w:pStyle w:val="NormalWeb"/>
        <w:spacing w:before="0" w:beforeAutospacing="0" w:after="0" w:afterAutospacing="0"/>
        <w:jc w:val="both"/>
        <w:rPr>
          <w:rFonts w:ascii="Arial" w:hAnsi="Arial" w:cs="Arial"/>
          <w:sz w:val="22"/>
          <w:szCs w:val="22"/>
        </w:rPr>
      </w:pPr>
    </w:p>
    <w:p w14:paraId="2FA2BF4B" w14:textId="77777777" w:rsidR="001F50BF" w:rsidRPr="006B5011" w:rsidRDefault="001F50BF" w:rsidP="0001132A">
      <w:pPr>
        <w:pStyle w:val="NormalWeb"/>
        <w:spacing w:before="0" w:beforeAutospacing="0" w:after="0" w:afterAutospacing="0"/>
        <w:jc w:val="both"/>
        <w:rPr>
          <w:rFonts w:ascii="Arial" w:hAnsi="Arial" w:cs="Arial"/>
          <w:sz w:val="22"/>
          <w:szCs w:val="22"/>
        </w:rPr>
      </w:pPr>
      <w:r w:rsidRPr="006B5011">
        <w:rPr>
          <w:rFonts w:ascii="Arial" w:hAnsi="Arial" w:cs="Arial"/>
          <w:sz w:val="22"/>
          <w:szCs w:val="22"/>
        </w:rPr>
        <w:t>La actuación administrativa se suspenderá desde la presentación de la recusación</w:t>
      </w:r>
      <w:r w:rsidR="00030D59" w:rsidRPr="006B5011">
        <w:rPr>
          <w:rFonts w:ascii="Arial" w:hAnsi="Arial" w:cs="Arial"/>
          <w:sz w:val="22"/>
          <w:szCs w:val="22"/>
        </w:rPr>
        <w:t xml:space="preserve"> y </w:t>
      </w:r>
      <w:r w:rsidRPr="006B5011">
        <w:rPr>
          <w:rFonts w:ascii="Arial" w:hAnsi="Arial" w:cs="Arial"/>
          <w:sz w:val="22"/>
          <w:szCs w:val="22"/>
        </w:rPr>
        <w:t>hasta cuando se decida. Sin embargo, el cómputo de los términos para que proceda el silencio administrativo</w:t>
      </w:r>
      <w:r w:rsidR="002452DB" w:rsidRPr="006B5011">
        <w:rPr>
          <w:rFonts w:ascii="Arial" w:hAnsi="Arial" w:cs="Arial"/>
          <w:sz w:val="22"/>
          <w:szCs w:val="22"/>
        </w:rPr>
        <w:t>,</w:t>
      </w:r>
      <w:r w:rsidRPr="006B5011">
        <w:rPr>
          <w:rFonts w:ascii="Arial" w:hAnsi="Arial" w:cs="Arial"/>
          <w:sz w:val="22"/>
          <w:szCs w:val="22"/>
        </w:rPr>
        <w:t xml:space="preserve"> reiniciará una vez vencidos los plazos </w:t>
      </w:r>
      <w:r w:rsidR="004243E7" w:rsidRPr="006B5011">
        <w:rPr>
          <w:rFonts w:ascii="Arial" w:hAnsi="Arial" w:cs="Arial"/>
          <w:sz w:val="22"/>
          <w:szCs w:val="22"/>
        </w:rPr>
        <w:t xml:space="preserve">con que cuenta cada órgano para resolver </w:t>
      </w:r>
      <w:r w:rsidR="00030D59" w:rsidRPr="006B5011">
        <w:rPr>
          <w:rFonts w:ascii="Arial" w:hAnsi="Arial" w:cs="Arial"/>
          <w:sz w:val="22"/>
          <w:szCs w:val="22"/>
        </w:rPr>
        <w:t>la recusación</w:t>
      </w:r>
      <w:r w:rsidR="004243E7" w:rsidRPr="006B5011">
        <w:rPr>
          <w:rFonts w:ascii="Arial" w:hAnsi="Arial" w:cs="Arial"/>
          <w:sz w:val="22"/>
          <w:szCs w:val="22"/>
        </w:rPr>
        <w:t>.</w:t>
      </w:r>
    </w:p>
    <w:p w14:paraId="11917DD6" w14:textId="77777777" w:rsidR="00E4743C" w:rsidRPr="006B5011" w:rsidRDefault="00E4743C" w:rsidP="0001132A">
      <w:pPr>
        <w:pStyle w:val="NormalWeb"/>
        <w:spacing w:before="0" w:beforeAutospacing="0" w:after="0" w:afterAutospacing="0"/>
        <w:jc w:val="both"/>
        <w:rPr>
          <w:rFonts w:ascii="Arial" w:hAnsi="Arial" w:cs="Arial"/>
          <w:sz w:val="22"/>
          <w:szCs w:val="22"/>
        </w:rPr>
      </w:pPr>
    </w:p>
    <w:p w14:paraId="15952933" w14:textId="77777777" w:rsidR="00E4743C" w:rsidRPr="006B5011" w:rsidRDefault="00E4743C" w:rsidP="0001132A">
      <w:pPr>
        <w:pStyle w:val="NormalWeb"/>
        <w:spacing w:before="0" w:beforeAutospacing="0" w:after="0" w:afterAutospacing="0"/>
        <w:jc w:val="both"/>
        <w:rPr>
          <w:rFonts w:ascii="Arial" w:hAnsi="Arial" w:cs="Arial"/>
          <w:sz w:val="22"/>
          <w:szCs w:val="22"/>
        </w:rPr>
      </w:pPr>
      <w:r w:rsidRPr="006B5011">
        <w:rPr>
          <w:rFonts w:ascii="Arial" w:hAnsi="Arial" w:cs="Arial"/>
          <w:sz w:val="22"/>
          <w:szCs w:val="22"/>
        </w:rPr>
        <w:t>También podrá formularse recusación contra el Director General de la Corporación.</w:t>
      </w:r>
    </w:p>
    <w:p w14:paraId="165A54AF" w14:textId="77777777" w:rsidR="008F136F" w:rsidRPr="006B5011" w:rsidRDefault="008F136F" w:rsidP="00396147">
      <w:pPr>
        <w:jc w:val="both"/>
        <w:rPr>
          <w:rFonts w:ascii="Arial" w:hAnsi="Arial" w:cs="Arial"/>
          <w:sz w:val="22"/>
          <w:szCs w:val="22"/>
          <w:highlight w:val="cyan"/>
        </w:rPr>
      </w:pPr>
    </w:p>
    <w:p w14:paraId="226F782C" w14:textId="77777777" w:rsidR="007A4025" w:rsidRPr="006B5011" w:rsidRDefault="007A4025" w:rsidP="007A4025">
      <w:pPr>
        <w:jc w:val="both"/>
        <w:rPr>
          <w:rFonts w:ascii="Arial" w:hAnsi="Arial" w:cs="Arial"/>
          <w:sz w:val="22"/>
          <w:szCs w:val="22"/>
        </w:rPr>
      </w:pPr>
      <w:r w:rsidRPr="006B5011">
        <w:rPr>
          <w:rFonts w:ascii="Arial" w:hAnsi="Arial" w:cs="Arial"/>
          <w:b/>
          <w:bCs/>
          <w:sz w:val="22"/>
          <w:szCs w:val="22"/>
        </w:rPr>
        <w:t>Artículo 4</w:t>
      </w:r>
      <w:r w:rsidR="009B2CD7" w:rsidRPr="006B5011">
        <w:rPr>
          <w:rFonts w:ascii="Arial" w:hAnsi="Arial" w:cs="Arial"/>
          <w:b/>
          <w:bCs/>
          <w:sz w:val="22"/>
          <w:szCs w:val="22"/>
        </w:rPr>
        <w:t>2</w:t>
      </w:r>
      <w:r w:rsidRPr="006B5011">
        <w:rPr>
          <w:rFonts w:ascii="Arial" w:hAnsi="Arial" w:cs="Arial"/>
          <w:b/>
          <w:bCs/>
          <w:sz w:val="22"/>
          <w:szCs w:val="22"/>
        </w:rPr>
        <w:t xml:space="preserve">. Resolución de Recusaciones. </w:t>
      </w:r>
      <w:r w:rsidRPr="006B5011">
        <w:rPr>
          <w:rFonts w:ascii="Arial" w:hAnsi="Arial" w:cs="Arial"/>
          <w:sz w:val="22"/>
          <w:szCs w:val="22"/>
        </w:rPr>
        <w:t>Las reglas para resolver las recusaciones presentadas serán las siguientes:</w:t>
      </w:r>
    </w:p>
    <w:p w14:paraId="2961E51C" w14:textId="77777777" w:rsidR="007A4025" w:rsidRPr="006B5011" w:rsidRDefault="007A4025" w:rsidP="007A4025">
      <w:pPr>
        <w:jc w:val="both"/>
        <w:rPr>
          <w:rFonts w:ascii="Arial" w:hAnsi="Arial" w:cs="Arial"/>
          <w:sz w:val="22"/>
          <w:szCs w:val="22"/>
        </w:rPr>
      </w:pPr>
    </w:p>
    <w:p w14:paraId="2B9F34B2" w14:textId="77777777" w:rsidR="004B3133" w:rsidRPr="006B5011" w:rsidRDefault="007A4025" w:rsidP="00AB0DBB">
      <w:pPr>
        <w:pStyle w:val="NormalWeb"/>
        <w:numPr>
          <w:ilvl w:val="0"/>
          <w:numId w:val="34"/>
        </w:numPr>
        <w:spacing w:before="0" w:beforeAutospacing="0" w:after="0" w:afterAutospacing="0"/>
        <w:jc w:val="both"/>
        <w:rPr>
          <w:rFonts w:ascii="Arial" w:hAnsi="Arial" w:cs="Arial"/>
          <w:sz w:val="22"/>
          <w:szCs w:val="22"/>
        </w:rPr>
      </w:pPr>
      <w:r w:rsidRPr="006B5011">
        <w:rPr>
          <w:rFonts w:ascii="Arial" w:hAnsi="Arial" w:cs="Arial"/>
          <w:sz w:val="22"/>
          <w:szCs w:val="22"/>
        </w:rPr>
        <w:t>L</w:t>
      </w:r>
      <w:r w:rsidR="00764BF0" w:rsidRPr="006B5011">
        <w:rPr>
          <w:rFonts w:ascii="Arial" w:hAnsi="Arial" w:cs="Arial"/>
          <w:sz w:val="22"/>
          <w:szCs w:val="22"/>
        </w:rPr>
        <w:t>as recusaciones</w:t>
      </w:r>
      <w:r w:rsidR="008F136F" w:rsidRPr="006B5011">
        <w:rPr>
          <w:rFonts w:ascii="Arial" w:hAnsi="Arial" w:cs="Arial"/>
          <w:sz w:val="22"/>
          <w:szCs w:val="22"/>
        </w:rPr>
        <w:t xml:space="preserve"> </w:t>
      </w:r>
      <w:r w:rsidR="00567C2F" w:rsidRPr="006B5011">
        <w:rPr>
          <w:rFonts w:ascii="Arial" w:hAnsi="Arial" w:cs="Arial"/>
          <w:sz w:val="22"/>
          <w:szCs w:val="22"/>
        </w:rPr>
        <w:t>contra los miembros de</w:t>
      </w:r>
      <w:r w:rsidR="008F136F" w:rsidRPr="006B5011">
        <w:rPr>
          <w:rFonts w:ascii="Arial" w:hAnsi="Arial" w:cs="Arial"/>
          <w:sz w:val="22"/>
          <w:szCs w:val="22"/>
        </w:rPr>
        <w:t xml:space="preserve"> la Asamblea Corporativa</w:t>
      </w:r>
      <w:r w:rsidR="005E1374" w:rsidRPr="006B5011">
        <w:rPr>
          <w:rFonts w:ascii="Arial" w:hAnsi="Arial" w:cs="Arial"/>
          <w:sz w:val="22"/>
          <w:szCs w:val="22"/>
        </w:rPr>
        <w:t xml:space="preserve">, </w:t>
      </w:r>
      <w:r w:rsidR="00764BF0" w:rsidRPr="006B5011">
        <w:rPr>
          <w:rFonts w:ascii="Arial" w:hAnsi="Arial" w:cs="Arial"/>
          <w:sz w:val="22"/>
          <w:szCs w:val="22"/>
        </w:rPr>
        <w:t>serán resueltas por los demás miembros y e</w:t>
      </w:r>
      <w:r w:rsidR="00F44876" w:rsidRPr="006B5011">
        <w:rPr>
          <w:rFonts w:ascii="Arial" w:hAnsi="Arial" w:cs="Arial"/>
          <w:sz w:val="22"/>
          <w:szCs w:val="22"/>
        </w:rPr>
        <w:t>n caso de afectarse el quórum</w:t>
      </w:r>
      <w:r w:rsidR="00567C2F" w:rsidRPr="006B5011">
        <w:rPr>
          <w:rFonts w:ascii="Arial" w:hAnsi="Arial" w:cs="Arial"/>
          <w:sz w:val="22"/>
          <w:szCs w:val="22"/>
        </w:rPr>
        <w:t>,</w:t>
      </w:r>
      <w:r w:rsidR="00F44876" w:rsidRPr="006B5011">
        <w:rPr>
          <w:rFonts w:ascii="Arial" w:hAnsi="Arial" w:cs="Arial"/>
          <w:sz w:val="22"/>
          <w:szCs w:val="22"/>
        </w:rPr>
        <w:t xml:space="preserve"> </w:t>
      </w:r>
      <w:r w:rsidR="00AB0DBB" w:rsidRPr="006B5011">
        <w:rPr>
          <w:rFonts w:ascii="Arial" w:hAnsi="Arial" w:cs="Arial"/>
          <w:sz w:val="22"/>
          <w:szCs w:val="22"/>
        </w:rPr>
        <w:t xml:space="preserve">se dará aplicación a lo establecido en el artículo 12 de la Ley 1437 de 2011 o aquella que la modifique o sustituya. </w:t>
      </w:r>
    </w:p>
    <w:p w14:paraId="15B55C1F" w14:textId="77777777" w:rsidR="008F136F" w:rsidRPr="006B5011" w:rsidRDefault="008F136F" w:rsidP="004B3133">
      <w:pPr>
        <w:ind w:left="720"/>
        <w:jc w:val="both"/>
        <w:rPr>
          <w:rFonts w:ascii="Arial" w:hAnsi="Arial" w:cs="Arial"/>
          <w:sz w:val="22"/>
          <w:szCs w:val="22"/>
        </w:rPr>
      </w:pPr>
    </w:p>
    <w:p w14:paraId="699BC15D" w14:textId="77777777" w:rsidR="000B3F30" w:rsidRPr="006B5011" w:rsidRDefault="002452DB" w:rsidP="007A4025">
      <w:pPr>
        <w:numPr>
          <w:ilvl w:val="0"/>
          <w:numId w:val="34"/>
        </w:numPr>
        <w:jc w:val="both"/>
        <w:rPr>
          <w:rFonts w:ascii="Arial" w:hAnsi="Arial" w:cs="Arial"/>
          <w:sz w:val="22"/>
          <w:szCs w:val="22"/>
        </w:rPr>
      </w:pPr>
      <w:r w:rsidRPr="006B5011">
        <w:rPr>
          <w:rFonts w:ascii="Arial" w:hAnsi="Arial" w:cs="Arial"/>
          <w:sz w:val="22"/>
          <w:szCs w:val="22"/>
        </w:rPr>
        <w:t>Las recusaciones contra los miembros del Consejo Directivo, serán resuelt</w:t>
      </w:r>
      <w:r w:rsidR="007A4025" w:rsidRPr="006B5011">
        <w:rPr>
          <w:rFonts w:ascii="Arial" w:hAnsi="Arial" w:cs="Arial"/>
          <w:sz w:val="22"/>
          <w:szCs w:val="22"/>
        </w:rPr>
        <w:t>a</w:t>
      </w:r>
      <w:r w:rsidRPr="006B5011">
        <w:rPr>
          <w:rFonts w:ascii="Arial" w:hAnsi="Arial" w:cs="Arial"/>
          <w:sz w:val="22"/>
          <w:szCs w:val="22"/>
        </w:rPr>
        <w:t xml:space="preserve">s por los demás miembros y en caso de afectarse el quórum, el Secretario General de la Corporación </w:t>
      </w:r>
      <w:r w:rsidR="001D0CC2" w:rsidRPr="006B5011">
        <w:rPr>
          <w:rFonts w:ascii="Arial" w:hAnsi="Arial" w:cs="Arial"/>
          <w:sz w:val="22"/>
          <w:szCs w:val="22"/>
        </w:rPr>
        <w:t>convocará</w:t>
      </w:r>
      <w:r w:rsidR="007A4025" w:rsidRPr="006B5011">
        <w:rPr>
          <w:rFonts w:ascii="Arial" w:hAnsi="Arial" w:cs="Arial"/>
          <w:sz w:val="22"/>
          <w:szCs w:val="22"/>
        </w:rPr>
        <w:t xml:space="preserve"> a la Asamblea Corporativa, </w:t>
      </w:r>
      <w:r w:rsidRPr="006B5011">
        <w:rPr>
          <w:rFonts w:ascii="Arial" w:hAnsi="Arial" w:cs="Arial"/>
          <w:sz w:val="22"/>
          <w:szCs w:val="22"/>
        </w:rPr>
        <w:t>dentro de los dos (2) días siguientes</w:t>
      </w:r>
      <w:r w:rsidR="007A4025" w:rsidRPr="006B5011">
        <w:rPr>
          <w:rFonts w:ascii="Arial" w:hAnsi="Arial" w:cs="Arial"/>
          <w:sz w:val="22"/>
          <w:szCs w:val="22"/>
        </w:rPr>
        <w:t>,</w:t>
      </w:r>
      <w:r w:rsidR="00921971" w:rsidRPr="006B5011">
        <w:rPr>
          <w:rFonts w:ascii="Arial" w:hAnsi="Arial" w:cs="Arial"/>
          <w:sz w:val="22"/>
          <w:szCs w:val="22"/>
        </w:rPr>
        <w:t xml:space="preserve"> </w:t>
      </w:r>
      <w:r w:rsidR="00B17F04" w:rsidRPr="006B5011">
        <w:rPr>
          <w:rFonts w:ascii="Arial" w:hAnsi="Arial" w:cs="Arial"/>
          <w:sz w:val="22"/>
          <w:szCs w:val="22"/>
        </w:rPr>
        <w:t xml:space="preserve">para que se reúnan a más tardar dentro de los diez (10) días siguientes, con el fin de qué </w:t>
      </w:r>
      <w:r w:rsidR="000B3F30" w:rsidRPr="006B5011">
        <w:rPr>
          <w:rFonts w:ascii="Arial" w:hAnsi="Arial" w:cs="Arial"/>
          <w:sz w:val="22"/>
          <w:szCs w:val="22"/>
        </w:rPr>
        <w:t xml:space="preserve">se </w:t>
      </w:r>
      <w:r w:rsidR="00B17F04" w:rsidRPr="006B5011">
        <w:rPr>
          <w:rFonts w:ascii="Arial" w:hAnsi="Arial" w:cs="Arial"/>
          <w:sz w:val="22"/>
          <w:szCs w:val="22"/>
        </w:rPr>
        <w:t xml:space="preserve">decida sobre el </w:t>
      </w:r>
      <w:r w:rsidR="000B3F30" w:rsidRPr="006B5011">
        <w:rPr>
          <w:rFonts w:ascii="Arial" w:hAnsi="Arial" w:cs="Arial"/>
          <w:sz w:val="22"/>
          <w:szCs w:val="22"/>
        </w:rPr>
        <w:t>correspondiente asunto.</w:t>
      </w:r>
      <w:r w:rsidR="001D0CC2" w:rsidRPr="006B5011">
        <w:rPr>
          <w:rFonts w:ascii="Arial" w:hAnsi="Arial" w:cs="Arial"/>
          <w:sz w:val="22"/>
          <w:szCs w:val="22"/>
        </w:rPr>
        <w:t xml:space="preserve"> El escrito de convocatoria deberá indicar el día en que se llevará a cabo la sesión.</w:t>
      </w:r>
    </w:p>
    <w:p w14:paraId="1755FE28" w14:textId="77777777" w:rsidR="000B3F30" w:rsidRPr="006B5011" w:rsidRDefault="000B3F30" w:rsidP="00396147">
      <w:pPr>
        <w:jc w:val="both"/>
        <w:rPr>
          <w:rFonts w:ascii="Arial" w:hAnsi="Arial" w:cs="Arial"/>
          <w:sz w:val="22"/>
          <w:szCs w:val="22"/>
        </w:rPr>
      </w:pPr>
    </w:p>
    <w:p w14:paraId="5903F130" w14:textId="77777777" w:rsidR="005E3424" w:rsidRPr="006B5011" w:rsidRDefault="000B3F30" w:rsidP="007A4025">
      <w:pPr>
        <w:numPr>
          <w:ilvl w:val="0"/>
          <w:numId w:val="34"/>
        </w:numPr>
        <w:jc w:val="both"/>
        <w:rPr>
          <w:rFonts w:ascii="Arial" w:hAnsi="Arial" w:cs="Arial"/>
          <w:sz w:val="22"/>
          <w:szCs w:val="22"/>
        </w:rPr>
      </w:pPr>
      <w:r w:rsidRPr="006B5011">
        <w:rPr>
          <w:rFonts w:ascii="Arial" w:hAnsi="Arial" w:cs="Arial"/>
          <w:sz w:val="22"/>
          <w:szCs w:val="22"/>
        </w:rPr>
        <w:t>Las recusaciones contra el Director General, serán resueltas por el Consejo Directivo</w:t>
      </w:r>
      <w:r w:rsidR="00430E3F" w:rsidRPr="006B5011">
        <w:rPr>
          <w:rFonts w:ascii="Arial" w:hAnsi="Arial" w:cs="Arial"/>
          <w:sz w:val="22"/>
          <w:szCs w:val="22"/>
        </w:rPr>
        <w:t xml:space="preserve">, quienes deberán </w:t>
      </w:r>
      <w:r w:rsidR="00E47BFB" w:rsidRPr="006B5011">
        <w:rPr>
          <w:rFonts w:ascii="Arial" w:hAnsi="Arial" w:cs="Arial"/>
          <w:sz w:val="22"/>
          <w:szCs w:val="22"/>
        </w:rPr>
        <w:t>resolverlas</w:t>
      </w:r>
      <w:r w:rsidR="00430E3F" w:rsidRPr="006B5011">
        <w:rPr>
          <w:rFonts w:ascii="Arial" w:hAnsi="Arial" w:cs="Arial"/>
          <w:sz w:val="22"/>
          <w:szCs w:val="22"/>
        </w:rPr>
        <w:t xml:space="preserve"> en sesión ordinaria o extraordinaria que será convocada por el Secretario General de la Corporació</w:t>
      </w:r>
      <w:r w:rsidR="00E47BFB" w:rsidRPr="006B5011">
        <w:rPr>
          <w:rFonts w:ascii="Arial" w:hAnsi="Arial" w:cs="Arial"/>
          <w:sz w:val="22"/>
          <w:szCs w:val="22"/>
        </w:rPr>
        <w:t>n, con la antelación establecida para tales efectos en estos Estatutos.</w:t>
      </w:r>
      <w:r w:rsidR="00CC29E5">
        <w:rPr>
          <w:rFonts w:ascii="Arial" w:hAnsi="Arial" w:cs="Arial"/>
          <w:sz w:val="22"/>
          <w:szCs w:val="22"/>
        </w:rPr>
        <w:t xml:space="preserve"> Aceptada la recusación, se dará aplicación a lo establecido en el inciso segundo del artículo 40 de los presentes Estatutos.</w:t>
      </w:r>
    </w:p>
    <w:p w14:paraId="0748A22C" w14:textId="77777777" w:rsidR="000B3F30" w:rsidRPr="006B5011" w:rsidRDefault="000B3F30" w:rsidP="00396147">
      <w:pPr>
        <w:jc w:val="both"/>
        <w:rPr>
          <w:rFonts w:ascii="Arial" w:hAnsi="Arial" w:cs="Arial"/>
          <w:sz w:val="22"/>
          <w:szCs w:val="22"/>
        </w:rPr>
      </w:pPr>
    </w:p>
    <w:p w14:paraId="08821C66" w14:textId="77777777" w:rsidR="00AB0DBB" w:rsidRPr="006B5011" w:rsidRDefault="00F049F9" w:rsidP="005E3424">
      <w:pPr>
        <w:pStyle w:val="NormalWeb"/>
        <w:spacing w:before="0" w:beforeAutospacing="0" w:after="0" w:afterAutospacing="0"/>
        <w:jc w:val="both"/>
        <w:rPr>
          <w:rFonts w:ascii="Arial" w:hAnsi="Arial" w:cs="Arial"/>
          <w:sz w:val="22"/>
          <w:szCs w:val="22"/>
        </w:rPr>
      </w:pPr>
      <w:r w:rsidRPr="006B5011">
        <w:rPr>
          <w:rFonts w:ascii="Arial" w:hAnsi="Arial" w:cs="Arial"/>
          <w:b/>
          <w:bCs/>
          <w:sz w:val="22"/>
          <w:szCs w:val="22"/>
        </w:rPr>
        <w:t>Parágrafo 1.</w:t>
      </w:r>
      <w:r w:rsidR="00AB0DBB" w:rsidRPr="006B5011">
        <w:rPr>
          <w:rFonts w:ascii="Arial" w:hAnsi="Arial" w:cs="Arial"/>
          <w:sz w:val="22"/>
          <w:szCs w:val="22"/>
        </w:rPr>
        <w:t xml:space="preserve"> </w:t>
      </w:r>
      <w:r w:rsidR="007A4025" w:rsidRPr="006B5011">
        <w:rPr>
          <w:rFonts w:ascii="Arial" w:hAnsi="Arial" w:cs="Arial"/>
          <w:sz w:val="22"/>
          <w:szCs w:val="22"/>
        </w:rPr>
        <w:t xml:space="preserve">En caso de que </w:t>
      </w:r>
      <w:r w:rsidR="009C0D06" w:rsidRPr="006B5011">
        <w:rPr>
          <w:rFonts w:ascii="Arial" w:hAnsi="Arial" w:cs="Arial"/>
          <w:sz w:val="22"/>
          <w:szCs w:val="22"/>
        </w:rPr>
        <w:t xml:space="preserve">se </w:t>
      </w:r>
      <w:r w:rsidR="005E3424" w:rsidRPr="006B5011">
        <w:rPr>
          <w:rFonts w:ascii="Arial" w:hAnsi="Arial" w:cs="Arial"/>
          <w:sz w:val="22"/>
          <w:szCs w:val="22"/>
        </w:rPr>
        <w:t>acept</w:t>
      </w:r>
      <w:r w:rsidR="007A4025" w:rsidRPr="006B5011">
        <w:rPr>
          <w:rFonts w:ascii="Arial" w:hAnsi="Arial" w:cs="Arial"/>
          <w:sz w:val="22"/>
          <w:szCs w:val="22"/>
        </w:rPr>
        <w:t>e</w:t>
      </w:r>
      <w:r w:rsidR="005E3424" w:rsidRPr="006B5011">
        <w:rPr>
          <w:rFonts w:ascii="Arial" w:hAnsi="Arial" w:cs="Arial"/>
          <w:sz w:val="22"/>
          <w:szCs w:val="22"/>
        </w:rPr>
        <w:t xml:space="preserve"> </w:t>
      </w:r>
      <w:r w:rsidR="00E47BFB" w:rsidRPr="006B5011">
        <w:rPr>
          <w:rFonts w:ascii="Arial" w:hAnsi="Arial" w:cs="Arial"/>
          <w:sz w:val="22"/>
          <w:szCs w:val="22"/>
        </w:rPr>
        <w:t>la recusación</w:t>
      </w:r>
      <w:r w:rsidR="005E3424" w:rsidRPr="006B5011">
        <w:rPr>
          <w:rFonts w:ascii="Arial" w:hAnsi="Arial" w:cs="Arial"/>
          <w:sz w:val="22"/>
          <w:szCs w:val="22"/>
        </w:rPr>
        <w:t xml:space="preserve">, tratándose de un miembro de la Asamblea Corporativa, </w:t>
      </w:r>
      <w:r w:rsidR="009C0D06" w:rsidRPr="006B5011">
        <w:rPr>
          <w:rFonts w:ascii="Arial" w:hAnsi="Arial" w:cs="Arial"/>
          <w:sz w:val="22"/>
          <w:szCs w:val="22"/>
        </w:rPr>
        <w:t>esta deberá sesionar con los demás miembros siempre y cuando no se afecte el quorum y en caso de afectarse</w:t>
      </w:r>
      <w:r w:rsidR="00AB0DBB" w:rsidRPr="006B5011">
        <w:rPr>
          <w:rFonts w:ascii="Arial" w:hAnsi="Arial" w:cs="Arial"/>
          <w:sz w:val="22"/>
          <w:szCs w:val="22"/>
        </w:rPr>
        <w:t xml:space="preserve"> corresponderá al Secretario General de la Corporación,</w:t>
      </w:r>
      <w:r w:rsidR="009C0D06" w:rsidRPr="006B5011">
        <w:rPr>
          <w:rFonts w:ascii="Arial" w:hAnsi="Arial" w:cs="Arial"/>
          <w:sz w:val="22"/>
          <w:szCs w:val="22"/>
        </w:rPr>
        <w:t xml:space="preserve"> </w:t>
      </w:r>
      <w:r w:rsidR="00AB0DBB" w:rsidRPr="006B5011">
        <w:rPr>
          <w:rFonts w:ascii="Arial" w:hAnsi="Arial" w:cs="Arial"/>
          <w:sz w:val="22"/>
          <w:szCs w:val="22"/>
        </w:rPr>
        <w:t xml:space="preserve">dar aplicación a lo establecido </w:t>
      </w:r>
      <w:r w:rsidR="007A4025" w:rsidRPr="006B5011">
        <w:rPr>
          <w:rFonts w:ascii="Arial" w:hAnsi="Arial" w:cs="Arial"/>
          <w:sz w:val="22"/>
          <w:szCs w:val="22"/>
        </w:rPr>
        <w:t>en el artículo 12 de la Ley 1437 de 2011 o aquella que la modifique o sustituya</w:t>
      </w:r>
      <w:r w:rsidR="00AB0DBB" w:rsidRPr="006B5011">
        <w:rPr>
          <w:rFonts w:ascii="Arial" w:hAnsi="Arial" w:cs="Arial"/>
          <w:sz w:val="22"/>
          <w:szCs w:val="22"/>
        </w:rPr>
        <w:t>, para efectos de que se proceda a la designación del funcionario ad hoc.</w:t>
      </w:r>
    </w:p>
    <w:p w14:paraId="02882131" w14:textId="77777777" w:rsidR="007A4025" w:rsidRPr="006B5011" w:rsidRDefault="007A4025" w:rsidP="005E3424">
      <w:pPr>
        <w:pStyle w:val="NormalWeb"/>
        <w:spacing w:before="0" w:beforeAutospacing="0" w:after="0" w:afterAutospacing="0"/>
        <w:jc w:val="both"/>
        <w:rPr>
          <w:rFonts w:ascii="Arial" w:hAnsi="Arial" w:cs="Arial"/>
          <w:sz w:val="22"/>
          <w:szCs w:val="22"/>
        </w:rPr>
      </w:pPr>
    </w:p>
    <w:p w14:paraId="3B6E07C1" w14:textId="77777777" w:rsidR="00AB0DBB" w:rsidRPr="006B5011" w:rsidRDefault="00F049F9" w:rsidP="005E3424">
      <w:pPr>
        <w:pStyle w:val="NormalWeb"/>
        <w:spacing w:before="0" w:beforeAutospacing="0" w:after="0" w:afterAutospacing="0"/>
        <w:jc w:val="both"/>
        <w:rPr>
          <w:rFonts w:ascii="Arial" w:hAnsi="Arial" w:cs="Arial"/>
          <w:sz w:val="22"/>
          <w:szCs w:val="22"/>
        </w:rPr>
      </w:pPr>
      <w:r w:rsidRPr="006B5011">
        <w:rPr>
          <w:rFonts w:ascii="Arial" w:hAnsi="Arial" w:cs="Arial"/>
          <w:b/>
          <w:bCs/>
          <w:sz w:val="22"/>
          <w:szCs w:val="22"/>
        </w:rPr>
        <w:t>Parágrafo 2.</w:t>
      </w:r>
      <w:r w:rsidR="00AB0DBB" w:rsidRPr="006B5011">
        <w:rPr>
          <w:rFonts w:ascii="Arial" w:hAnsi="Arial" w:cs="Arial"/>
          <w:sz w:val="22"/>
          <w:szCs w:val="22"/>
        </w:rPr>
        <w:t xml:space="preserve"> </w:t>
      </w:r>
      <w:r w:rsidR="007A4025" w:rsidRPr="006B5011">
        <w:rPr>
          <w:rFonts w:ascii="Arial" w:hAnsi="Arial" w:cs="Arial"/>
          <w:sz w:val="22"/>
          <w:szCs w:val="22"/>
        </w:rPr>
        <w:t xml:space="preserve">En caso de que se acepte la recusación, </w:t>
      </w:r>
      <w:r w:rsidR="00D51A3A" w:rsidRPr="006B5011">
        <w:rPr>
          <w:rFonts w:ascii="Arial" w:hAnsi="Arial" w:cs="Arial"/>
          <w:sz w:val="22"/>
          <w:szCs w:val="22"/>
        </w:rPr>
        <w:t>t</w:t>
      </w:r>
      <w:r w:rsidR="005E3424" w:rsidRPr="006B5011">
        <w:rPr>
          <w:rFonts w:ascii="Arial" w:hAnsi="Arial" w:cs="Arial"/>
          <w:sz w:val="22"/>
          <w:szCs w:val="22"/>
        </w:rPr>
        <w:t xml:space="preserve">ratándose de </w:t>
      </w:r>
      <w:r w:rsidR="00D51A3A" w:rsidRPr="006B5011">
        <w:rPr>
          <w:rFonts w:ascii="Arial" w:hAnsi="Arial" w:cs="Arial"/>
          <w:sz w:val="22"/>
          <w:szCs w:val="22"/>
        </w:rPr>
        <w:t>los</w:t>
      </w:r>
      <w:r w:rsidR="005E3424" w:rsidRPr="006B5011">
        <w:rPr>
          <w:rFonts w:ascii="Arial" w:hAnsi="Arial" w:cs="Arial"/>
          <w:sz w:val="22"/>
          <w:szCs w:val="22"/>
        </w:rPr>
        <w:t xml:space="preserve"> miembro</w:t>
      </w:r>
      <w:r w:rsidR="00D51A3A" w:rsidRPr="006B5011">
        <w:rPr>
          <w:rFonts w:ascii="Arial" w:hAnsi="Arial" w:cs="Arial"/>
          <w:sz w:val="22"/>
          <w:szCs w:val="22"/>
        </w:rPr>
        <w:t>s</w:t>
      </w:r>
      <w:r w:rsidR="005E3424" w:rsidRPr="006B5011">
        <w:rPr>
          <w:rFonts w:ascii="Arial" w:hAnsi="Arial" w:cs="Arial"/>
          <w:sz w:val="22"/>
          <w:szCs w:val="22"/>
        </w:rPr>
        <w:t xml:space="preserve"> del Consejo Directivo</w:t>
      </w:r>
      <w:r w:rsidR="00476B1A" w:rsidRPr="006B5011">
        <w:rPr>
          <w:rFonts w:ascii="Arial" w:hAnsi="Arial" w:cs="Arial"/>
          <w:sz w:val="22"/>
          <w:szCs w:val="22"/>
        </w:rPr>
        <w:t xml:space="preserve">, </w:t>
      </w:r>
      <w:r w:rsidR="00D51A3A" w:rsidRPr="006B5011">
        <w:rPr>
          <w:rFonts w:ascii="Arial" w:hAnsi="Arial" w:cs="Arial"/>
          <w:sz w:val="22"/>
          <w:szCs w:val="22"/>
        </w:rPr>
        <w:t>a los que se refieren los literales a, b</w:t>
      </w:r>
      <w:r w:rsidR="00F16F2D" w:rsidRPr="006B5011">
        <w:rPr>
          <w:rFonts w:ascii="Arial" w:hAnsi="Arial" w:cs="Arial"/>
          <w:sz w:val="22"/>
          <w:szCs w:val="22"/>
        </w:rPr>
        <w:t xml:space="preserve"> y</w:t>
      </w:r>
      <w:r w:rsidR="00D51A3A" w:rsidRPr="006B5011">
        <w:rPr>
          <w:rFonts w:ascii="Arial" w:hAnsi="Arial" w:cs="Arial"/>
          <w:sz w:val="22"/>
          <w:szCs w:val="22"/>
        </w:rPr>
        <w:t xml:space="preserve"> c</w:t>
      </w:r>
      <w:r w:rsidR="002D65B6" w:rsidRPr="006B5011">
        <w:rPr>
          <w:rFonts w:ascii="Arial" w:hAnsi="Arial" w:cs="Arial"/>
          <w:sz w:val="22"/>
          <w:szCs w:val="22"/>
        </w:rPr>
        <w:t xml:space="preserve"> del artículo 26 de la Ley 99 de 1993, la designación del funcionario ad hoc corresponderá hacerla al superior jerárquico, de conformidad con lo establecido en el artículo 12 de la Ley 1437 de 2011 o aquella que la modifique o sustituya.</w:t>
      </w:r>
      <w:r w:rsidR="00AB0DBB" w:rsidRPr="006B5011">
        <w:rPr>
          <w:rFonts w:ascii="Arial" w:hAnsi="Arial" w:cs="Arial"/>
          <w:sz w:val="22"/>
          <w:szCs w:val="22"/>
        </w:rPr>
        <w:t xml:space="preserve"> </w:t>
      </w:r>
    </w:p>
    <w:p w14:paraId="072C3E60" w14:textId="77777777" w:rsidR="00AB0DBB" w:rsidRPr="006B5011" w:rsidRDefault="00AB0DBB" w:rsidP="005E3424">
      <w:pPr>
        <w:pStyle w:val="NormalWeb"/>
        <w:spacing w:before="0" w:beforeAutospacing="0" w:after="0" w:afterAutospacing="0"/>
        <w:jc w:val="both"/>
        <w:rPr>
          <w:rFonts w:ascii="Arial" w:hAnsi="Arial" w:cs="Arial"/>
          <w:sz w:val="22"/>
          <w:szCs w:val="22"/>
        </w:rPr>
      </w:pPr>
    </w:p>
    <w:p w14:paraId="4761A963" w14:textId="77777777" w:rsidR="00F16F2D" w:rsidRPr="006B5011" w:rsidRDefault="00D22576" w:rsidP="001D0CC2">
      <w:pPr>
        <w:jc w:val="both"/>
        <w:rPr>
          <w:rFonts w:ascii="Arial" w:hAnsi="Arial" w:cs="Arial"/>
          <w:sz w:val="22"/>
          <w:szCs w:val="22"/>
        </w:rPr>
      </w:pPr>
      <w:r w:rsidRPr="006B5011">
        <w:rPr>
          <w:rFonts w:ascii="Arial" w:hAnsi="Arial" w:cs="Arial"/>
          <w:b/>
          <w:bCs/>
          <w:sz w:val="22"/>
          <w:szCs w:val="22"/>
        </w:rPr>
        <w:t>Parágrafo 3.</w:t>
      </w:r>
      <w:r w:rsidR="00AB0DBB" w:rsidRPr="006B5011">
        <w:rPr>
          <w:rFonts w:ascii="Arial" w:hAnsi="Arial" w:cs="Arial"/>
          <w:sz w:val="22"/>
          <w:szCs w:val="22"/>
        </w:rPr>
        <w:t xml:space="preserve"> </w:t>
      </w:r>
      <w:r w:rsidR="00F16F2D" w:rsidRPr="006B5011">
        <w:rPr>
          <w:rFonts w:ascii="Arial" w:hAnsi="Arial" w:cs="Arial"/>
          <w:sz w:val="22"/>
          <w:szCs w:val="22"/>
        </w:rPr>
        <w:t>En caso de que se acepte la recusación, tratándose de los miembros del Consejo Directivo, a los que se refiere el literal d del artículo 26 de la Ley 99 de 1993, el Secretario</w:t>
      </w:r>
      <w:r w:rsidR="001D0CC2" w:rsidRPr="006B5011">
        <w:rPr>
          <w:rFonts w:ascii="Arial" w:hAnsi="Arial" w:cs="Arial"/>
          <w:sz w:val="22"/>
          <w:szCs w:val="22"/>
        </w:rPr>
        <w:t xml:space="preserve"> </w:t>
      </w:r>
      <w:r w:rsidR="00F16F2D" w:rsidRPr="006B5011">
        <w:rPr>
          <w:rFonts w:ascii="Arial" w:hAnsi="Arial" w:cs="Arial"/>
          <w:sz w:val="22"/>
          <w:szCs w:val="22"/>
        </w:rPr>
        <w:t xml:space="preserve">General deberá dentro de los dos (2) días siguientes, convocar a la Asamblea Corporativa, para que se reúnan a más tardar dentro de los diez (10) días siguientes, con el fin de </w:t>
      </w:r>
      <w:r w:rsidR="001D0CC2" w:rsidRPr="006B5011">
        <w:rPr>
          <w:rFonts w:ascii="Arial" w:hAnsi="Arial" w:cs="Arial"/>
          <w:sz w:val="22"/>
          <w:szCs w:val="22"/>
        </w:rPr>
        <w:t>se designe un Alcalde Ad hoc. El escrito de convocatoria deberá indicar el día en que se llevará a cabo la sesión y se aplicarán las reglas sobre quorum establecidas en los presentes Estatutos.</w:t>
      </w:r>
    </w:p>
    <w:p w14:paraId="08AC23DE" w14:textId="77777777" w:rsidR="00F16F2D" w:rsidRPr="006B5011" w:rsidRDefault="00F16F2D" w:rsidP="005E3424">
      <w:pPr>
        <w:pStyle w:val="NormalWeb"/>
        <w:spacing w:before="0" w:beforeAutospacing="0" w:after="0" w:afterAutospacing="0"/>
        <w:jc w:val="both"/>
        <w:rPr>
          <w:rFonts w:ascii="Arial" w:hAnsi="Arial" w:cs="Arial"/>
          <w:sz w:val="22"/>
          <w:szCs w:val="22"/>
        </w:rPr>
      </w:pPr>
    </w:p>
    <w:p w14:paraId="4EE8BA83" w14:textId="77777777" w:rsidR="00417D22" w:rsidRPr="006B5011" w:rsidRDefault="00D22576" w:rsidP="005E3424">
      <w:pPr>
        <w:pStyle w:val="NormalWeb"/>
        <w:spacing w:before="0" w:beforeAutospacing="0" w:after="0" w:afterAutospacing="0"/>
        <w:jc w:val="both"/>
        <w:rPr>
          <w:rFonts w:ascii="Arial" w:hAnsi="Arial" w:cs="Arial"/>
          <w:sz w:val="22"/>
          <w:szCs w:val="22"/>
        </w:rPr>
      </w:pPr>
      <w:r w:rsidRPr="006B5011">
        <w:rPr>
          <w:rFonts w:ascii="Arial" w:hAnsi="Arial" w:cs="Arial"/>
          <w:b/>
          <w:bCs/>
          <w:sz w:val="22"/>
          <w:szCs w:val="22"/>
        </w:rPr>
        <w:t>Parágrafo 4</w:t>
      </w:r>
      <w:r w:rsidRPr="006B5011">
        <w:rPr>
          <w:rFonts w:ascii="Arial" w:hAnsi="Arial" w:cs="Arial"/>
          <w:sz w:val="22"/>
          <w:szCs w:val="22"/>
        </w:rPr>
        <w:t>.</w:t>
      </w:r>
      <w:r w:rsidR="001D0CC2" w:rsidRPr="006B5011">
        <w:rPr>
          <w:rFonts w:ascii="Arial" w:hAnsi="Arial" w:cs="Arial"/>
          <w:sz w:val="22"/>
          <w:szCs w:val="22"/>
        </w:rPr>
        <w:t xml:space="preserve"> </w:t>
      </w:r>
      <w:r w:rsidR="00AB0DBB" w:rsidRPr="006B5011">
        <w:rPr>
          <w:rFonts w:ascii="Arial" w:hAnsi="Arial" w:cs="Arial"/>
          <w:sz w:val="22"/>
          <w:szCs w:val="22"/>
        </w:rPr>
        <w:t xml:space="preserve">En caso de que se acepte la recusación, tratándose de los miembros del Consejo Directivo a los que </w:t>
      </w:r>
      <w:r w:rsidR="004F131A" w:rsidRPr="006B5011">
        <w:rPr>
          <w:rFonts w:ascii="Arial" w:hAnsi="Arial" w:cs="Arial"/>
          <w:sz w:val="22"/>
          <w:szCs w:val="22"/>
        </w:rPr>
        <w:t>se refieren los literales e, f y g del artículo 26 de la Ley 99 de 1993, deberá el Secretario General, comunicar de tal situación al miembro suplente, para que actúe como Consejero dentro de la actuación que fue recusado el principal.</w:t>
      </w:r>
    </w:p>
    <w:p w14:paraId="51481CA3" w14:textId="77777777" w:rsidR="00476B1A" w:rsidRPr="006B5011" w:rsidRDefault="00476B1A" w:rsidP="005E3424">
      <w:pPr>
        <w:pStyle w:val="NormalWeb"/>
        <w:spacing w:before="0" w:beforeAutospacing="0" w:after="0" w:afterAutospacing="0"/>
        <w:jc w:val="both"/>
        <w:rPr>
          <w:rFonts w:ascii="Arial" w:hAnsi="Arial" w:cs="Arial"/>
          <w:sz w:val="22"/>
          <w:szCs w:val="22"/>
          <w:highlight w:val="cyan"/>
        </w:rPr>
      </w:pPr>
    </w:p>
    <w:p w14:paraId="567F8C61" w14:textId="77777777" w:rsidR="00476B1A" w:rsidRPr="006B5011" w:rsidRDefault="00476B1A" w:rsidP="005E3424">
      <w:pPr>
        <w:pStyle w:val="NormalWeb"/>
        <w:spacing w:before="0" w:beforeAutospacing="0" w:after="0" w:afterAutospacing="0"/>
        <w:jc w:val="both"/>
        <w:rPr>
          <w:rFonts w:ascii="Arial" w:hAnsi="Arial" w:cs="Arial"/>
          <w:sz w:val="22"/>
          <w:szCs w:val="22"/>
        </w:rPr>
      </w:pPr>
      <w:r w:rsidRPr="006B5011">
        <w:rPr>
          <w:rFonts w:ascii="Arial" w:hAnsi="Arial" w:cs="Arial"/>
          <w:b/>
          <w:bCs/>
          <w:sz w:val="22"/>
          <w:szCs w:val="22"/>
        </w:rPr>
        <w:t>Artículo 4</w:t>
      </w:r>
      <w:r w:rsidR="009B2CD7" w:rsidRPr="006B5011">
        <w:rPr>
          <w:rFonts w:ascii="Arial" w:hAnsi="Arial" w:cs="Arial"/>
          <w:b/>
          <w:bCs/>
          <w:sz w:val="22"/>
          <w:szCs w:val="22"/>
        </w:rPr>
        <w:t>3</w:t>
      </w:r>
      <w:r w:rsidRPr="006B5011">
        <w:rPr>
          <w:rFonts w:ascii="Arial" w:hAnsi="Arial" w:cs="Arial"/>
          <w:b/>
          <w:bCs/>
          <w:sz w:val="22"/>
          <w:szCs w:val="22"/>
        </w:rPr>
        <w:t xml:space="preserve">: Trámite de </w:t>
      </w:r>
      <w:r w:rsidR="00635D60" w:rsidRPr="006B5011">
        <w:rPr>
          <w:rFonts w:ascii="Arial" w:hAnsi="Arial" w:cs="Arial"/>
          <w:b/>
          <w:bCs/>
          <w:sz w:val="22"/>
          <w:szCs w:val="22"/>
        </w:rPr>
        <w:t xml:space="preserve">las </w:t>
      </w:r>
      <w:r w:rsidRPr="006B5011">
        <w:rPr>
          <w:rFonts w:ascii="Arial" w:hAnsi="Arial" w:cs="Arial"/>
          <w:b/>
          <w:bCs/>
          <w:sz w:val="22"/>
          <w:szCs w:val="22"/>
        </w:rPr>
        <w:t>recusaciones.</w:t>
      </w:r>
      <w:r w:rsidR="00635D60" w:rsidRPr="006B5011">
        <w:rPr>
          <w:rFonts w:ascii="Arial" w:hAnsi="Arial" w:cs="Arial"/>
          <w:b/>
          <w:bCs/>
          <w:sz w:val="22"/>
          <w:szCs w:val="22"/>
        </w:rPr>
        <w:t xml:space="preserve"> </w:t>
      </w:r>
      <w:r w:rsidR="00635D60" w:rsidRPr="006B5011">
        <w:rPr>
          <w:rFonts w:ascii="Arial" w:hAnsi="Arial" w:cs="Arial"/>
          <w:sz w:val="22"/>
          <w:szCs w:val="22"/>
        </w:rPr>
        <w:t>En caso de presentarse recusación frente alguno de los miembros del Consejo Directivo se realizará el siguiente trámite:</w:t>
      </w:r>
    </w:p>
    <w:p w14:paraId="7639460B" w14:textId="77777777" w:rsidR="00635D60" w:rsidRPr="006B5011" w:rsidRDefault="00635D60" w:rsidP="005E3424">
      <w:pPr>
        <w:pStyle w:val="NormalWeb"/>
        <w:spacing w:before="0" w:beforeAutospacing="0" w:after="0" w:afterAutospacing="0"/>
        <w:jc w:val="both"/>
        <w:rPr>
          <w:rFonts w:ascii="Arial" w:hAnsi="Arial" w:cs="Arial"/>
          <w:sz w:val="22"/>
          <w:szCs w:val="22"/>
        </w:rPr>
      </w:pPr>
    </w:p>
    <w:p w14:paraId="0E4107EA" w14:textId="77777777" w:rsidR="00635D60" w:rsidRPr="006B5011" w:rsidRDefault="00635D60" w:rsidP="00635D60">
      <w:pPr>
        <w:pStyle w:val="NormalWeb"/>
        <w:spacing w:before="0" w:beforeAutospacing="0" w:after="0" w:afterAutospacing="0"/>
        <w:jc w:val="both"/>
        <w:rPr>
          <w:rFonts w:ascii="Arial" w:hAnsi="Arial" w:cs="Arial"/>
          <w:b/>
          <w:bCs/>
          <w:sz w:val="22"/>
          <w:szCs w:val="22"/>
        </w:rPr>
      </w:pPr>
      <w:r w:rsidRPr="006B5011">
        <w:rPr>
          <w:rFonts w:ascii="Arial" w:hAnsi="Arial" w:cs="Arial"/>
          <w:b/>
          <w:bCs/>
          <w:sz w:val="22"/>
          <w:szCs w:val="22"/>
        </w:rPr>
        <w:t>1.- Conocimiento de la recusación</w:t>
      </w:r>
      <w:r w:rsidR="00AB7163" w:rsidRPr="006B5011">
        <w:rPr>
          <w:rFonts w:ascii="Arial" w:hAnsi="Arial" w:cs="Arial"/>
          <w:b/>
          <w:bCs/>
          <w:sz w:val="22"/>
          <w:szCs w:val="22"/>
        </w:rPr>
        <w:t>.</w:t>
      </w:r>
    </w:p>
    <w:p w14:paraId="6FD94F7B" w14:textId="77777777" w:rsidR="00CA7CA5" w:rsidRPr="006B5011" w:rsidRDefault="00CA7CA5" w:rsidP="00635D60">
      <w:pPr>
        <w:pStyle w:val="NormalWeb"/>
        <w:spacing w:before="0" w:beforeAutospacing="0" w:after="0" w:afterAutospacing="0"/>
        <w:jc w:val="both"/>
        <w:rPr>
          <w:rFonts w:ascii="Arial" w:hAnsi="Arial" w:cs="Arial"/>
          <w:b/>
          <w:bCs/>
          <w:sz w:val="22"/>
          <w:szCs w:val="22"/>
        </w:rPr>
      </w:pPr>
    </w:p>
    <w:p w14:paraId="7ECB19B7" w14:textId="77777777" w:rsidR="00CA7CA5" w:rsidRPr="006B5011" w:rsidRDefault="00793052" w:rsidP="00CA7CA5">
      <w:pPr>
        <w:pStyle w:val="NormalWeb"/>
        <w:spacing w:before="0" w:beforeAutospacing="0" w:after="0" w:afterAutospacing="0"/>
        <w:jc w:val="both"/>
        <w:rPr>
          <w:rFonts w:ascii="Arial" w:hAnsi="Arial" w:cs="Arial"/>
          <w:sz w:val="22"/>
          <w:szCs w:val="22"/>
        </w:rPr>
      </w:pPr>
      <w:r w:rsidRPr="006B5011">
        <w:rPr>
          <w:rFonts w:ascii="Arial" w:hAnsi="Arial" w:cs="Arial"/>
          <w:sz w:val="22"/>
          <w:szCs w:val="22"/>
        </w:rPr>
        <w:t>a</w:t>
      </w:r>
      <w:r w:rsidR="00CA7CA5" w:rsidRPr="006B5011">
        <w:rPr>
          <w:rFonts w:ascii="Arial" w:hAnsi="Arial" w:cs="Arial"/>
          <w:sz w:val="22"/>
          <w:szCs w:val="22"/>
        </w:rPr>
        <w:t>.-</w:t>
      </w:r>
      <w:r w:rsidR="00CA7CA5" w:rsidRPr="006B5011">
        <w:rPr>
          <w:rFonts w:ascii="Arial" w:hAnsi="Arial" w:cs="Arial"/>
          <w:b/>
          <w:bCs/>
          <w:sz w:val="22"/>
          <w:szCs w:val="22"/>
        </w:rPr>
        <w:t xml:space="preserve"> </w:t>
      </w:r>
      <w:r w:rsidR="00CA7CA5" w:rsidRPr="006B5011">
        <w:rPr>
          <w:rFonts w:ascii="Arial" w:hAnsi="Arial" w:cs="Arial"/>
          <w:sz w:val="22"/>
          <w:szCs w:val="22"/>
        </w:rPr>
        <w:t>Se recibe la solicitud en la Secretaría General en la que se manifiesta la intención de recusar a alguno de los miembros del Consejo Directivo.</w:t>
      </w:r>
    </w:p>
    <w:p w14:paraId="50A68162" w14:textId="77777777" w:rsidR="00CA7CA5" w:rsidRPr="006B5011" w:rsidRDefault="00793052" w:rsidP="00CA7CA5">
      <w:pPr>
        <w:pStyle w:val="NormalWeb"/>
        <w:spacing w:before="0" w:beforeAutospacing="0" w:after="0" w:afterAutospacing="0"/>
        <w:jc w:val="both"/>
        <w:rPr>
          <w:rFonts w:ascii="Arial" w:hAnsi="Arial" w:cs="Arial"/>
          <w:sz w:val="22"/>
          <w:szCs w:val="22"/>
        </w:rPr>
      </w:pPr>
      <w:r w:rsidRPr="006B5011">
        <w:rPr>
          <w:rFonts w:ascii="Arial" w:hAnsi="Arial" w:cs="Arial"/>
          <w:sz w:val="22"/>
          <w:szCs w:val="22"/>
        </w:rPr>
        <w:t>b</w:t>
      </w:r>
      <w:r w:rsidR="00CA7CA5" w:rsidRPr="006B5011">
        <w:rPr>
          <w:rFonts w:ascii="Arial" w:hAnsi="Arial" w:cs="Arial"/>
          <w:sz w:val="22"/>
          <w:szCs w:val="22"/>
        </w:rPr>
        <w:t>.- En procesos de designación de Director General de la Corporación, solo se tramitarán las recusaciones que sean presentadas por los candidatos admitidos</w:t>
      </w:r>
      <w:r w:rsidR="00AB7163" w:rsidRPr="006B5011">
        <w:rPr>
          <w:rFonts w:ascii="Arial" w:hAnsi="Arial" w:cs="Arial"/>
          <w:sz w:val="22"/>
          <w:szCs w:val="22"/>
        </w:rPr>
        <w:t xml:space="preserve"> en el proceso o las que sean presentadas </w:t>
      </w:r>
      <w:r w:rsidR="00417D22" w:rsidRPr="006B5011">
        <w:rPr>
          <w:rFonts w:ascii="Arial" w:hAnsi="Arial" w:cs="Arial"/>
          <w:sz w:val="22"/>
          <w:szCs w:val="22"/>
        </w:rPr>
        <w:t xml:space="preserve">por </w:t>
      </w:r>
      <w:r w:rsidR="00CA7CA5" w:rsidRPr="006B5011">
        <w:rPr>
          <w:rFonts w:ascii="Arial" w:hAnsi="Arial" w:cs="Arial"/>
          <w:sz w:val="22"/>
          <w:szCs w:val="22"/>
        </w:rPr>
        <w:t>los mismos miembros del Consejo Directivo respecto a sus pa</w:t>
      </w:r>
      <w:r w:rsidR="00AB7163" w:rsidRPr="006B5011">
        <w:rPr>
          <w:rFonts w:ascii="Arial" w:hAnsi="Arial" w:cs="Arial"/>
          <w:sz w:val="22"/>
          <w:szCs w:val="22"/>
        </w:rPr>
        <w:t>res</w:t>
      </w:r>
      <w:r w:rsidR="00CA7CA5" w:rsidRPr="006B5011">
        <w:rPr>
          <w:rFonts w:ascii="Arial" w:hAnsi="Arial" w:cs="Arial"/>
          <w:sz w:val="22"/>
          <w:szCs w:val="22"/>
        </w:rPr>
        <w:t>.</w:t>
      </w:r>
    </w:p>
    <w:p w14:paraId="1EBE68D7" w14:textId="77777777" w:rsidR="00AB7163" w:rsidRPr="006B5011" w:rsidRDefault="00AB7163" w:rsidP="00CA7CA5">
      <w:pPr>
        <w:pStyle w:val="NormalWeb"/>
        <w:spacing w:before="0" w:beforeAutospacing="0" w:after="0" w:afterAutospacing="0"/>
        <w:jc w:val="both"/>
        <w:rPr>
          <w:rFonts w:ascii="Arial" w:hAnsi="Arial" w:cs="Arial"/>
          <w:sz w:val="22"/>
          <w:szCs w:val="22"/>
        </w:rPr>
      </w:pPr>
    </w:p>
    <w:p w14:paraId="09C8CA96" w14:textId="77777777" w:rsidR="00AB7163" w:rsidRPr="006B5011" w:rsidRDefault="00AB7163" w:rsidP="00CA7CA5">
      <w:pPr>
        <w:pStyle w:val="NormalWeb"/>
        <w:spacing w:before="0" w:beforeAutospacing="0" w:after="0" w:afterAutospacing="0"/>
        <w:jc w:val="both"/>
        <w:rPr>
          <w:rFonts w:ascii="Arial" w:hAnsi="Arial" w:cs="Arial"/>
          <w:b/>
          <w:bCs/>
          <w:sz w:val="22"/>
          <w:szCs w:val="22"/>
        </w:rPr>
      </w:pPr>
      <w:r w:rsidRPr="006B5011">
        <w:rPr>
          <w:rFonts w:ascii="Arial" w:hAnsi="Arial" w:cs="Arial"/>
          <w:b/>
          <w:bCs/>
          <w:sz w:val="22"/>
          <w:szCs w:val="22"/>
        </w:rPr>
        <w:t>2.- Requisitos mínimos del escrito de recusación.</w:t>
      </w:r>
    </w:p>
    <w:p w14:paraId="7710A518" w14:textId="77777777" w:rsidR="009C4793" w:rsidRPr="006B5011" w:rsidRDefault="009C4793" w:rsidP="00CA7CA5">
      <w:pPr>
        <w:pStyle w:val="NormalWeb"/>
        <w:spacing w:before="0" w:beforeAutospacing="0" w:after="0" w:afterAutospacing="0"/>
        <w:jc w:val="both"/>
        <w:rPr>
          <w:rFonts w:ascii="Arial" w:hAnsi="Arial" w:cs="Arial"/>
          <w:b/>
          <w:bCs/>
          <w:sz w:val="22"/>
          <w:szCs w:val="22"/>
        </w:rPr>
      </w:pPr>
    </w:p>
    <w:p w14:paraId="549A8A4B" w14:textId="77777777" w:rsidR="00793052" w:rsidRPr="006B5011" w:rsidRDefault="00793052" w:rsidP="009C4793">
      <w:pPr>
        <w:pStyle w:val="NormalWeb"/>
        <w:spacing w:before="0" w:beforeAutospacing="0" w:after="0" w:afterAutospacing="0"/>
        <w:jc w:val="both"/>
        <w:rPr>
          <w:rFonts w:ascii="Arial" w:hAnsi="Arial" w:cs="Arial"/>
          <w:sz w:val="22"/>
          <w:szCs w:val="22"/>
        </w:rPr>
      </w:pPr>
      <w:r w:rsidRPr="006B5011">
        <w:rPr>
          <w:rFonts w:ascii="Arial" w:hAnsi="Arial" w:cs="Arial"/>
          <w:sz w:val="22"/>
          <w:szCs w:val="22"/>
        </w:rPr>
        <w:t>a</w:t>
      </w:r>
      <w:r w:rsidR="009C4793" w:rsidRPr="006B5011">
        <w:rPr>
          <w:rFonts w:ascii="Arial" w:hAnsi="Arial" w:cs="Arial"/>
          <w:sz w:val="22"/>
          <w:szCs w:val="22"/>
        </w:rPr>
        <w:t>.- Indicación del nombre y cédula del solicitante.</w:t>
      </w:r>
    </w:p>
    <w:p w14:paraId="47B853C2" w14:textId="77777777" w:rsidR="009C4793" w:rsidRPr="006B5011" w:rsidRDefault="00793052" w:rsidP="009C4793">
      <w:pPr>
        <w:pStyle w:val="NormalWeb"/>
        <w:spacing w:before="0" w:beforeAutospacing="0" w:after="0" w:afterAutospacing="0"/>
        <w:jc w:val="both"/>
        <w:rPr>
          <w:rFonts w:ascii="Arial" w:hAnsi="Arial" w:cs="Arial"/>
          <w:sz w:val="22"/>
          <w:szCs w:val="22"/>
        </w:rPr>
      </w:pPr>
      <w:r w:rsidRPr="006B5011">
        <w:rPr>
          <w:rFonts w:ascii="Arial" w:hAnsi="Arial" w:cs="Arial"/>
          <w:sz w:val="22"/>
          <w:szCs w:val="22"/>
        </w:rPr>
        <w:t>b</w:t>
      </w:r>
      <w:r w:rsidR="009C4793" w:rsidRPr="006B5011">
        <w:rPr>
          <w:rFonts w:ascii="Arial" w:hAnsi="Arial" w:cs="Arial"/>
          <w:sz w:val="22"/>
          <w:szCs w:val="22"/>
        </w:rPr>
        <w:t>.- Identificación del servidor público o particular que ejerce la función pública sobre que recae el reproche.</w:t>
      </w:r>
    </w:p>
    <w:p w14:paraId="057224A1" w14:textId="77777777" w:rsidR="009C4793" w:rsidRPr="006B5011" w:rsidRDefault="00793052" w:rsidP="009C4793">
      <w:pPr>
        <w:pStyle w:val="NormalWeb"/>
        <w:spacing w:before="0" w:beforeAutospacing="0" w:after="0" w:afterAutospacing="0"/>
        <w:jc w:val="both"/>
        <w:rPr>
          <w:rFonts w:ascii="Arial" w:hAnsi="Arial" w:cs="Arial"/>
          <w:sz w:val="22"/>
          <w:szCs w:val="22"/>
        </w:rPr>
      </w:pPr>
      <w:r w:rsidRPr="006B5011">
        <w:rPr>
          <w:rFonts w:ascii="Arial" w:hAnsi="Arial" w:cs="Arial"/>
          <w:sz w:val="22"/>
          <w:szCs w:val="22"/>
        </w:rPr>
        <w:t>c</w:t>
      </w:r>
      <w:r w:rsidR="009C4793" w:rsidRPr="006B5011">
        <w:rPr>
          <w:rFonts w:ascii="Arial" w:hAnsi="Arial" w:cs="Arial"/>
          <w:sz w:val="22"/>
          <w:szCs w:val="22"/>
        </w:rPr>
        <w:t>.- Las razones por la que estima que, respecto de aquel, existe un conflicto entre el interés particular y el general, las cuales deben estar encaminadas a justificar jurídica y probatoriamente si es del caso, la configuración de las causas de recusación legalmente establecidas.</w:t>
      </w:r>
    </w:p>
    <w:p w14:paraId="06F3DE3A" w14:textId="77777777" w:rsidR="00627718" w:rsidRPr="006B5011" w:rsidRDefault="00627718" w:rsidP="009C4793">
      <w:pPr>
        <w:pStyle w:val="NormalWeb"/>
        <w:spacing w:before="0" w:beforeAutospacing="0" w:after="0" w:afterAutospacing="0"/>
        <w:jc w:val="both"/>
        <w:rPr>
          <w:rFonts w:ascii="Arial" w:hAnsi="Arial" w:cs="Arial"/>
          <w:sz w:val="22"/>
          <w:szCs w:val="22"/>
        </w:rPr>
      </w:pPr>
    </w:p>
    <w:p w14:paraId="54A11137" w14:textId="77777777" w:rsidR="00627718" w:rsidRPr="006B5011" w:rsidRDefault="00627718" w:rsidP="009C4793">
      <w:pPr>
        <w:pStyle w:val="NormalWeb"/>
        <w:spacing w:before="0" w:beforeAutospacing="0" w:after="0" w:afterAutospacing="0"/>
        <w:jc w:val="both"/>
        <w:rPr>
          <w:rFonts w:ascii="Arial" w:hAnsi="Arial" w:cs="Arial"/>
          <w:b/>
          <w:bCs/>
          <w:sz w:val="22"/>
          <w:szCs w:val="22"/>
        </w:rPr>
      </w:pPr>
      <w:r w:rsidRPr="006B5011">
        <w:rPr>
          <w:rFonts w:ascii="Arial" w:hAnsi="Arial" w:cs="Arial"/>
          <w:b/>
          <w:bCs/>
          <w:sz w:val="22"/>
          <w:szCs w:val="22"/>
        </w:rPr>
        <w:t xml:space="preserve">3.- </w:t>
      </w:r>
      <w:r w:rsidR="00793052" w:rsidRPr="006B5011">
        <w:rPr>
          <w:rFonts w:ascii="Arial" w:hAnsi="Arial" w:cs="Arial"/>
          <w:b/>
          <w:bCs/>
          <w:sz w:val="22"/>
          <w:szCs w:val="22"/>
        </w:rPr>
        <w:t>Verificación de requisitos.</w:t>
      </w:r>
    </w:p>
    <w:p w14:paraId="421E4305" w14:textId="77777777" w:rsidR="005E3424" w:rsidRPr="006B5011" w:rsidRDefault="005E3424" w:rsidP="00396147">
      <w:pPr>
        <w:jc w:val="both"/>
        <w:rPr>
          <w:rFonts w:ascii="Arial" w:hAnsi="Arial" w:cs="Arial"/>
          <w:sz w:val="22"/>
          <w:szCs w:val="22"/>
        </w:rPr>
      </w:pPr>
    </w:p>
    <w:p w14:paraId="1DFE0111" w14:textId="77777777" w:rsidR="00793052" w:rsidRPr="006B5011" w:rsidRDefault="00793052" w:rsidP="00396147">
      <w:pPr>
        <w:jc w:val="both"/>
        <w:rPr>
          <w:rFonts w:ascii="Arial" w:hAnsi="Arial" w:cs="Arial"/>
          <w:sz w:val="22"/>
          <w:szCs w:val="22"/>
        </w:rPr>
      </w:pPr>
      <w:r w:rsidRPr="006B5011">
        <w:rPr>
          <w:rFonts w:ascii="Arial" w:hAnsi="Arial" w:cs="Arial"/>
          <w:sz w:val="22"/>
          <w:szCs w:val="22"/>
        </w:rPr>
        <w:t>a.- La Oficina Jurídica de la Corporación o la dependencia que haga sus veces, tendrá a su cargo la revisión previa del documento y procederá a emitir concepto con relación a la observancia de los requisitos formales del escrito presentado.</w:t>
      </w:r>
    </w:p>
    <w:p w14:paraId="347BB262" w14:textId="77777777" w:rsidR="00793052" w:rsidRPr="006B5011" w:rsidRDefault="00793052" w:rsidP="00396147">
      <w:pPr>
        <w:jc w:val="both"/>
        <w:rPr>
          <w:rFonts w:ascii="Arial" w:hAnsi="Arial" w:cs="Arial"/>
          <w:sz w:val="22"/>
          <w:szCs w:val="22"/>
        </w:rPr>
      </w:pPr>
      <w:r w:rsidRPr="006B5011">
        <w:rPr>
          <w:rFonts w:ascii="Arial" w:hAnsi="Arial" w:cs="Arial"/>
          <w:sz w:val="22"/>
          <w:szCs w:val="22"/>
        </w:rPr>
        <w:t>b.- No se tramitará en las recusación es que sean presentadas con faltas de los requisitos mínimos del escrito, exigidos en los presentes estatutos.</w:t>
      </w:r>
    </w:p>
    <w:p w14:paraId="08771ED7" w14:textId="77777777" w:rsidR="00793052" w:rsidRPr="006B5011" w:rsidRDefault="00793052" w:rsidP="00396147">
      <w:pPr>
        <w:jc w:val="both"/>
        <w:rPr>
          <w:rFonts w:ascii="Arial" w:hAnsi="Arial" w:cs="Arial"/>
          <w:sz w:val="22"/>
          <w:szCs w:val="22"/>
        </w:rPr>
      </w:pPr>
      <w:r w:rsidRPr="006B5011">
        <w:rPr>
          <w:rFonts w:ascii="Arial" w:hAnsi="Arial" w:cs="Arial"/>
          <w:sz w:val="22"/>
          <w:szCs w:val="22"/>
        </w:rPr>
        <w:t>c.- Mediante Acuerdo del Consejo Directivo, se hará constar las recusaciones no tramitadas por falta de requisitos mínimos o extemporáneos.</w:t>
      </w:r>
    </w:p>
    <w:p w14:paraId="5CE6CB49" w14:textId="77777777" w:rsidR="00793052" w:rsidRPr="006B5011" w:rsidRDefault="00793052" w:rsidP="00396147">
      <w:pPr>
        <w:jc w:val="both"/>
        <w:rPr>
          <w:rFonts w:ascii="Arial" w:hAnsi="Arial" w:cs="Arial"/>
          <w:sz w:val="22"/>
          <w:szCs w:val="22"/>
        </w:rPr>
      </w:pPr>
      <w:r w:rsidRPr="006B5011">
        <w:rPr>
          <w:rFonts w:ascii="Arial" w:hAnsi="Arial" w:cs="Arial"/>
          <w:sz w:val="22"/>
          <w:szCs w:val="22"/>
        </w:rPr>
        <w:t>d.- Si</w:t>
      </w:r>
      <w:r w:rsidR="00417D22" w:rsidRPr="006B5011">
        <w:rPr>
          <w:rFonts w:ascii="Arial" w:hAnsi="Arial" w:cs="Arial"/>
          <w:sz w:val="22"/>
          <w:szCs w:val="22"/>
        </w:rPr>
        <w:t xml:space="preserve"> </w:t>
      </w:r>
      <w:r w:rsidRPr="006B5011">
        <w:rPr>
          <w:rFonts w:ascii="Arial" w:hAnsi="Arial" w:cs="Arial"/>
          <w:sz w:val="22"/>
          <w:szCs w:val="22"/>
        </w:rPr>
        <w:t>el escrito cumpliere con los requisitos formales, el Secretario del Consejo Directivo pondrá en conocimiento de los miembros tal circunstancia</w:t>
      </w:r>
      <w:r w:rsidR="00417D22" w:rsidRPr="006B5011">
        <w:rPr>
          <w:rFonts w:ascii="Arial" w:hAnsi="Arial" w:cs="Arial"/>
          <w:sz w:val="22"/>
          <w:szCs w:val="22"/>
        </w:rPr>
        <w:t xml:space="preserve"> y convocará a sesión extraordinaria hasta con un día de antelación a la sesión programada.</w:t>
      </w:r>
      <w:r w:rsidRPr="006B5011">
        <w:rPr>
          <w:rFonts w:ascii="Arial" w:hAnsi="Arial" w:cs="Arial"/>
          <w:sz w:val="22"/>
          <w:szCs w:val="22"/>
        </w:rPr>
        <w:t xml:space="preserve"> </w:t>
      </w:r>
      <w:r w:rsidR="00417D22" w:rsidRPr="006B5011">
        <w:rPr>
          <w:rFonts w:ascii="Arial" w:hAnsi="Arial" w:cs="Arial"/>
          <w:sz w:val="22"/>
          <w:szCs w:val="22"/>
        </w:rPr>
        <w:t>La</w:t>
      </w:r>
      <w:r w:rsidRPr="006B5011">
        <w:rPr>
          <w:rFonts w:ascii="Arial" w:hAnsi="Arial" w:cs="Arial"/>
          <w:sz w:val="22"/>
          <w:szCs w:val="22"/>
        </w:rPr>
        <w:t xml:space="preserve"> recusaci</w:t>
      </w:r>
      <w:r w:rsidR="00417D22" w:rsidRPr="006B5011">
        <w:rPr>
          <w:rFonts w:ascii="Arial" w:hAnsi="Arial" w:cs="Arial"/>
          <w:sz w:val="22"/>
          <w:szCs w:val="22"/>
        </w:rPr>
        <w:t xml:space="preserve">ón se tramitará </w:t>
      </w:r>
      <w:r w:rsidRPr="006B5011">
        <w:rPr>
          <w:rFonts w:ascii="Arial" w:hAnsi="Arial" w:cs="Arial"/>
          <w:sz w:val="22"/>
          <w:szCs w:val="22"/>
        </w:rPr>
        <w:t>conforme a lo establecido en los artículos precedente</w:t>
      </w:r>
      <w:r w:rsidR="00417D22" w:rsidRPr="006B5011">
        <w:rPr>
          <w:rFonts w:ascii="Arial" w:hAnsi="Arial" w:cs="Arial"/>
          <w:sz w:val="22"/>
          <w:szCs w:val="22"/>
        </w:rPr>
        <w:t>s.</w:t>
      </w:r>
    </w:p>
    <w:p w14:paraId="1D119DAB" w14:textId="77777777" w:rsidR="00961DE4" w:rsidRPr="006B5011" w:rsidRDefault="00961DE4" w:rsidP="00396147">
      <w:pPr>
        <w:jc w:val="both"/>
        <w:rPr>
          <w:rFonts w:ascii="Arial" w:hAnsi="Arial" w:cs="Arial"/>
          <w:sz w:val="22"/>
          <w:szCs w:val="22"/>
        </w:rPr>
      </w:pPr>
    </w:p>
    <w:p w14:paraId="47DA5D0C" w14:textId="77777777" w:rsidR="00961DE4" w:rsidRPr="006B5011" w:rsidRDefault="00D22576" w:rsidP="00396147">
      <w:pPr>
        <w:jc w:val="both"/>
        <w:rPr>
          <w:rFonts w:ascii="Arial" w:hAnsi="Arial" w:cs="Arial"/>
          <w:sz w:val="22"/>
          <w:szCs w:val="22"/>
        </w:rPr>
      </w:pPr>
      <w:r w:rsidRPr="006B5011">
        <w:rPr>
          <w:rFonts w:ascii="Arial" w:hAnsi="Arial" w:cs="Arial"/>
          <w:b/>
          <w:bCs/>
          <w:sz w:val="22"/>
          <w:szCs w:val="22"/>
        </w:rPr>
        <w:t>Parágrafo.</w:t>
      </w:r>
      <w:r w:rsidR="00961DE4" w:rsidRPr="006B5011">
        <w:rPr>
          <w:rFonts w:ascii="Arial" w:hAnsi="Arial" w:cs="Arial"/>
          <w:sz w:val="22"/>
          <w:szCs w:val="22"/>
        </w:rPr>
        <w:t xml:space="preserve"> En todo caso, podrá el Consejo Directivo, resolver de manera inmediata las recusaciones presentadas y que cumplan con los requisitos para ser tramitadas, en cualquier sesión ordinaria que haya sido convocada en debida forma, siempre que así lo decida la mayoría absoluta de sus miembros.</w:t>
      </w:r>
    </w:p>
    <w:p w14:paraId="1F306A7B" w14:textId="77777777" w:rsidR="009B44CE" w:rsidRPr="006B5011" w:rsidRDefault="009B44CE" w:rsidP="00396147">
      <w:pPr>
        <w:jc w:val="both"/>
        <w:rPr>
          <w:rFonts w:ascii="Arial" w:hAnsi="Arial" w:cs="Arial"/>
          <w:sz w:val="22"/>
          <w:szCs w:val="22"/>
        </w:rPr>
      </w:pPr>
    </w:p>
    <w:p w14:paraId="1F71B159" w14:textId="77777777" w:rsidR="00FF6CC6" w:rsidRPr="006B5011" w:rsidRDefault="00FF7703" w:rsidP="00396147">
      <w:pPr>
        <w:jc w:val="center"/>
        <w:rPr>
          <w:rFonts w:ascii="Arial" w:hAnsi="Arial" w:cs="Arial"/>
          <w:b/>
          <w:bCs/>
          <w:sz w:val="22"/>
          <w:szCs w:val="22"/>
        </w:rPr>
      </w:pPr>
      <w:r w:rsidRPr="006B5011">
        <w:rPr>
          <w:rFonts w:ascii="Arial" w:hAnsi="Arial" w:cs="Arial"/>
          <w:b/>
          <w:bCs/>
          <w:sz w:val="22"/>
          <w:szCs w:val="22"/>
        </w:rPr>
        <w:t xml:space="preserve">TITULO V </w:t>
      </w:r>
    </w:p>
    <w:p w14:paraId="67AD73CE" w14:textId="77777777" w:rsidR="00FF7703" w:rsidRPr="006B5011" w:rsidRDefault="00FF7703" w:rsidP="00396147">
      <w:pPr>
        <w:jc w:val="center"/>
        <w:rPr>
          <w:rFonts w:ascii="Arial" w:hAnsi="Arial" w:cs="Arial"/>
          <w:b/>
          <w:bCs/>
          <w:sz w:val="22"/>
          <w:szCs w:val="22"/>
        </w:rPr>
      </w:pPr>
      <w:r w:rsidRPr="006B5011">
        <w:rPr>
          <w:rFonts w:ascii="Arial" w:hAnsi="Arial" w:cs="Arial"/>
          <w:b/>
          <w:bCs/>
          <w:sz w:val="22"/>
          <w:szCs w:val="22"/>
        </w:rPr>
        <w:t>ORGANIZACIÓN INTERNA</w:t>
      </w:r>
      <w:r w:rsidR="00101D14" w:rsidRPr="006B5011">
        <w:rPr>
          <w:rFonts w:ascii="Arial" w:hAnsi="Arial" w:cs="Arial"/>
          <w:b/>
          <w:bCs/>
          <w:sz w:val="22"/>
          <w:szCs w:val="22"/>
        </w:rPr>
        <w:t>.</w:t>
      </w:r>
    </w:p>
    <w:p w14:paraId="044082D3" w14:textId="77777777" w:rsidR="00FF7703" w:rsidRPr="006B5011" w:rsidRDefault="00FF7703" w:rsidP="00396147">
      <w:pPr>
        <w:jc w:val="both"/>
        <w:rPr>
          <w:rFonts w:ascii="Arial" w:hAnsi="Arial" w:cs="Arial"/>
          <w:sz w:val="22"/>
          <w:szCs w:val="22"/>
        </w:rPr>
      </w:pPr>
    </w:p>
    <w:p w14:paraId="39E79C17"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 xml:space="preserve">Artículo </w:t>
      </w:r>
      <w:r w:rsidR="0052320F" w:rsidRPr="006B5011">
        <w:rPr>
          <w:rFonts w:ascii="Arial" w:hAnsi="Arial" w:cs="Arial"/>
          <w:b/>
          <w:bCs/>
          <w:sz w:val="22"/>
          <w:szCs w:val="22"/>
        </w:rPr>
        <w:t>4</w:t>
      </w:r>
      <w:r w:rsidR="009B2CD7" w:rsidRPr="006B5011">
        <w:rPr>
          <w:rFonts w:ascii="Arial" w:hAnsi="Arial" w:cs="Arial"/>
          <w:b/>
          <w:bCs/>
          <w:sz w:val="22"/>
          <w:szCs w:val="22"/>
        </w:rPr>
        <w:t>4</w:t>
      </w:r>
      <w:r w:rsidRPr="006B5011">
        <w:rPr>
          <w:rFonts w:ascii="Arial" w:hAnsi="Arial" w:cs="Arial"/>
          <w:b/>
          <w:bCs/>
          <w:sz w:val="22"/>
          <w:szCs w:val="22"/>
        </w:rPr>
        <w:t>. Estructura interna.</w:t>
      </w:r>
      <w:r w:rsidRPr="006B5011">
        <w:rPr>
          <w:rFonts w:ascii="Arial" w:hAnsi="Arial" w:cs="Arial"/>
          <w:sz w:val="22"/>
          <w:szCs w:val="22"/>
        </w:rPr>
        <w:t xml:space="preserve"> La estructura interna de la Corporación será determinada</w:t>
      </w:r>
      <w:r w:rsidR="00CE1F0E" w:rsidRPr="006B5011">
        <w:rPr>
          <w:rFonts w:ascii="Arial" w:hAnsi="Arial" w:cs="Arial"/>
          <w:sz w:val="22"/>
          <w:szCs w:val="22"/>
        </w:rPr>
        <w:t xml:space="preserve"> </w:t>
      </w:r>
      <w:r w:rsidRPr="006B5011">
        <w:rPr>
          <w:rFonts w:ascii="Arial" w:hAnsi="Arial" w:cs="Arial"/>
          <w:sz w:val="22"/>
          <w:szCs w:val="22"/>
        </w:rPr>
        <w:t xml:space="preserve">por el Consejo Directivo sin que se requiera la aprobación por </w:t>
      </w:r>
      <w:r w:rsidR="00CE1F0E" w:rsidRPr="006B5011">
        <w:rPr>
          <w:rFonts w:ascii="Arial" w:hAnsi="Arial" w:cs="Arial"/>
          <w:sz w:val="22"/>
          <w:szCs w:val="22"/>
        </w:rPr>
        <w:t>el Departamento</w:t>
      </w:r>
      <w:r w:rsidRPr="006B5011">
        <w:rPr>
          <w:rFonts w:ascii="Arial" w:hAnsi="Arial" w:cs="Arial"/>
          <w:sz w:val="22"/>
          <w:szCs w:val="22"/>
        </w:rPr>
        <w:t xml:space="preserve"> Administrativo de la Función Pública</w:t>
      </w:r>
      <w:r w:rsidR="00613343" w:rsidRPr="006B5011">
        <w:rPr>
          <w:rFonts w:ascii="Arial" w:hAnsi="Arial" w:cs="Arial"/>
          <w:sz w:val="22"/>
          <w:szCs w:val="22"/>
        </w:rPr>
        <w:t xml:space="preserve"> o la entidad que haga sus veces,</w:t>
      </w:r>
      <w:r w:rsidRPr="006B5011">
        <w:rPr>
          <w:rFonts w:ascii="Arial" w:hAnsi="Arial" w:cs="Arial"/>
          <w:sz w:val="22"/>
          <w:szCs w:val="22"/>
        </w:rPr>
        <w:t xml:space="preserve"> con sujeción a las disposiciones legales vigentes </w:t>
      </w:r>
      <w:r w:rsidR="00613343" w:rsidRPr="006B5011">
        <w:rPr>
          <w:rFonts w:ascii="Arial" w:hAnsi="Arial" w:cs="Arial"/>
          <w:sz w:val="22"/>
          <w:szCs w:val="22"/>
        </w:rPr>
        <w:t xml:space="preserve">y </w:t>
      </w:r>
      <w:r w:rsidRPr="006B5011">
        <w:rPr>
          <w:rFonts w:ascii="Arial" w:hAnsi="Arial" w:cs="Arial"/>
          <w:sz w:val="22"/>
          <w:szCs w:val="22"/>
        </w:rPr>
        <w:t>atendiendo las necesidades de la Corporación, la cual será flexible y horizontal al punto que permita el cumplimiento de las funciones establecidas en la ley de manera eficiente y eficaz.</w:t>
      </w:r>
    </w:p>
    <w:p w14:paraId="055BE41E" w14:textId="77777777" w:rsidR="00101D14" w:rsidRPr="006B5011" w:rsidRDefault="00101D14" w:rsidP="00396147">
      <w:pPr>
        <w:jc w:val="both"/>
        <w:rPr>
          <w:rFonts w:ascii="Arial" w:hAnsi="Arial" w:cs="Arial"/>
          <w:sz w:val="22"/>
          <w:szCs w:val="22"/>
        </w:rPr>
      </w:pPr>
    </w:p>
    <w:p w14:paraId="314B0A7F" w14:textId="77777777" w:rsidR="00FF6CC6" w:rsidRPr="006B5011" w:rsidRDefault="00FF7703" w:rsidP="00396147">
      <w:pPr>
        <w:jc w:val="center"/>
        <w:rPr>
          <w:rFonts w:ascii="Arial" w:hAnsi="Arial" w:cs="Arial"/>
          <w:b/>
          <w:bCs/>
          <w:sz w:val="22"/>
          <w:szCs w:val="22"/>
        </w:rPr>
      </w:pPr>
      <w:r w:rsidRPr="006B5011">
        <w:rPr>
          <w:rFonts w:ascii="Arial" w:hAnsi="Arial" w:cs="Arial"/>
          <w:b/>
          <w:bCs/>
          <w:sz w:val="22"/>
          <w:szCs w:val="22"/>
        </w:rPr>
        <w:t>TITULO V</w:t>
      </w:r>
      <w:r w:rsidR="008C3796" w:rsidRPr="006B5011">
        <w:rPr>
          <w:rFonts w:ascii="Arial" w:hAnsi="Arial" w:cs="Arial"/>
          <w:b/>
          <w:bCs/>
          <w:sz w:val="22"/>
          <w:szCs w:val="22"/>
        </w:rPr>
        <w:t>I</w:t>
      </w:r>
      <w:r w:rsidRPr="006B5011">
        <w:rPr>
          <w:rFonts w:ascii="Arial" w:hAnsi="Arial" w:cs="Arial"/>
          <w:b/>
          <w:bCs/>
          <w:sz w:val="22"/>
          <w:szCs w:val="22"/>
        </w:rPr>
        <w:t xml:space="preserve"> </w:t>
      </w:r>
    </w:p>
    <w:p w14:paraId="26DE7B70" w14:textId="77777777" w:rsidR="00FF7703" w:rsidRPr="006B5011" w:rsidRDefault="00FF7703" w:rsidP="00396147">
      <w:pPr>
        <w:jc w:val="center"/>
        <w:rPr>
          <w:rFonts w:ascii="Arial" w:hAnsi="Arial" w:cs="Arial"/>
          <w:b/>
          <w:bCs/>
          <w:sz w:val="22"/>
          <w:szCs w:val="22"/>
        </w:rPr>
      </w:pPr>
      <w:r w:rsidRPr="006B5011">
        <w:rPr>
          <w:rFonts w:ascii="Arial" w:hAnsi="Arial" w:cs="Arial"/>
          <w:b/>
          <w:bCs/>
          <w:sz w:val="22"/>
          <w:szCs w:val="22"/>
        </w:rPr>
        <w:t>RÉGIMEN DE PERSONAL</w:t>
      </w:r>
      <w:r w:rsidR="00101D14" w:rsidRPr="006B5011">
        <w:rPr>
          <w:rFonts w:ascii="Arial" w:hAnsi="Arial" w:cs="Arial"/>
          <w:b/>
          <w:bCs/>
          <w:sz w:val="22"/>
          <w:szCs w:val="22"/>
        </w:rPr>
        <w:t>.</w:t>
      </w:r>
    </w:p>
    <w:p w14:paraId="40322E3C" w14:textId="77777777" w:rsidR="00FF7703" w:rsidRPr="006B5011" w:rsidRDefault="00FF7703" w:rsidP="00396147">
      <w:pPr>
        <w:jc w:val="both"/>
        <w:rPr>
          <w:rFonts w:ascii="Arial" w:hAnsi="Arial" w:cs="Arial"/>
          <w:sz w:val="22"/>
          <w:szCs w:val="22"/>
        </w:rPr>
      </w:pPr>
    </w:p>
    <w:p w14:paraId="602496A0"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 xml:space="preserve">Artículo </w:t>
      </w:r>
      <w:r w:rsidR="00051AF2" w:rsidRPr="006B5011">
        <w:rPr>
          <w:rFonts w:ascii="Arial" w:hAnsi="Arial" w:cs="Arial"/>
          <w:b/>
          <w:bCs/>
          <w:sz w:val="22"/>
          <w:szCs w:val="22"/>
        </w:rPr>
        <w:t>4</w:t>
      </w:r>
      <w:r w:rsidR="009B2CD7" w:rsidRPr="006B5011">
        <w:rPr>
          <w:rFonts w:ascii="Arial" w:hAnsi="Arial" w:cs="Arial"/>
          <w:b/>
          <w:bCs/>
          <w:sz w:val="22"/>
          <w:szCs w:val="22"/>
        </w:rPr>
        <w:t>5</w:t>
      </w:r>
      <w:r w:rsidRPr="006B5011">
        <w:rPr>
          <w:rFonts w:ascii="Arial" w:hAnsi="Arial" w:cs="Arial"/>
          <w:b/>
          <w:bCs/>
          <w:sz w:val="22"/>
          <w:szCs w:val="22"/>
        </w:rPr>
        <w:t xml:space="preserve">. Naturaleza de </w:t>
      </w:r>
      <w:r w:rsidR="00613343" w:rsidRPr="006B5011">
        <w:rPr>
          <w:rFonts w:ascii="Arial" w:hAnsi="Arial" w:cs="Arial"/>
          <w:b/>
          <w:bCs/>
          <w:sz w:val="22"/>
          <w:szCs w:val="22"/>
        </w:rPr>
        <w:t>los servidores públicos y régimen prestacional.</w:t>
      </w:r>
      <w:r w:rsidRPr="006B5011">
        <w:rPr>
          <w:rFonts w:ascii="Arial" w:hAnsi="Arial" w:cs="Arial"/>
          <w:sz w:val="22"/>
          <w:szCs w:val="22"/>
        </w:rPr>
        <w:t xml:space="preserve"> Para todos los efectos legales las personas que </w:t>
      </w:r>
      <w:r w:rsidR="00613343" w:rsidRPr="006B5011">
        <w:rPr>
          <w:rFonts w:ascii="Arial" w:hAnsi="Arial" w:cs="Arial"/>
          <w:sz w:val="22"/>
          <w:szCs w:val="22"/>
        </w:rPr>
        <w:t>se encuentren vinculadas</w:t>
      </w:r>
      <w:r w:rsidRPr="006B5011">
        <w:rPr>
          <w:rFonts w:ascii="Arial" w:hAnsi="Arial" w:cs="Arial"/>
          <w:sz w:val="22"/>
          <w:szCs w:val="22"/>
        </w:rPr>
        <w:t xml:space="preserve"> a la Corporación Autónoma Regional del Magdalena, Corpamag,</w:t>
      </w:r>
      <w:r w:rsidR="00613343" w:rsidRPr="006B5011">
        <w:rPr>
          <w:rFonts w:ascii="Arial" w:hAnsi="Arial" w:cs="Arial"/>
          <w:sz w:val="22"/>
          <w:szCs w:val="22"/>
        </w:rPr>
        <w:t xml:space="preserve"> a través de una relación legal y reglamentaria, </w:t>
      </w:r>
      <w:r w:rsidRPr="006B5011">
        <w:rPr>
          <w:rFonts w:ascii="Arial" w:hAnsi="Arial" w:cs="Arial"/>
          <w:sz w:val="22"/>
          <w:szCs w:val="22"/>
        </w:rPr>
        <w:t xml:space="preserve">tendrán </w:t>
      </w:r>
      <w:r w:rsidR="00613343" w:rsidRPr="006B5011">
        <w:rPr>
          <w:rFonts w:ascii="Arial" w:hAnsi="Arial" w:cs="Arial"/>
          <w:sz w:val="22"/>
          <w:szCs w:val="22"/>
        </w:rPr>
        <w:t>la calidad de empleados públicos del orden nacional y su régimen prestacional será el definido por el Presidente de la República, de conf</w:t>
      </w:r>
      <w:r w:rsidR="00527B50" w:rsidRPr="006B5011">
        <w:rPr>
          <w:rFonts w:ascii="Arial" w:hAnsi="Arial" w:cs="Arial"/>
          <w:sz w:val="22"/>
          <w:szCs w:val="22"/>
        </w:rPr>
        <w:t>or</w:t>
      </w:r>
      <w:r w:rsidR="00613343" w:rsidRPr="006B5011">
        <w:rPr>
          <w:rFonts w:ascii="Arial" w:hAnsi="Arial" w:cs="Arial"/>
          <w:sz w:val="22"/>
          <w:szCs w:val="22"/>
        </w:rPr>
        <w:t>midad con las competencias asignadas a este en las leyes y la Constitución Política de Colombia.</w:t>
      </w:r>
    </w:p>
    <w:p w14:paraId="76B3685D" w14:textId="77777777" w:rsidR="00FF7703" w:rsidRPr="006B5011" w:rsidRDefault="00FF7703" w:rsidP="00396147">
      <w:pPr>
        <w:jc w:val="both"/>
        <w:rPr>
          <w:rFonts w:ascii="Arial" w:hAnsi="Arial" w:cs="Arial"/>
          <w:b/>
          <w:bCs/>
          <w:sz w:val="22"/>
          <w:szCs w:val="22"/>
        </w:rPr>
      </w:pPr>
    </w:p>
    <w:p w14:paraId="5BB7BBBC"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Artículo 4</w:t>
      </w:r>
      <w:r w:rsidR="009B2CD7" w:rsidRPr="006B5011">
        <w:rPr>
          <w:rFonts w:ascii="Arial" w:hAnsi="Arial" w:cs="Arial"/>
          <w:b/>
          <w:bCs/>
          <w:sz w:val="22"/>
          <w:szCs w:val="22"/>
        </w:rPr>
        <w:t>6</w:t>
      </w:r>
      <w:r w:rsidRPr="006B5011">
        <w:rPr>
          <w:rFonts w:ascii="Arial" w:hAnsi="Arial" w:cs="Arial"/>
          <w:b/>
          <w:bCs/>
          <w:sz w:val="22"/>
          <w:szCs w:val="22"/>
        </w:rPr>
        <w:t>. Carácter de los empleos.</w:t>
      </w:r>
      <w:r w:rsidRPr="006B5011">
        <w:rPr>
          <w:rFonts w:ascii="Arial" w:hAnsi="Arial" w:cs="Arial"/>
          <w:sz w:val="22"/>
          <w:szCs w:val="22"/>
        </w:rPr>
        <w:t xml:space="preserve"> La planta de cargos de la Corporación será global y estará compuesta por empleos de libre nombramiento y remoción, carrera administrativa, y empleos de carácter temporal conforme a lo dispuesto por la Ley 909 de 2004 y sus decretos reglamentarios o las </w:t>
      </w:r>
      <w:r w:rsidR="00613343" w:rsidRPr="006B5011">
        <w:rPr>
          <w:rFonts w:ascii="Arial" w:hAnsi="Arial" w:cs="Arial"/>
          <w:sz w:val="22"/>
          <w:szCs w:val="22"/>
        </w:rPr>
        <w:t xml:space="preserve">normas que </w:t>
      </w:r>
      <w:r w:rsidRPr="006B5011">
        <w:rPr>
          <w:rFonts w:ascii="Arial" w:hAnsi="Arial" w:cs="Arial"/>
          <w:sz w:val="22"/>
          <w:szCs w:val="22"/>
        </w:rPr>
        <w:t>l</w:t>
      </w:r>
      <w:r w:rsidR="00613343" w:rsidRPr="006B5011">
        <w:rPr>
          <w:rFonts w:ascii="Arial" w:hAnsi="Arial" w:cs="Arial"/>
          <w:sz w:val="22"/>
          <w:szCs w:val="22"/>
        </w:rPr>
        <w:t>o</w:t>
      </w:r>
      <w:r w:rsidRPr="006B5011">
        <w:rPr>
          <w:rFonts w:ascii="Arial" w:hAnsi="Arial" w:cs="Arial"/>
          <w:sz w:val="22"/>
          <w:szCs w:val="22"/>
        </w:rPr>
        <w:t>s modifiquen o sustituyan.</w:t>
      </w:r>
    </w:p>
    <w:p w14:paraId="32A9F031" w14:textId="77777777" w:rsidR="009A6F17" w:rsidRPr="006B5011" w:rsidRDefault="009A6F17" w:rsidP="00396147">
      <w:pPr>
        <w:jc w:val="both"/>
        <w:rPr>
          <w:rFonts w:ascii="Arial" w:hAnsi="Arial" w:cs="Arial"/>
          <w:sz w:val="22"/>
          <w:szCs w:val="22"/>
        </w:rPr>
      </w:pPr>
    </w:p>
    <w:p w14:paraId="3C7059EC" w14:textId="77777777" w:rsidR="009A6F17" w:rsidRPr="006B5011" w:rsidRDefault="009A6F17" w:rsidP="00396147">
      <w:pPr>
        <w:jc w:val="both"/>
        <w:rPr>
          <w:rFonts w:ascii="Arial" w:hAnsi="Arial" w:cs="Arial"/>
          <w:sz w:val="22"/>
          <w:szCs w:val="22"/>
        </w:rPr>
      </w:pPr>
      <w:r w:rsidRPr="006B5011">
        <w:rPr>
          <w:rFonts w:ascii="Arial" w:hAnsi="Arial" w:cs="Arial"/>
          <w:sz w:val="22"/>
          <w:szCs w:val="22"/>
        </w:rPr>
        <w:t>El cargo de Director General de la Corporación, será un empleo público de período fijo.</w:t>
      </w:r>
    </w:p>
    <w:p w14:paraId="3D368F92" w14:textId="77777777" w:rsidR="00FF7703" w:rsidRPr="006B5011" w:rsidRDefault="00FF7703" w:rsidP="00396147">
      <w:pPr>
        <w:jc w:val="both"/>
        <w:rPr>
          <w:rFonts w:ascii="Arial" w:hAnsi="Arial" w:cs="Arial"/>
          <w:sz w:val="22"/>
          <w:szCs w:val="22"/>
        </w:rPr>
      </w:pPr>
    </w:p>
    <w:p w14:paraId="712EAFE6"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Artículo 4</w:t>
      </w:r>
      <w:r w:rsidR="009B2CD7" w:rsidRPr="006B5011">
        <w:rPr>
          <w:rFonts w:ascii="Arial" w:hAnsi="Arial" w:cs="Arial"/>
          <w:b/>
          <w:bCs/>
          <w:sz w:val="22"/>
          <w:szCs w:val="22"/>
        </w:rPr>
        <w:t>7</w:t>
      </w:r>
      <w:r w:rsidRPr="006B5011">
        <w:rPr>
          <w:rFonts w:ascii="Arial" w:hAnsi="Arial" w:cs="Arial"/>
          <w:b/>
          <w:bCs/>
          <w:sz w:val="22"/>
          <w:szCs w:val="22"/>
        </w:rPr>
        <w:t>. Sistema Salarial</w:t>
      </w:r>
      <w:r w:rsidRPr="006B5011">
        <w:rPr>
          <w:rFonts w:ascii="Arial" w:hAnsi="Arial" w:cs="Arial"/>
          <w:sz w:val="22"/>
          <w:szCs w:val="22"/>
        </w:rPr>
        <w:t>. El régimen de nomenclatura, clasificación y remuneración para los empleados de la Corporación será el establecido para el sistema general de la rama ejecutiva del orden nacional, de conformidad con las normas que lo regulan y hasta tanto se establezca un régimen especial para las Corporaciones.</w:t>
      </w:r>
    </w:p>
    <w:p w14:paraId="271EFEEC" w14:textId="77777777" w:rsidR="00FF7703" w:rsidRPr="006B5011" w:rsidRDefault="00FF7703" w:rsidP="00396147">
      <w:pPr>
        <w:jc w:val="both"/>
        <w:rPr>
          <w:rFonts w:ascii="Arial" w:hAnsi="Arial" w:cs="Arial"/>
          <w:sz w:val="22"/>
          <w:szCs w:val="22"/>
        </w:rPr>
      </w:pPr>
    </w:p>
    <w:p w14:paraId="6B265AA8"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Artículo 4</w:t>
      </w:r>
      <w:r w:rsidR="009B2CD7" w:rsidRPr="006B5011">
        <w:rPr>
          <w:rFonts w:ascii="Arial" w:hAnsi="Arial" w:cs="Arial"/>
          <w:b/>
          <w:bCs/>
          <w:sz w:val="22"/>
          <w:szCs w:val="22"/>
        </w:rPr>
        <w:t>8</w:t>
      </w:r>
      <w:r w:rsidRPr="006B5011">
        <w:rPr>
          <w:rFonts w:ascii="Arial" w:hAnsi="Arial" w:cs="Arial"/>
          <w:b/>
          <w:bCs/>
          <w:sz w:val="22"/>
          <w:szCs w:val="22"/>
        </w:rPr>
        <w:t>. Régimen de estímulos.</w:t>
      </w:r>
      <w:r w:rsidRPr="006B5011">
        <w:rPr>
          <w:rFonts w:ascii="Arial" w:hAnsi="Arial" w:cs="Arial"/>
          <w:sz w:val="22"/>
          <w:szCs w:val="22"/>
        </w:rPr>
        <w:t xml:space="preserve"> Los</w:t>
      </w:r>
      <w:r w:rsidR="009972C6" w:rsidRPr="006B5011">
        <w:rPr>
          <w:rFonts w:ascii="Arial" w:hAnsi="Arial" w:cs="Arial"/>
          <w:sz w:val="22"/>
          <w:szCs w:val="22"/>
        </w:rPr>
        <w:t xml:space="preserve"> empleados</w:t>
      </w:r>
      <w:r w:rsidRPr="006B5011">
        <w:rPr>
          <w:rFonts w:ascii="Arial" w:hAnsi="Arial" w:cs="Arial"/>
          <w:sz w:val="22"/>
          <w:szCs w:val="22"/>
        </w:rPr>
        <w:t xml:space="preserve"> </w:t>
      </w:r>
      <w:r w:rsidR="009972C6" w:rsidRPr="006B5011">
        <w:rPr>
          <w:rFonts w:ascii="Arial" w:hAnsi="Arial" w:cs="Arial"/>
          <w:sz w:val="22"/>
          <w:szCs w:val="22"/>
        </w:rPr>
        <w:t>de</w:t>
      </w:r>
      <w:r w:rsidRPr="006B5011">
        <w:rPr>
          <w:rFonts w:ascii="Arial" w:hAnsi="Arial" w:cs="Arial"/>
          <w:sz w:val="22"/>
          <w:szCs w:val="22"/>
        </w:rPr>
        <w:t xml:space="preserve"> libre nombramiento y remoción, carrera administrativa y empleos de carácter temporal de la Corporación, podrán gozar del régimen de prima técnica y programas de bienestar e incentivos, de acuerdo con las normas vigentes.</w:t>
      </w:r>
    </w:p>
    <w:p w14:paraId="3970BE57" w14:textId="77777777" w:rsidR="00FF7703" w:rsidRPr="006B5011" w:rsidRDefault="00FF7703" w:rsidP="00396147">
      <w:pPr>
        <w:jc w:val="both"/>
        <w:rPr>
          <w:rFonts w:ascii="Arial" w:hAnsi="Arial" w:cs="Arial"/>
          <w:sz w:val="22"/>
          <w:szCs w:val="22"/>
        </w:rPr>
      </w:pPr>
    </w:p>
    <w:p w14:paraId="3542EB3E" w14:textId="77777777" w:rsidR="00FF7703" w:rsidRPr="006B5011" w:rsidRDefault="00FF7703" w:rsidP="00396147">
      <w:pPr>
        <w:jc w:val="center"/>
        <w:rPr>
          <w:rFonts w:ascii="Arial" w:hAnsi="Arial" w:cs="Arial"/>
          <w:b/>
          <w:bCs/>
          <w:sz w:val="22"/>
          <w:szCs w:val="22"/>
        </w:rPr>
      </w:pPr>
      <w:r w:rsidRPr="006B5011">
        <w:rPr>
          <w:rFonts w:ascii="Arial" w:hAnsi="Arial" w:cs="Arial"/>
          <w:b/>
          <w:bCs/>
          <w:sz w:val="22"/>
          <w:szCs w:val="22"/>
        </w:rPr>
        <w:t>TITULO VI</w:t>
      </w:r>
      <w:r w:rsidR="008C3796" w:rsidRPr="006B5011">
        <w:rPr>
          <w:rFonts w:ascii="Arial" w:hAnsi="Arial" w:cs="Arial"/>
          <w:b/>
          <w:bCs/>
          <w:sz w:val="22"/>
          <w:szCs w:val="22"/>
        </w:rPr>
        <w:t>I</w:t>
      </w:r>
    </w:p>
    <w:p w14:paraId="634788FB" w14:textId="77777777" w:rsidR="00FF7703" w:rsidRPr="006B5011" w:rsidRDefault="00FF7703" w:rsidP="00396147">
      <w:pPr>
        <w:jc w:val="center"/>
        <w:rPr>
          <w:rFonts w:ascii="Arial" w:hAnsi="Arial" w:cs="Arial"/>
          <w:b/>
          <w:bCs/>
          <w:sz w:val="22"/>
          <w:szCs w:val="22"/>
        </w:rPr>
      </w:pPr>
      <w:r w:rsidRPr="006B5011">
        <w:rPr>
          <w:rFonts w:ascii="Arial" w:hAnsi="Arial" w:cs="Arial"/>
          <w:b/>
          <w:bCs/>
          <w:sz w:val="22"/>
          <w:szCs w:val="22"/>
        </w:rPr>
        <w:t>REVISOR</w:t>
      </w:r>
      <w:r w:rsidR="00A04676" w:rsidRPr="006B5011">
        <w:rPr>
          <w:rFonts w:ascii="Arial" w:hAnsi="Arial" w:cs="Arial"/>
          <w:b/>
          <w:bCs/>
          <w:sz w:val="22"/>
          <w:szCs w:val="22"/>
        </w:rPr>
        <w:t>ÍA</w:t>
      </w:r>
      <w:r w:rsidRPr="006B5011">
        <w:rPr>
          <w:rFonts w:ascii="Arial" w:hAnsi="Arial" w:cs="Arial"/>
          <w:b/>
          <w:bCs/>
          <w:sz w:val="22"/>
          <w:szCs w:val="22"/>
        </w:rPr>
        <w:t xml:space="preserve"> FISCAL </w:t>
      </w:r>
    </w:p>
    <w:p w14:paraId="4A5EEEC2" w14:textId="77777777" w:rsidR="00A04676" w:rsidRPr="006B5011" w:rsidRDefault="00A04676" w:rsidP="00396147">
      <w:pPr>
        <w:jc w:val="both"/>
        <w:rPr>
          <w:rFonts w:ascii="Arial" w:hAnsi="Arial" w:cs="Arial"/>
          <w:sz w:val="22"/>
          <w:szCs w:val="22"/>
        </w:rPr>
      </w:pPr>
    </w:p>
    <w:p w14:paraId="36FA5FB2"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 xml:space="preserve">Artículo </w:t>
      </w:r>
      <w:r w:rsidR="009B2CD7" w:rsidRPr="006B5011">
        <w:rPr>
          <w:rFonts w:ascii="Arial" w:hAnsi="Arial" w:cs="Arial"/>
          <w:b/>
          <w:bCs/>
          <w:sz w:val="22"/>
          <w:szCs w:val="22"/>
        </w:rPr>
        <w:t>49</w:t>
      </w:r>
      <w:r w:rsidRPr="006B5011">
        <w:rPr>
          <w:rFonts w:ascii="Arial" w:hAnsi="Arial" w:cs="Arial"/>
          <w:sz w:val="22"/>
          <w:szCs w:val="22"/>
        </w:rPr>
        <w:t xml:space="preserve">. </w:t>
      </w:r>
      <w:r w:rsidRPr="006B5011">
        <w:rPr>
          <w:rFonts w:ascii="Arial" w:hAnsi="Arial" w:cs="Arial"/>
          <w:b/>
          <w:bCs/>
          <w:sz w:val="22"/>
          <w:szCs w:val="22"/>
        </w:rPr>
        <w:t>Revisor Fiscal</w:t>
      </w:r>
      <w:r w:rsidR="00A661B0" w:rsidRPr="006B5011">
        <w:rPr>
          <w:rFonts w:ascii="Arial" w:hAnsi="Arial" w:cs="Arial"/>
          <w:b/>
          <w:bCs/>
          <w:sz w:val="22"/>
          <w:szCs w:val="22"/>
        </w:rPr>
        <w:t>.</w:t>
      </w:r>
      <w:r w:rsidRPr="006B5011">
        <w:rPr>
          <w:rFonts w:ascii="Arial" w:hAnsi="Arial" w:cs="Arial"/>
          <w:sz w:val="22"/>
          <w:szCs w:val="22"/>
        </w:rPr>
        <w:t xml:space="preserve"> La Corporación tendrá un revisor fiscal, quien deberá ser contador público titulado y con experiencia comprobada en esta disciplina según se trate de persona natural o jurídica; debe</w:t>
      </w:r>
      <w:r w:rsidR="00A04676" w:rsidRPr="006B5011">
        <w:rPr>
          <w:rFonts w:ascii="Arial" w:hAnsi="Arial" w:cs="Arial"/>
          <w:sz w:val="22"/>
          <w:szCs w:val="22"/>
        </w:rPr>
        <w:t>rá</w:t>
      </w:r>
      <w:r w:rsidRPr="006B5011">
        <w:rPr>
          <w:rFonts w:ascii="Arial" w:hAnsi="Arial" w:cs="Arial"/>
          <w:sz w:val="22"/>
          <w:szCs w:val="22"/>
        </w:rPr>
        <w:t xml:space="preserve"> ser designado por la Asamblea Corporativa para períodos anuales. Su relación con la Corporación estará regulada por un contrato de prestación de servicios, de conformidad con la Ley 80 de 1993, Ley 1150 de 2007 y sus decretos reglamentarios y demás normas que la modifiquen, adicionen o sustituyan.</w:t>
      </w:r>
    </w:p>
    <w:p w14:paraId="3E35F3A0" w14:textId="77777777" w:rsidR="00527B50" w:rsidRPr="006B5011" w:rsidRDefault="00527B50" w:rsidP="00396147">
      <w:pPr>
        <w:jc w:val="both"/>
        <w:rPr>
          <w:rFonts w:ascii="Arial" w:hAnsi="Arial" w:cs="Arial"/>
          <w:sz w:val="22"/>
          <w:szCs w:val="22"/>
        </w:rPr>
      </w:pPr>
    </w:p>
    <w:p w14:paraId="36D0114D" w14:textId="77777777" w:rsidR="00527B50" w:rsidRPr="006B5011" w:rsidRDefault="00527B50" w:rsidP="00396147">
      <w:pPr>
        <w:jc w:val="both"/>
        <w:rPr>
          <w:rFonts w:ascii="Arial" w:hAnsi="Arial" w:cs="Arial"/>
          <w:sz w:val="22"/>
          <w:szCs w:val="22"/>
        </w:rPr>
      </w:pPr>
      <w:r w:rsidRPr="006B5011">
        <w:rPr>
          <w:rFonts w:ascii="Arial" w:hAnsi="Arial" w:cs="Arial"/>
          <w:sz w:val="22"/>
          <w:szCs w:val="22"/>
        </w:rPr>
        <w:t>Cuando por falta de quorum o cualquier otra circunstancia, la Asamblea Corporativa no eligiese el Revisor Fiscal, continuará ejerciendo como tal la última persona que haya sido elegida por este Órgano. De presentarse esta situación, deberá al Director General, realizar los trámites administrativos necesarios para garantizar la vinculación de la revisoría fiscal a la entidad, inclusive si ello significare la realización de un nuevo contrato de prestación de servicios.</w:t>
      </w:r>
    </w:p>
    <w:p w14:paraId="67347815" w14:textId="77777777" w:rsidR="00FF7703" w:rsidRPr="006B5011" w:rsidRDefault="00FF7703" w:rsidP="00396147">
      <w:pPr>
        <w:jc w:val="both"/>
        <w:rPr>
          <w:rFonts w:ascii="Arial" w:hAnsi="Arial" w:cs="Arial"/>
          <w:sz w:val="22"/>
          <w:szCs w:val="22"/>
        </w:rPr>
      </w:pPr>
    </w:p>
    <w:p w14:paraId="62EFB7E9"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 xml:space="preserve">La remuneración mensual del Revisor Fiscal </w:t>
      </w:r>
      <w:r w:rsidR="00A04676" w:rsidRPr="006B5011">
        <w:rPr>
          <w:rFonts w:ascii="Arial" w:hAnsi="Arial" w:cs="Arial"/>
          <w:sz w:val="22"/>
          <w:szCs w:val="22"/>
        </w:rPr>
        <w:t>no podrá ser superior a ocho</w:t>
      </w:r>
      <w:r w:rsidRPr="006B5011">
        <w:rPr>
          <w:rFonts w:ascii="Arial" w:hAnsi="Arial" w:cs="Arial"/>
          <w:sz w:val="22"/>
          <w:szCs w:val="22"/>
        </w:rPr>
        <w:t xml:space="preserve"> (</w:t>
      </w:r>
      <w:r w:rsidR="00A04676" w:rsidRPr="006B5011">
        <w:rPr>
          <w:rFonts w:ascii="Arial" w:hAnsi="Arial" w:cs="Arial"/>
          <w:sz w:val="22"/>
          <w:szCs w:val="22"/>
        </w:rPr>
        <w:t>8</w:t>
      </w:r>
      <w:r w:rsidRPr="006B5011">
        <w:rPr>
          <w:rFonts w:ascii="Arial" w:hAnsi="Arial" w:cs="Arial"/>
          <w:sz w:val="22"/>
          <w:szCs w:val="22"/>
        </w:rPr>
        <w:t xml:space="preserve">) salarios mínimos legales </w:t>
      </w:r>
      <w:r w:rsidR="00A04676" w:rsidRPr="006B5011">
        <w:rPr>
          <w:rFonts w:ascii="Arial" w:hAnsi="Arial" w:cs="Arial"/>
          <w:sz w:val="22"/>
          <w:szCs w:val="22"/>
        </w:rPr>
        <w:t xml:space="preserve">mensuales </w:t>
      </w:r>
      <w:r w:rsidRPr="006B5011">
        <w:rPr>
          <w:rFonts w:ascii="Arial" w:hAnsi="Arial" w:cs="Arial"/>
          <w:sz w:val="22"/>
          <w:szCs w:val="22"/>
        </w:rPr>
        <w:t>vigentes al momento de perfeccionarse el contrato.</w:t>
      </w:r>
      <w:r w:rsidR="00A04676" w:rsidRPr="006B5011">
        <w:rPr>
          <w:rFonts w:ascii="Arial" w:hAnsi="Arial" w:cs="Arial"/>
          <w:sz w:val="22"/>
          <w:szCs w:val="22"/>
        </w:rPr>
        <w:t xml:space="preserve"> </w:t>
      </w:r>
      <w:r w:rsidR="00527B50" w:rsidRPr="006B5011">
        <w:rPr>
          <w:rFonts w:ascii="Arial" w:hAnsi="Arial" w:cs="Arial"/>
          <w:sz w:val="22"/>
          <w:szCs w:val="22"/>
        </w:rPr>
        <w:t>Corresponderá al Director General, atendiendo las estimaciones presupuestales de ingresos y el límite aquí establecido, definir anualmente el valor de esta remuneración.</w:t>
      </w:r>
    </w:p>
    <w:p w14:paraId="216F5045" w14:textId="77777777" w:rsidR="00FF7703" w:rsidRPr="006B5011" w:rsidRDefault="00FF7703" w:rsidP="00396147">
      <w:pPr>
        <w:jc w:val="both"/>
        <w:rPr>
          <w:rFonts w:ascii="Arial" w:hAnsi="Arial" w:cs="Arial"/>
          <w:sz w:val="22"/>
          <w:szCs w:val="22"/>
        </w:rPr>
      </w:pPr>
    </w:p>
    <w:p w14:paraId="46672CC0"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Para ser Revisor Fiscal de</w:t>
      </w:r>
      <w:r w:rsidR="00A04676" w:rsidRPr="006B5011">
        <w:rPr>
          <w:rFonts w:ascii="Arial" w:hAnsi="Arial" w:cs="Arial"/>
          <w:sz w:val="22"/>
          <w:szCs w:val="22"/>
        </w:rPr>
        <w:t xml:space="preserve"> la Corporación Autónoma Regional del Magdalena,</w:t>
      </w:r>
      <w:r w:rsidRPr="006B5011">
        <w:rPr>
          <w:rFonts w:ascii="Arial" w:hAnsi="Arial" w:cs="Arial"/>
          <w:sz w:val="22"/>
          <w:szCs w:val="22"/>
        </w:rPr>
        <w:t xml:space="preserve"> se deben reunir las siguientes condiciones:</w:t>
      </w:r>
    </w:p>
    <w:p w14:paraId="7F2C98BD" w14:textId="77777777" w:rsidR="00054519" w:rsidRPr="006B5011" w:rsidRDefault="00054519" w:rsidP="00396147">
      <w:pPr>
        <w:jc w:val="both"/>
        <w:rPr>
          <w:rFonts w:ascii="Arial" w:hAnsi="Arial" w:cs="Arial"/>
          <w:sz w:val="22"/>
          <w:szCs w:val="22"/>
        </w:rPr>
      </w:pPr>
    </w:p>
    <w:p w14:paraId="6CEC8670" w14:textId="77777777" w:rsidR="00054519" w:rsidRPr="006B5011" w:rsidRDefault="00054519" w:rsidP="00396147">
      <w:pPr>
        <w:widowControl w:val="0"/>
        <w:numPr>
          <w:ilvl w:val="0"/>
          <w:numId w:val="30"/>
        </w:numPr>
        <w:autoSpaceDE w:val="0"/>
        <w:autoSpaceDN w:val="0"/>
        <w:jc w:val="both"/>
        <w:rPr>
          <w:rFonts w:ascii="Arial" w:hAnsi="Arial" w:cs="Arial"/>
          <w:sz w:val="22"/>
          <w:szCs w:val="22"/>
        </w:rPr>
      </w:pPr>
      <w:r w:rsidRPr="006B5011">
        <w:rPr>
          <w:rFonts w:ascii="Arial" w:hAnsi="Arial" w:cs="Arial"/>
          <w:sz w:val="22"/>
          <w:szCs w:val="22"/>
        </w:rPr>
        <w:t>Título de formación universitaria en Contaduría Pública.</w:t>
      </w:r>
    </w:p>
    <w:p w14:paraId="48EE7996" w14:textId="77777777" w:rsidR="00054519" w:rsidRPr="006B5011" w:rsidRDefault="00054519" w:rsidP="00396147">
      <w:pPr>
        <w:widowControl w:val="0"/>
        <w:numPr>
          <w:ilvl w:val="0"/>
          <w:numId w:val="30"/>
        </w:numPr>
        <w:autoSpaceDE w:val="0"/>
        <w:autoSpaceDN w:val="0"/>
        <w:jc w:val="both"/>
        <w:rPr>
          <w:rFonts w:ascii="Arial" w:hAnsi="Arial" w:cs="Arial"/>
          <w:sz w:val="22"/>
          <w:szCs w:val="22"/>
        </w:rPr>
      </w:pPr>
      <w:r w:rsidRPr="006B5011">
        <w:rPr>
          <w:rFonts w:ascii="Arial" w:hAnsi="Arial" w:cs="Arial"/>
          <w:sz w:val="22"/>
          <w:szCs w:val="22"/>
        </w:rPr>
        <w:t>Tarjeta profesional expedida por el Ministerio de Educación Nacional a través de la Junta Central de Contadores (Ley 43/90).</w:t>
      </w:r>
    </w:p>
    <w:p w14:paraId="7FBB55EA" w14:textId="77777777" w:rsidR="00054519" w:rsidRPr="006B5011" w:rsidRDefault="00054519" w:rsidP="00396147">
      <w:pPr>
        <w:widowControl w:val="0"/>
        <w:numPr>
          <w:ilvl w:val="0"/>
          <w:numId w:val="30"/>
        </w:numPr>
        <w:autoSpaceDE w:val="0"/>
        <w:autoSpaceDN w:val="0"/>
        <w:jc w:val="both"/>
        <w:rPr>
          <w:rFonts w:ascii="Arial" w:hAnsi="Arial" w:cs="Arial"/>
          <w:sz w:val="22"/>
          <w:szCs w:val="22"/>
        </w:rPr>
      </w:pPr>
      <w:r w:rsidRPr="006B5011">
        <w:rPr>
          <w:rFonts w:ascii="Arial" w:hAnsi="Arial" w:cs="Arial"/>
          <w:sz w:val="22"/>
          <w:szCs w:val="22"/>
        </w:rPr>
        <w:t xml:space="preserve">Acreditar mínimo </w:t>
      </w:r>
      <w:r w:rsidR="00A22F84" w:rsidRPr="006B5011">
        <w:rPr>
          <w:rFonts w:ascii="Arial" w:hAnsi="Arial" w:cs="Arial"/>
          <w:sz w:val="22"/>
          <w:szCs w:val="22"/>
        </w:rPr>
        <w:t>cinco</w:t>
      </w:r>
      <w:r w:rsidRPr="006B5011">
        <w:rPr>
          <w:rFonts w:ascii="Arial" w:hAnsi="Arial" w:cs="Arial"/>
          <w:sz w:val="22"/>
          <w:szCs w:val="22"/>
        </w:rPr>
        <w:t xml:space="preserve"> (</w:t>
      </w:r>
      <w:r w:rsidR="00A22F84" w:rsidRPr="006B5011">
        <w:rPr>
          <w:rFonts w:ascii="Arial" w:hAnsi="Arial" w:cs="Arial"/>
          <w:sz w:val="22"/>
          <w:szCs w:val="22"/>
        </w:rPr>
        <w:t>5</w:t>
      </w:r>
      <w:r w:rsidRPr="006B5011">
        <w:rPr>
          <w:rFonts w:ascii="Arial" w:hAnsi="Arial" w:cs="Arial"/>
          <w:sz w:val="22"/>
          <w:szCs w:val="22"/>
        </w:rPr>
        <w:t>) años de experiencia específica en revisoría fiscal</w:t>
      </w:r>
      <w:r w:rsidR="00A22F84" w:rsidRPr="006B5011">
        <w:rPr>
          <w:rFonts w:ascii="Arial" w:hAnsi="Arial" w:cs="Arial"/>
          <w:sz w:val="22"/>
          <w:szCs w:val="22"/>
        </w:rPr>
        <w:t>.</w:t>
      </w:r>
    </w:p>
    <w:p w14:paraId="50DBFDD3" w14:textId="77777777" w:rsidR="00054519" w:rsidRPr="006B5011" w:rsidRDefault="00054519" w:rsidP="00396147">
      <w:pPr>
        <w:widowControl w:val="0"/>
        <w:numPr>
          <w:ilvl w:val="0"/>
          <w:numId w:val="30"/>
        </w:numPr>
        <w:autoSpaceDE w:val="0"/>
        <w:autoSpaceDN w:val="0"/>
        <w:jc w:val="both"/>
        <w:rPr>
          <w:rFonts w:ascii="Arial" w:hAnsi="Arial" w:cs="Arial"/>
          <w:sz w:val="22"/>
          <w:szCs w:val="22"/>
        </w:rPr>
      </w:pPr>
      <w:r w:rsidRPr="006B5011">
        <w:rPr>
          <w:rFonts w:ascii="Arial" w:hAnsi="Arial" w:cs="Arial"/>
          <w:sz w:val="22"/>
          <w:szCs w:val="22"/>
        </w:rPr>
        <w:t>Acreditar mínimo</w:t>
      </w:r>
      <w:r w:rsidR="00527B50" w:rsidRPr="006B5011">
        <w:rPr>
          <w:rFonts w:ascii="Arial" w:hAnsi="Arial" w:cs="Arial"/>
          <w:sz w:val="22"/>
          <w:szCs w:val="22"/>
        </w:rPr>
        <w:t xml:space="preserve"> dos</w:t>
      </w:r>
      <w:r w:rsidRPr="006B5011">
        <w:rPr>
          <w:rFonts w:ascii="Arial" w:hAnsi="Arial" w:cs="Arial"/>
          <w:sz w:val="22"/>
          <w:szCs w:val="22"/>
        </w:rPr>
        <w:t xml:space="preserve"> </w:t>
      </w:r>
      <w:r w:rsidR="00527B50" w:rsidRPr="006B5011">
        <w:rPr>
          <w:rFonts w:ascii="Arial" w:hAnsi="Arial" w:cs="Arial"/>
          <w:sz w:val="22"/>
          <w:szCs w:val="22"/>
        </w:rPr>
        <w:t xml:space="preserve">(2) </w:t>
      </w:r>
      <w:r w:rsidRPr="006B5011">
        <w:rPr>
          <w:rFonts w:ascii="Arial" w:hAnsi="Arial" w:cs="Arial"/>
          <w:sz w:val="22"/>
          <w:szCs w:val="22"/>
        </w:rPr>
        <w:t xml:space="preserve">años de experiencia y conocimiento de las normas </w:t>
      </w:r>
      <w:r w:rsidR="00A22F84" w:rsidRPr="006B5011">
        <w:rPr>
          <w:rFonts w:ascii="Arial" w:hAnsi="Arial" w:cs="Arial"/>
          <w:sz w:val="22"/>
          <w:szCs w:val="22"/>
        </w:rPr>
        <w:t>internacionales contables para el sector público.</w:t>
      </w:r>
    </w:p>
    <w:p w14:paraId="22A55F65" w14:textId="77777777" w:rsidR="00A22F84" w:rsidRPr="006B5011" w:rsidRDefault="00A22F84" w:rsidP="00396147">
      <w:pPr>
        <w:widowControl w:val="0"/>
        <w:autoSpaceDE w:val="0"/>
        <w:autoSpaceDN w:val="0"/>
        <w:ind w:left="720"/>
        <w:jc w:val="both"/>
        <w:rPr>
          <w:rFonts w:ascii="Arial" w:hAnsi="Arial" w:cs="Arial"/>
          <w:sz w:val="22"/>
          <w:szCs w:val="22"/>
        </w:rPr>
      </w:pPr>
    </w:p>
    <w:p w14:paraId="3D497411" w14:textId="77777777" w:rsidR="00A22F84" w:rsidRPr="006B5011" w:rsidRDefault="00A22F84" w:rsidP="00396147">
      <w:pPr>
        <w:widowControl w:val="0"/>
        <w:autoSpaceDE w:val="0"/>
        <w:autoSpaceDN w:val="0"/>
        <w:jc w:val="both"/>
        <w:rPr>
          <w:rFonts w:ascii="Arial" w:hAnsi="Arial" w:cs="Arial"/>
          <w:sz w:val="22"/>
          <w:szCs w:val="22"/>
        </w:rPr>
      </w:pPr>
      <w:r w:rsidRPr="006B5011">
        <w:rPr>
          <w:rFonts w:ascii="Arial" w:hAnsi="Arial" w:cs="Arial"/>
          <w:sz w:val="22"/>
          <w:szCs w:val="22"/>
        </w:rPr>
        <w:t>La experiencia en normas internacionales contables para el sector público, será adicional a la exigida en el numeral tercero</w:t>
      </w:r>
    </w:p>
    <w:p w14:paraId="45F689DD" w14:textId="77777777" w:rsidR="00FF7703" w:rsidRPr="006B5011" w:rsidRDefault="00FF7703" w:rsidP="00396147">
      <w:pPr>
        <w:jc w:val="both"/>
        <w:rPr>
          <w:rFonts w:ascii="Arial" w:hAnsi="Arial" w:cs="Arial"/>
          <w:sz w:val="22"/>
          <w:szCs w:val="22"/>
        </w:rPr>
      </w:pPr>
    </w:p>
    <w:p w14:paraId="1E13CD63"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En consideración de lo anterior se deberán presentar y acreditar los siguientes requisitos:</w:t>
      </w:r>
    </w:p>
    <w:p w14:paraId="78BB0A3B" w14:textId="77777777" w:rsidR="00FF7703" w:rsidRPr="006B5011" w:rsidRDefault="00FF7703" w:rsidP="00396147">
      <w:pPr>
        <w:jc w:val="both"/>
        <w:rPr>
          <w:rFonts w:ascii="Arial" w:hAnsi="Arial" w:cs="Arial"/>
          <w:sz w:val="22"/>
          <w:szCs w:val="22"/>
        </w:rPr>
      </w:pPr>
    </w:p>
    <w:p w14:paraId="3A846D46"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1.</w:t>
      </w:r>
      <w:r w:rsidRPr="006B5011">
        <w:rPr>
          <w:rFonts w:ascii="Arial" w:hAnsi="Arial" w:cs="Arial"/>
          <w:sz w:val="22"/>
          <w:szCs w:val="22"/>
        </w:rPr>
        <w:tab/>
        <w:t>Personas Naturales:</w:t>
      </w:r>
    </w:p>
    <w:p w14:paraId="0560E961" w14:textId="77777777" w:rsidR="00101D14" w:rsidRPr="006B5011" w:rsidRDefault="00FF7703" w:rsidP="00396147">
      <w:pPr>
        <w:jc w:val="both"/>
        <w:rPr>
          <w:rFonts w:ascii="Arial" w:hAnsi="Arial" w:cs="Arial"/>
          <w:sz w:val="22"/>
          <w:szCs w:val="22"/>
        </w:rPr>
      </w:pPr>
      <w:r w:rsidRPr="006B5011">
        <w:rPr>
          <w:rFonts w:ascii="Arial" w:hAnsi="Arial" w:cs="Arial"/>
          <w:sz w:val="22"/>
          <w:szCs w:val="22"/>
        </w:rPr>
        <w:t>a</w:t>
      </w:r>
      <w:r w:rsidR="00101D14" w:rsidRPr="006B5011">
        <w:rPr>
          <w:rFonts w:ascii="Arial" w:hAnsi="Arial" w:cs="Arial"/>
          <w:sz w:val="22"/>
          <w:szCs w:val="22"/>
        </w:rPr>
        <w:t>.</w:t>
      </w:r>
      <w:r w:rsidRPr="006B5011">
        <w:rPr>
          <w:rFonts w:ascii="Arial" w:hAnsi="Arial" w:cs="Arial"/>
          <w:sz w:val="22"/>
          <w:szCs w:val="22"/>
        </w:rPr>
        <w:t xml:space="preserve"> Hoja de vida con sus correspondientes soportes. </w:t>
      </w:r>
    </w:p>
    <w:p w14:paraId="71E5E4A2" w14:textId="77777777" w:rsidR="00FF7703" w:rsidRPr="006B5011" w:rsidRDefault="006B5011" w:rsidP="00396147">
      <w:pPr>
        <w:jc w:val="both"/>
        <w:rPr>
          <w:rFonts w:ascii="Arial" w:hAnsi="Arial" w:cs="Arial"/>
          <w:sz w:val="22"/>
          <w:szCs w:val="22"/>
        </w:rPr>
      </w:pPr>
      <w:r>
        <w:rPr>
          <w:rFonts w:ascii="Arial" w:hAnsi="Arial" w:cs="Arial"/>
          <w:sz w:val="22"/>
          <w:szCs w:val="22"/>
        </w:rPr>
        <w:t>b.</w:t>
      </w:r>
      <w:r w:rsidR="00101D14" w:rsidRPr="006B5011">
        <w:rPr>
          <w:rFonts w:ascii="Arial" w:hAnsi="Arial" w:cs="Arial"/>
          <w:sz w:val="22"/>
          <w:szCs w:val="22"/>
        </w:rPr>
        <w:t xml:space="preserve"> </w:t>
      </w:r>
      <w:r w:rsidR="00FF7703" w:rsidRPr="006B5011">
        <w:rPr>
          <w:rFonts w:ascii="Arial" w:hAnsi="Arial" w:cs="Arial"/>
          <w:sz w:val="22"/>
          <w:szCs w:val="22"/>
        </w:rPr>
        <w:t>Tarjeta Profesional de Contador Público.</w:t>
      </w:r>
    </w:p>
    <w:p w14:paraId="1B81161C" w14:textId="77777777" w:rsidR="00FF7703" w:rsidRPr="006B5011" w:rsidRDefault="006B5011" w:rsidP="00396147">
      <w:pPr>
        <w:jc w:val="both"/>
        <w:rPr>
          <w:rFonts w:ascii="Arial" w:hAnsi="Arial" w:cs="Arial"/>
          <w:sz w:val="22"/>
          <w:szCs w:val="22"/>
        </w:rPr>
      </w:pPr>
      <w:r>
        <w:rPr>
          <w:rFonts w:ascii="Arial" w:hAnsi="Arial" w:cs="Arial"/>
          <w:sz w:val="22"/>
          <w:szCs w:val="22"/>
        </w:rPr>
        <w:t>c.</w:t>
      </w:r>
      <w:r w:rsidR="00101D14" w:rsidRPr="006B5011">
        <w:rPr>
          <w:rFonts w:ascii="Arial" w:hAnsi="Arial" w:cs="Arial"/>
          <w:sz w:val="22"/>
          <w:szCs w:val="22"/>
        </w:rPr>
        <w:t xml:space="preserve"> </w:t>
      </w:r>
      <w:r w:rsidR="00FF7703" w:rsidRPr="006B5011">
        <w:rPr>
          <w:rFonts w:ascii="Arial" w:hAnsi="Arial" w:cs="Arial"/>
          <w:sz w:val="22"/>
          <w:szCs w:val="22"/>
        </w:rPr>
        <w:t>Experiencia relacionada con sus correspondientes certificaciones.</w:t>
      </w:r>
    </w:p>
    <w:p w14:paraId="423A025E" w14:textId="77777777" w:rsidR="00FF7703" w:rsidRPr="006B5011" w:rsidRDefault="00FF7703" w:rsidP="00396147">
      <w:pPr>
        <w:jc w:val="both"/>
        <w:rPr>
          <w:rFonts w:ascii="Arial" w:hAnsi="Arial" w:cs="Arial"/>
          <w:sz w:val="22"/>
          <w:szCs w:val="22"/>
        </w:rPr>
      </w:pPr>
    </w:p>
    <w:p w14:paraId="4679B3F4"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2.</w:t>
      </w:r>
      <w:r w:rsidRPr="006B5011">
        <w:rPr>
          <w:rFonts w:ascii="Arial" w:hAnsi="Arial" w:cs="Arial"/>
          <w:sz w:val="22"/>
          <w:szCs w:val="22"/>
        </w:rPr>
        <w:tab/>
        <w:t>Personas Jurídicas:</w:t>
      </w:r>
    </w:p>
    <w:p w14:paraId="45F96F62"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a</w:t>
      </w:r>
      <w:r w:rsidR="00101D14" w:rsidRPr="006B5011">
        <w:rPr>
          <w:rFonts w:ascii="Arial" w:hAnsi="Arial" w:cs="Arial"/>
          <w:sz w:val="22"/>
          <w:szCs w:val="22"/>
        </w:rPr>
        <w:t xml:space="preserve">. </w:t>
      </w:r>
      <w:r w:rsidRPr="006B5011">
        <w:rPr>
          <w:rFonts w:ascii="Arial" w:hAnsi="Arial" w:cs="Arial"/>
          <w:sz w:val="22"/>
          <w:szCs w:val="22"/>
        </w:rPr>
        <w:t>Certificado de existencia y representación legal.</w:t>
      </w:r>
    </w:p>
    <w:p w14:paraId="0D32D0FB"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b</w:t>
      </w:r>
      <w:r w:rsidR="00101D14" w:rsidRPr="006B5011">
        <w:rPr>
          <w:rFonts w:ascii="Arial" w:hAnsi="Arial" w:cs="Arial"/>
          <w:sz w:val="22"/>
          <w:szCs w:val="22"/>
        </w:rPr>
        <w:t xml:space="preserve">. </w:t>
      </w:r>
      <w:r w:rsidRPr="006B5011">
        <w:rPr>
          <w:rFonts w:ascii="Arial" w:hAnsi="Arial" w:cs="Arial"/>
          <w:sz w:val="22"/>
          <w:szCs w:val="22"/>
        </w:rPr>
        <w:t>Tarjeta Profesional de la Empresa expedida por la entidad competente.</w:t>
      </w:r>
    </w:p>
    <w:p w14:paraId="7187E082"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c</w:t>
      </w:r>
      <w:r w:rsidR="00101D14" w:rsidRPr="006B5011">
        <w:rPr>
          <w:rFonts w:ascii="Arial" w:hAnsi="Arial" w:cs="Arial"/>
          <w:sz w:val="22"/>
          <w:szCs w:val="22"/>
        </w:rPr>
        <w:t xml:space="preserve">. </w:t>
      </w:r>
      <w:r w:rsidRPr="006B5011">
        <w:rPr>
          <w:rFonts w:ascii="Arial" w:hAnsi="Arial" w:cs="Arial"/>
          <w:sz w:val="22"/>
          <w:szCs w:val="22"/>
        </w:rPr>
        <w:t>Hoja de vida con sus correspondientes soportes</w:t>
      </w:r>
      <w:r w:rsidR="00260FBD" w:rsidRPr="006B5011">
        <w:rPr>
          <w:rFonts w:ascii="Arial" w:hAnsi="Arial" w:cs="Arial"/>
          <w:sz w:val="22"/>
          <w:szCs w:val="22"/>
        </w:rPr>
        <w:t>.</w:t>
      </w:r>
    </w:p>
    <w:p w14:paraId="04BCC554"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d</w:t>
      </w:r>
      <w:r w:rsidR="00101D14" w:rsidRPr="006B5011">
        <w:rPr>
          <w:rFonts w:ascii="Arial" w:hAnsi="Arial" w:cs="Arial"/>
          <w:sz w:val="22"/>
          <w:szCs w:val="22"/>
        </w:rPr>
        <w:t xml:space="preserve">. </w:t>
      </w:r>
      <w:r w:rsidRPr="006B5011">
        <w:rPr>
          <w:rFonts w:ascii="Arial" w:hAnsi="Arial" w:cs="Arial"/>
          <w:sz w:val="22"/>
          <w:szCs w:val="22"/>
        </w:rPr>
        <w:t>Experiencia relacionada con sus correspondientes certificaciones</w:t>
      </w:r>
    </w:p>
    <w:p w14:paraId="58EAE2C8" w14:textId="77777777" w:rsidR="00A22F84" w:rsidRPr="006B5011" w:rsidRDefault="00A22F84" w:rsidP="00396147">
      <w:pPr>
        <w:jc w:val="both"/>
        <w:rPr>
          <w:rFonts w:ascii="Arial" w:hAnsi="Arial" w:cs="Arial"/>
          <w:sz w:val="22"/>
          <w:szCs w:val="22"/>
        </w:rPr>
      </w:pPr>
    </w:p>
    <w:p w14:paraId="460B067F" w14:textId="77777777" w:rsidR="00A22F84" w:rsidRPr="006B5011" w:rsidRDefault="00A22F84" w:rsidP="00396147">
      <w:pPr>
        <w:jc w:val="both"/>
        <w:rPr>
          <w:rFonts w:ascii="Arial" w:hAnsi="Arial" w:cs="Arial"/>
          <w:sz w:val="22"/>
          <w:szCs w:val="22"/>
        </w:rPr>
      </w:pPr>
      <w:r w:rsidRPr="006B5011">
        <w:rPr>
          <w:rFonts w:ascii="Arial" w:hAnsi="Arial" w:cs="Arial"/>
          <w:sz w:val="22"/>
          <w:szCs w:val="22"/>
        </w:rPr>
        <w:t>Para la elección del Revisor Fiscal, el Director General deberá publicar un avis</w:t>
      </w:r>
      <w:r w:rsidR="00527B50" w:rsidRPr="006B5011">
        <w:rPr>
          <w:rFonts w:ascii="Arial" w:hAnsi="Arial" w:cs="Arial"/>
          <w:sz w:val="22"/>
          <w:szCs w:val="22"/>
        </w:rPr>
        <w:t>o en la página web de la entidad, con una antelación mínima de diez (10) días calendario a la fecha de la reunión de la Asamblea Corporativa, dentro de la cual se tenga prevista su elección.</w:t>
      </w:r>
    </w:p>
    <w:p w14:paraId="300508EF" w14:textId="77777777" w:rsidR="00FF7703" w:rsidRPr="006B5011" w:rsidRDefault="00527B50" w:rsidP="00396147">
      <w:pPr>
        <w:jc w:val="both"/>
        <w:rPr>
          <w:rFonts w:ascii="Arial" w:hAnsi="Arial" w:cs="Arial"/>
          <w:sz w:val="22"/>
          <w:szCs w:val="22"/>
        </w:rPr>
      </w:pPr>
      <w:r w:rsidRPr="006B5011">
        <w:rPr>
          <w:rFonts w:ascii="Arial" w:hAnsi="Arial" w:cs="Arial"/>
          <w:b/>
          <w:bCs/>
          <w:sz w:val="22"/>
          <w:szCs w:val="22"/>
        </w:rPr>
        <w:t xml:space="preserve">Artículo </w:t>
      </w:r>
      <w:r w:rsidR="00D22576" w:rsidRPr="006B5011">
        <w:rPr>
          <w:rFonts w:ascii="Arial" w:hAnsi="Arial" w:cs="Arial"/>
          <w:b/>
          <w:bCs/>
          <w:sz w:val="22"/>
          <w:szCs w:val="22"/>
        </w:rPr>
        <w:t>5</w:t>
      </w:r>
      <w:r w:rsidR="009B2CD7" w:rsidRPr="006B5011">
        <w:rPr>
          <w:rFonts w:ascii="Arial" w:hAnsi="Arial" w:cs="Arial"/>
          <w:b/>
          <w:bCs/>
          <w:sz w:val="22"/>
          <w:szCs w:val="22"/>
        </w:rPr>
        <w:t>0</w:t>
      </w:r>
      <w:r w:rsidR="00713110" w:rsidRPr="006B5011">
        <w:rPr>
          <w:rFonts w:ascii="Arial" w:hAnsi="Arial" w:cs="Arial"/>
          <w:b/>
          <w:bCs/>
          <w:sz w:val="22"/>
          <w:szCs w:val="22"/>
        </w:rPr>
        <w:t xml:space="preserve">. </w:t>
      </w:r>
      <w:r w:rsidRPr="006B5011">
        <w:rPr>
          <w:rFonts w:ascii="Arial" w:hAnsi="Arial" w:cs="Arial"/>
          <w:b/>
          <w:bCs/>
          <w:sz w:val="22"/>
          <w:szCs w:val="22"/>
        </w:rPr>
        <w:t>Funciones del</w:t>
      </w:r>
      <w:r w:rsidRPr="006B5011">
        <w:rPr>
          <w:rFonts w:ascii="Arial" w:hAnsi="Arial" w:cs="Arial"/>
          <w:sz w:val="22"/>
          <w:szCs w:val="22"/>
        </w:rPr>
        <w:t xml:space="preserve"> </w:t>
      </w:r>
      <w:r w:rsidRPr="006B5011">
        <w:rPr>
          <w:rFonts w:ascii="Arial" w:hAnsi="Arial" w:cs="Arial"/>
          <w:b/>
          <w:bCs/>
          <w:sz w:val="22"/>
          <w:szCs w:val="22"/>
        </w:rPr>
        <w:t>Revisor Fiscal</w:t>
      </w:r>
      <w:r w:rsidR="00A661B0" w:rsidRPr="006B5011">
        <w:rPr>
          <w:rFonts w:ascii="Arial" w:hAnsi="Arial" w:cs="Arial"/>
          <w:b/>
          <w:bCs/>
          <w:sz w:val="22"/>
          <w:szCs w:val="22"/>
        </w:rPr>
        <w:t>.</w:t>
      </w:r>
      <w:r w:rsidR="00FF7703" w:rsidRPr="006B5011">
        <w:rPr>
          <w:rFonts w:ascii="Arial" w:hAnsi="Arial" w:cs="Arial"/>
          <w:sz w:val="22"/>
          <w:szCs w:val="22"/>
        </w:rPr>
        <w:t xml:space="preserve"> Sin menoscabo del control fiscal asignado a la Contraloría General de la República, corresponde al Revisor Fiscal, ejercer, con carácter preventivo, las siguientes funciones:</w:t>
      </w:r>
    </w:p>
    <w:p w14:paraId="4C3487A6" w14:textId="77777777" w:rsidR="00FF7703" w:rsidRPr="006B5011" w:rsidRDefault="00FF7703" w:rsidP="00396147">
      <w:pPr>
        <w:jc w:val="both"/>
        <w:rPr>
          <w:rFonts w:ascii="Arial" w:hAnsi="Arial" w:cs="Arial"/>
          <w:sz w:val="22"/>
          <w:szCs w:val="22"/>
        </w:rPr>
      </w:pPr>
    </w:p>
    <w:p w14:paraId="1644C872"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a)</w:t>
      </w:r>
      <w:r w:rsidRPr="006B5011">
        <w:rPr>
          <w:rFonts w:ascii="Arial" w:hAnsi="Arial" w:cs="Arial"/>
          <w:sz w:val="22"/>
          <w:szCs w:val="22"/>
        </w:rPr>
        <w:tab/>
        <w:t>Cerciorarse de que las operaciones que se celebran o cumplan por cuenta de la corporación, se ajusten a las prescripciones de estos estatutos, a las decisiones de la Asamblea Corporativa y al Consejo Directivo.</w:t>
      </w:r>
    </w:p>
    <w:p w14:paraId="67CA686C"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b)</w:t>
      </w:r>
      <w:r w:rsidRPr="006B5011">
        <w:rPr>
          <w:rFonts w:ascii="Arial" w:hAnsi="Arial" w:cs="Arial"/>
          <w:sz w:val="22"/>
          <w:szCs w:val="22"/>
        </w:rPr>
        <w:tab/>
        <w:t>Controlar permanentemente que el patrimonio de la Entidad, así como los bienes que ésta tenga en custodia o cualquier otro título, sean protegidos, conservados y utilizados de manera adecuada.</w:t>
      </w:r>
    </w:p>
    <w:p w14:paraId="5B14DB1D"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c)</w:t>
      </w:r>
      <w:r w:rsidRPr="006B5011">
        <w:rPr>
          <w:rFonts w:ascii="Arial" w:hAnsi="Arial" w:cs="Arial"/>
          <w:sz w:val="22"/>
          <w:szCs w:val="22"/>
        </w:rPr>
        <w:tab/>
        <w:t>Verificar que los actos administrativos, en sus fases de preparación, celebración y ejecución, se ajusten a las normas legales, reglamentarias y estatutarias y que las operaciones se ejecuten con la máxima eficiencia posible.</w:t>
      </w:r>
    </w:p>
    <w:p w14:paraId="4A26C63F"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d)</w:t>
      </w:r>
      <w:r w:rsidRPr="006B5011">
        <w:rPr>
          <w:rFonts w:ascii="Arial" w:hAnsi="Arial" w:cs="Arial"/>
          <w:sz w:val="22"/>
          <w:szCs w:val="22"/>
        </w:rPr>
        <w:tab/>
        <w:t xml:space="preserve">Inspeccionar </w:t>
      </w:r>
      <w:r w:rsidR="00527B50" w:rsidRPr="006B5011">
        <w:rPr>
          <w:rFonts w:ascii="Arial" w:hAnsi="Arial" w:cs="Arial"/>
          <w:sz w:val="22"/>
          <w:szCs w:val="22"/>
        </w:rPr>
        <w:t>los</w:t>
      </w:r>
      <w:r w:rsidRPr="006B5011">
        <w:rPr>
          <w:rFonts w:ascii="Arial" w:hAnsi="Arial" w:cs="Arial"/>
          <w:sz w:val="22"/>
          <w:szCs w:val="22"/>
        </w:rPr>
        <w:t xml:space="preserve"> libros de contabilidad, actas, documentos contables y archivos en general, para asegurarse que los registros sean correctos y cumplan los requisitos establecidos por la ley.</w:t>
      </w:r>
    </w:p>
    <w:p w14:paraId="4C902924"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e)</w:t>
      </w:r>
      <w:r w:rsidRPr="006B5011">
        <w:rPr>
          <w:rFonts w:ascii="Arial" w:hAnsi="Arial" w:cs="Arial"/>
          <w:sz w:val="22"/>
          <w:szCs w:val="22"/>
        </w:rPr>
        <w:tab/>
        <w:t>Dar oportuna cuenta, por escrito, a la Asamblea Corporativa, al Consejo Directivo o al Director General, según el caso, de las irregularidades que ocurran en el</w:t>
      </w:r>
      <w:r w:rsidR="00101D14" w:rsidRPr="006B5011">
        <w:rPr>
          <w:rFonts w:ascii="Arial" w:hAnsi="Arial" w:cs="Arial"/>
          <w:sz w:val="22"/>
          <w:szCs w:val="22"/>
        </w:rPr>
        <w:t xml:space="preserve"> </w:t>
      </w:r>
      <w:r w:rsidRPr="006B5011">
        <w:rPr>
          <w:rFonts w:ascii="Arial" w:hAnsi="Arial" w:cs="Arial"/>
          <w:sz w:val="22"/>
          <w:szCs w:val="22"/>
        </w:rPr>
        <w:t>funcionamiento de la Entidad, en procura de que no se incurra en actos irregulares ni se persevere en conductas ajenas a la licitud.</w:t>
      </w:r>
    </w:p>
    <w:p w14:paraId="51872424"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g)</w:t>
      </w:r>
      <w:r w:rsidRPr="006B5011">
        <w:rPr>
          <w:rFonts w:ascii="Arial" w:hAnsi="Arial" w:cs="Arial"/>
          <w:sz w:val="22"/>
          <w:szCs w:val="22"/>
        </w:rPr>
        <w:tab/>
        <w:t>Autorizar con su firma el Balance General y dictaminar si éste muestra en forma  fidedigna la situación financiera de la Entidad y si el estado de Actividad Financiera, Económica, Social y Ambiental, refleja el resultado de las operaciones en el periodo revisado, de acuerdo con las normas de contabilidad generalmente aceptadas.</w:t>
      </w:r>
    </w:p>
    <w:p w14:paraId="48825FA8"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h)</w:t>
      </w:r>
      <w:r w:rsidRPr="006B5011">
        <w:rPr>
          <w:rFonts w:ascii="Arial" w:hAnsi="Arial" w:cs="Arial"/>
          <w:sz w:val="22"/>
          <w:szCs w:val="22"/>
        </w:rPr>
        <w:tab/>
        <w:t xml:space="preserve">Avalar con su firma las declaraciones tributarias </w:t>
      </w:r>
      <w:r w:rsidR="00527B50" w:rsidRPr="006B5011">
        <w:rPr>
          <w:rFonts w:ascii="Arial" w:hAnsi="Arial" w:cs="Arial"/>
          <w:sz w:val="22"/>
          <w:szCs w:val="22"/>
        </w:rPr>
        <w:t>que asó lo requieran.</w:t>
      </w:r>
    </w:p>
    <w:p w14:paraId="4C9C7D0F"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j)</w:t>
      </w:r>
      <w:r w:rsidRPr="006B5011">
        <w:rPr>
          <w:rFonts w:ascii="Arial" w:hAnsi="Arial" w:cs="Arial"/>
          <w:sz w:val="22"/>
          <w:szCs w:val="22"/>
        </w:rPr>
        <w:tab/>
        <w:t>Velar porque la contabilidad de la corporación se lleve regularmente, así como las actas de las reuniones de la Asamblea Corporativa, Consejo Directivo y porque se conserven debidamente la correspondencia de la Corporación y los comprobantes de las cuentas impartiendo las instrucciones necesarias para tales fines.</w:t>
      </w:r>
    </w:p>
    <w:p w14:paraId="2A7677CD"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k)</w:t>
      </w:r>
      <w:r w:rsidRPr="006B5011">
        <w:rPr>
          <w:rFonts w:ascii="Arial" w:hAnsi="Arial" w:cs="Arial"/>
          <w:sz w:val="22"/>
          <w:szCs w:val="22"/>
        </w:rPr>
        <w:tab/>
        <w:t xml:space="preserve">Cumplir las demás atribuciones que le señalen la ley o los estatutos y las </w:t>
      </w:r>
      <w:r w:rsidR="00713110" w:rsidRPr="006B5011">
        <w:rPr>
          <w:rFonts w:ascii="Arial" w:hAnsi="Arial" w:cs="Arial"/>
          <w:sz w:val="22"/>
          <w:szCs w:val="22"/>
        </w:rPr>
        <w:t>que,</w:t>
      </w:r>
      <w:r w:rsidRPr="006B5011">
        <w:rPr>
          <w:rFonts w:ascii="Arial" w:hAnsi="Arial" w:cs="Arial"/>
          <w:sz w:val="22"/>
          <w:szCs w:val="22"/>
        </w:rPr>
        <w:t xml:space="preserve"> siendo compatibles con las anteriores, le encomiende la Asamblea Corporativa.</w:t>
      </w:r>
    </w:p>
    <w:p w14:paraId="1DDEB4AA"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l)</w:t>
      </w:r>
      <w:r w:rsidRPr="006B5011">
        <w:rPr>
          <w:rFonts w:ascii="Arial" w:hAnsi="Arial" w:cs="Arial"/>
          <w:sz w:val="22"/>
          <w:szCs w:val="22"/>
        </w:rPr>
        <w:tab/>
        <w:t xml:space="preserve">Atender las invitaciones que le haga el Consejo Directivo y </w:t>
      </w:r>
      <w:r w:rsidR="00713110" w:rsidRPr="006B5011">
        <w:rPr>
          <w:rFonts w:ascii="Arial" w:hAnsi="Arial" w:cs="Arial"/>
          <w:sz w:val="22"/>
          <w:szCs w:val="22"/>
        </w:rPr>
        <w:t>presentar los</w:t>
      </w:r>
      <w:r w:rsidRPr="006B5011">
        <w:rPr>
          <w:rFonts w:ascii="Arial" w:hAnsi="Arial" w:cs="Arial"/>
          <w:sz w:val="22"/>
          <w:szCs w:val="22"/>
        </w:rPr>
        <w:t xml:space="preserve"> </w:t>
      </w:r>
      <w:r w:rsidR="00F37FB9" w:rsidRPr="006B5011">
        <w:rPr>
          <w:rFonts w:ascii="Arial" w:hAnsi="Arial" w:cs="Arial"/>
          <w:sz w:val="22"/>
          <w:szCs w:val="22"/>
        </w:rPr>
        <w:t>informes que</w:t>
      </w:r>
      <w:r w:rsidRPr="006B5011">
        <w:rPr>
          <w:rFonts w:ascii="Arial" w:hAnsi="Arial" w:cs="Arial"/>
          <w:sz w:val="22"/>
          <w:szCs w:val="22"/>
        </w:rPr>
        <w:t xml:space="preserve"> se le solicitan por dicho cuerpo Colegiado.</w:t>
      </w:r>
    </w:p>
    <w:p w14:paraId="03C59249" w14:textId="77777777" w:rsidR="00FF7703" w:rsidRPr="006B5011" w:rsidRDefault="00FF7703" w:rsidP="00396147">
      <w:pPr>
        <w:jc w:val="both"/>
        <w:rPr>
          <w:rFonts w:ascii="Arial" w:hAnsi="Arial" w:cs="Arial"/>
          <w:sz w:val="22"/>
          <w:szCs w:val="22"/>
        </w:rPr>
      </w:pPr>
    </w:p>
    <w:p w14:paraId="4D89BAA8"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 xml:space="preserve">Artículo </w:t>
      </w:r>
      <w:r w:rsidR="00D22576" w:rsidRPr="006B5011">
        <w:rPr>
          <w:rFonts w:ascii="Arial" w:hAnsi="Arial" w:cs="Arial"/>
          <w:b/>
          <w:bCs/>
          <w:sz w:val="22"/>
          <w:szCs w:val="22"/>
        </w:rPr>
        <w:t>5</w:t>
      </w:r>
      <w:r w:rsidR="009B2CD7" w:rsidRPr="006B5011">
        <w:rPr>
          <w:rFonts w:ascii="Arial" w:hAnsi="Arial" w:cs="Arial"/>
          <w:b/>
          <w:bCs/>
          <w:sz w:val="22"/>
          <w:szCs w:val="22"/>
        </w:rPr>
        <w:t>1</w:t>
      </w:r>
      <w:r w:rsidR="00713110" w:rsidRPr="006B5011">
        <w:rPr>
          <w:rFonts w:ascii="Arial" w:hAnsi="Arial" w:cs="Arial"/>
          <w:b/>
          <w:bCs/>
          <w:sz w:val="22"/>
          <w:szCs w:val="22"/>
        </w:rPr>
        <w:t xml:space="preserve">. </w:t>
      </w:r>
      <w:r w:rsidRPr="006B5011">
        <w:rPr>
          <w:rFonts w:ascii="Arial" w:hAnsi="Arial" w:cs="Arial"/>
          <w:b/>
          <w:bCs/>
          <w:sz w:val="22"/>
          <w:szCs w:val="22"/>
        </w:rPr>
        <w:t>Inhabilidades.</w:t>
      </w:r>
      <w:r w:rsidRPr="006B5011">
        <w:rPr>
          <w:rFonts w:ascii="Arial" w:hAnsi="Arial" w:cs="Arial"/>
          <w:sz w:val="22"/>
          <w:szCs w:val="22"/>
        </w:rPr>
        <w:t xml:space="preserve"> Al revisor fiscal se le aplicará el régimen de </w:t>
      </w:r>
      <w:r w:rsidR="00713110" w:rsidRPr="006B5011">
        <w:rPr>
          <w:rFonts w:ascii="Arial" w:hAnsi="Arial" w:cs="Arial"/>
          <w:sz w:val="22"/>
          <w:szCs w:val="22"/>
        </w:rPr>
        <w:t>inhabilidades previsto</w:t>
      </w:r>
      <w:r w:rsidRPr="006B5011">
        <w:rPr>
          <w:rFonts w:ascii="Arial" w:hAnsi="Arial" w:cs="Arial"/>
          <w:sz w:val="22"/>
          <w:szCs w:val="22"/>
        </w:rPr>
        <w:t xml:space="preserve"> en el Código de Comercio para esta clase de revisorías y en las normas que lo modifiquen o sustituyan.</w:t>
      </w:r>
    </w:p>
    <w:p w14:paraId="37CAAB74" w14:textId="77777777" w:rsidR="00FF7703" w:rsidRPr="006B5011" w:rsidRDefault="00FF7703" w:rsidP="00396147">
      <w:pPr>
        <w:jc w:val="both"/>
        <w:rPr>
          <w:rFonts w:ascii="Arial" w:hAnsi="Arial" w:cs="Arial"/>
          <w:sz w:val="22"/>
          <w:szCs w:val="22"/>
        </w:rPr>
      </w:pPr>
    </w:p>
    <w:p w14:paraId="7520549C"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 xml:space="preserve">Artículo </w:t>
      </w:r>
      <w:r w:rsidR="00D22576" w:rsidRPr="006B5011">
        <w:rPr>
          <w:rFonts w:ascii="Arial" w:hAnsi="Arial" w:cs="Arial"/>
          <w:b/>
          <w:bCs/>
          <w:sz w:val="22"/>
          <w:szCs w:val="22"/>
        </w:rPr>
        <w:t>5</w:t>
      </w:r>
      <w:r w:rsidR="009B2CD7" w:rsidRPr="006B5011">
        <w:rPr>
          <w:rFonts w:ascii="Arial" w:hAnsi="Arial" w:cs="Arial"/>
          <w:b/>
          <w:bCs/>
          <w:sz w:val="22"/>
          <w:szCs w:val="22"/>
        </w:rPr>
        <w:t>2</w:t>
      </w:r>
      <w:r w:rsidRPr="006B5011">
        <w:rPr>
          <w:rFonts w:ascii="Arial" w:hAnsi="Arial" w:cs="Arial"/>
          <w:b/>
          <w:bCs/>
          <w:sz w:val="22"/>
          <w:szCs w:val="22"/>
        </w:rPr>
        <w:t>. Faltas absolutas</w:t>
      </w:r>
      <w:r w:rsidRPr="006B5011">
        <w:rPr>
          <w:rFonts w:ascii="Arial" w:hAnsi="Arial" w:cs="Arial"/>
          <w:sz w:val="22"/>
          <w:szCs w:val="22"/>
        </w:rPr>
        <w:t>. Son faltas absolutas del revisor fiscal, las siguientes:</w:t>
      </w:r>
    </w:p>
    <w:p w14:paraId="745ACBD8" w14:textId="77777777" w:rsidR="00F37FB9" w:rsidRPr="006B5011" w:rsidRDefault="00F37FB9" w:rsidP="00396147">
      <w:pPr>
        <w:jc w:val="both"/>
        <w:rPr>
          <w:rFonts w:ascii="Arial" w:hAnsi="Arial" w:cs="Arial"/>
          <w:sz w:val="22"/>
          <w:szCs w:val="22"/>
        </w:rPr>
      </w:pPr>
    </w:p>
    <w:p w14:paraId="5A4B2251" w14:textId="77777777" w:rsidR="00C06482" w:rsidRPr="006B5011" w:rsidRDefault="00C06482" w:rsidP="00396147">
      <w:pPr>
        <w:numPr>
          <w:ilvl w:val="0"/>
          <w:numId w:val="32"/>
        </w:numPr>
        <w:jc w:val="both"/>
        <w:rPr>
          <w:rFonts w:ascii="Arial" w:hAnsi="Arial" w:cs="Arial"/>
          <w:sz w:val="22"/>
          <w:szCs w:val="22"/>
        </w:rPr>
      </w:pPr>
      <w:r w:rsidRPr="006B5011">
        <w:rPr>
          <w:rFonts w:ascii="Arial" w:hAnsi="Arial" w:cs="Arial"/>
          <w:sz w:val="22"/>
          <w:szCs w:val="22"/>
        </w:rPr>
        <w:t>Muerte o incapacidad física absoluta.</w:t>
      </w:r>
      <w:r w:rsidR="00FF7703" w:rsidRPr="006B5011">
        <w:rPr>
          <w:rFonts w:ascii="Arial" w:hAnsi="Arial" w:cs="Arial"/>
          <w:sz w:val="22"/>
          <w:szCs w:val="22"/>
        </w:rPr>
        <w:tab/>
      </w:r>
    </w:p>
    <w:p w14:paraId="0F705937" w14:textId="77777777" w:rsidR="00FF7703" w:rsidRPr="006B5011" w:rsidRDefault="00FF7703" w:rsidP="00396147">
      <w:pPr>
        <w:numPr>
          <w:ilvl w:val="0"/>
          <w:numId w:val="32"/>
        </w:numPr>
        <w:jc w:val="both"/>
        <w:rPr>
          <w:rFonts w:ascii="Arial" w:hAnsi="Arial" w:cs="Arial"/>
          <w:sz w:val="22"/>
          <w:szCs w:val="22"/>
        </w:rPr>
      </w:pPr>
      <w:r w:rsidRPr="006B5011">
        <w:rPr>
          <w:rFonts w:ascii="Arial" w:hAnsi="Arial" w:cs="Arial"/>
          <w:sz w:val="22"/>
          <w:szCs w:val="22"/>
        </w:rPr>
        <w:t>Renuncia ante la Asamblea</w:t>
      </w:r>
      <w:r w:rsidR="00527B50" w:rsidRPr="006B5011">
        <w:rPr>
          <w:rFonts w:ascii="Arial" w:hAnsi="Arial" w:cs="Arial"/>
          <w:sz w:val="22"/>
          <w:szCs w:val="22"/>
        </w:rPr>
        <w:t xml:space="preserve"> o Director General.</w:t>
      </w:r>
    </w:p>
    <w:p w14:paraId="641B5A03" w14:textId="77777777" w:rsidR="00FF7703" w:rsidRPr="006B5011" w:rsidRDefault="00FF7703" w:rsidP="00396147">
      <w:pPr>
        <w:numPr>
          <w:ilvl w:val="0"/>
          <w:numId w:val="32"/>
        </w:numPr>
        <w:jc w:val="both"/>
        <w:rPr>
          <w:rFonts w:ascii="Arial" w:hAnsi="Arial" w:cs="Arial"/>
          <w:sz w:val="22"/>
          <w:szCs w:val="22"/>
        </w:rPr>
      </w:pPr>
      <w:r w:rsidRPr="006B5011">
        <w:rPr>
          <w:rFonts w:ascii="Arial" w:hAnsi="Arial" w:cs="Arial"/>
          <w:sz w:val="22"/>
          <w:szCs w:val="22"/>
        </w:rPr>
        <w:t>Declaratoria de nulidad de la elección.</w:t>
      </w:r>
    </w:p>
    <w:p w14:paraId="0859066D" w14:textId="77777777" w:rsidR="00FF7703" w:rsidRPr="006B5011" w:rsidRDefault="00FF7703" w:rsidP="00396147">
      <w:pPr>
        <w:numPr>
          <w:ilvl w:val="0"/>
          <w:numId w:val="32"/>
        </w:numPr>
        <w:jc w:val="both"/>
        <w:rPr>
          <w:rFonts w:ascii="Arial" w:hAnsi="Arial" w:cs="Arial"/>
          <w:sz w:val="22"/>
          <w:szCs w:val="22"/>
        </w:rPr>
      </w:pPr>
      <w:r w:rsidRPr="006B5011">
        <w:rPr>
          <w:rFonts w:ascii="Arial" w:hAnsi="Arial" w:cs="Arial"/>
          <w:sz w:val="22"/>
          <w:szCs w:val="22"/>
        </w:rPr>
        <w:t>Condena a pena privativa de la libertad.</w:t>
      </w:r>
    </w:p>
    <w:p w14:paraId="5A583533" w14:textId="77777777" w:rsidR="00FF7703" w:rsidRPr="006B5011" w:rsidRDefault="00FF7703" w:rsidP="00396147">
      <w:pPr>
        <w:numPr>
          <w:ilvl w:val="0"/>
          <w:numId w:val="32"/>
        </w:numPr>
        <w:jc w:val="both"/>
        <w:rPr>
          <w:rFonts w:ascii="Arial" w:hAnsi="Arial" w:cs="Arial"/>
          <w:sz w:val="22"/>
          <w:szCs w:val="22"/>
        </w:rPr>
      </w:pPr>
      <w:r w:rsidRPr="006B5011">
        <w:rPr>
          <w:rFonts w:ascii="Arial" w:hAnsi="Arial" w:cs="Arial"/>
          <w:sz w:val="22"/>
          <w:szCs w:val="22"/>
        </w:rPr>
        <w:t>Interdicción judicial.</w:t>
      </w:r>
    </w:p>
    <w:p w14:paraId="04FDC8D0" w14:textId="77777777" w:rsidR="00FF7703" w:rsidRPr="006B5011" w:rsidRDefault="00FF7703" w:rsidP="00396147">
      <w:pPr>
        <w:numPr>
          <w:ilvl w:val="0"/>
          <w:numId w:val="32"/>
        </w:numPr>
        <w:jc w:val="both"/>
        <w:rPr>
          <w:rFonts w:ascii="Arial" w:hAnsi="Arial" w:cs="Arial"/>
          <w:sz w:val="22"/>
          <w:szCs w:val="22"/>
        </w:rPr>
      </w:pPr>
      <w:r w:rsidRPr="006B5011">
        <w:rPr>
          <w:rFonts w:ascii="Arial" w:hAnsi="Arial" w:cs="Arial"/>
          <w:sz w:val="22"/>
          <w:szCs w:val="22"/>
        </w:rPr>
        <w:t>Incapacidad física permanente.</w:t>
      </w:r>
    </w:p>
    <w:p w14:paraId="170D7A87" w14:textId="77777777" w:rsidR="00FF7703" w:rsidRPr="006B5011" w:rsidRDefault="00FF7703" w:rsidP="00396147">
      <w:pPr>
        <w:numPr>
          <w:ilvl w:val="0"/>
          <w:numId w:val="32"/>
        </w:numPr>
        <w:jc w:val="both"/>
        <w:rPr>
          <w:rFonts w:ascii="Arial" w:hAnsi="Arial" w:cs="Arial"/>
          <w:sz w:val="22"/>
          <w:szCs w:val="22"/>
        </w:rPr>
      </w:pPr>
      <w:r w:rsidRPr="006B5011">
        <w:rPr>
          <w:rFonts w:ascii="Arial" w:hAnsi="Arial" w:cs="Arial"/>
          <w:sz w:val="22"/>
          <w:szCs w:val="22"/>
        </w:rPr>
        <w:t>Fallecimiento del revisor fiscal.</w:t>
      </w:r>
    </w:p>
    <w:p w14:paraId="7B2251E6" w14:textId="77777777" w:rsidR="00FF7703" w:rsidRPr="006B5011" w:rsidRDefault="00FF7703" w:rsidP="00396147">
      <w:pPr>
        <w:numPr>
          <w:ilvl w:val="0"/>
          <w:numId w:val="32"/>
        </w:numPr>
        <w:jc w:val="both"/>
        <w:rPr>
          <w:rFonts w:ascii="Arial" w:hAnsi="Arial" w:cs="Arial"/>
          <w:sz w:val="22"/>
          <w:szCs w:val="22"/>
        </w:rPr>
      </w:pPr>
      <w:r w:rsidRPr="006B5011">
        <w:rPr>
          <w:rFonts w:ascii="Arial" w:hAnsi="Arial" w:cs="Arial"/>
          <w:sz w:val="22"/>
          <w:szCs w:val="22"/>
        </w:rPr>
        <w:t>Aceptar o desempeñar cargos públicos, durante el período por el cual fue elegido.</w:t>
      </w:r>
    </w:p>
    <w:p w14:paraId="6EACE1FB"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 xml:space="preserve"> </w:t>
      </w:r>
    </w:p>
    <w:p w14:paraId="79665D15" w14:textId="77777777" w:rsidR="00527B50" w:rsidRPr="006B5011" w:rsidRDefault="00FF7703" w:rsidP="00396147">
      <w:pPr>
        <w:jc w:val="both"/>
        <w:rPr>
          <w:rFonts w:ascii="Arial" w:hAnsi="Arial" w:cs="Arial"/>
          <w:sz w:val="22"/>
          <w:szCs w:val="22"/>
        </w:rPr>
      </w:pPr>
      <w:r w:rsidRPr="006B5011">
        <w:rPr>
          <w:rFonts w:ascii="Arial" w:hAnsi="Arial" w:cs="Arial"/>
          <w:b/>
          <w:bCs/>
          <w:sz w:val="22"/>
          <w:szCs w:val="22"/>
        </w:rPr>
        <w:t xml:space="preserve">Artículo </w:t>
      </w:r>
      <w:r w:rsidR="00D22576" w:rsidRPr="006B5011">
        <w:rPr>
          <w:rFonts w:ascii="Arial" w:hAnsi="Arial" w:cs="Arial"/>
          <w:b/>
          <w:bCs/>
          <w:sz w:val="22"/>
          <w:szCs w:val="22"/>
        </w:rPr>
        <w:t>5</w:t>
      </w:r>
      <w:r w:rsidR="009B2CD7" w:rsidRPr="006B5011">
        <w:rPr>
          <w:rFonts w:ascii="Arial" w:hAnsi="Arial" w:cs="Arial"/>
          <w:b/>
          <w:bCs/>
          <w:sz w:val="22"/>
          <w:szCs w:val="22"/>
        </w:rPr>
        <w:t>3</w:t>
      </w:r>
      <w:r w:rsidRPr="006B5011">
        <w:rPr>
          <w:rFonts w:ascii="Arial" w:hAnsi="Arial" w:cs="Arial"/>
          <w:b/>
          <w:bCs/>
          <w:sz w:val="22"/>
          <w:szCs w:val="22"/>
        </w:rPr>
        <w:t>. Forma de suplir las faltas absolutas.</w:t>
      </w:r>
      <w:r w:rsidRPr="006B5011">
        <w:rPr>
          <w:rFonts w:ascii="Arial" w:hAnsi="Arial" w:cs="Arial"/>
          <w:sz w:val="22"/>
          <w:szCs w:val="22"/>
        </w:rPr>
        <w:t xml:space="preserve"> </w:t>
      </w:r>
      <w:r w:rsidR="00527B50" w:rsidRPr="006B5011">
        <w:rPr>
          <w:rFonts w:ascii="Arial" w:hAnsi="Arial" w:cs="Arial"/>
          <w:sz w:val="22"/>
          <w:szCs w:val="22"/>
        </w:rPr>
        <w:t>En caso de presentarse una falta absoluta, deberá el Director General, convocar a la Asamblea Corporativa, para que se elija una nueva revisoría. En este caso el Revisor Fiscal elegido ejercerá sus funciones hasta el término del período para el cual fue elegido su antecesor.</w:t>
      </w:r>
    </w:p>
    <w:p w14:paraId="670DD50E" w14:textId="77777777" w:rsidR="00527B50" w:rsidRPr="006B5011" w:rsidRDefault="00527B50" w:rsidP="00396147">
      <w:pPr>
        <w:jc w:val="both"/>
        <w:rPr>
          <w:rFonts w:ascii="Arial" w:hAnsi="Arial" w:cs="Arial"/>
          <w:sz w:val="22"/>
          <w:szCs w:val="22"/>
        </w:rPr>
      </w:pPr>
    </w:p>
    <w:p w14:paraId="18B35F9E" w14:textId="77777777" w:rsidR="00FF7703" w:rsidRPr="006B5011" w:rsidRDefault="00FF7703" w:rsidP="00396147">
      <w:pPr>
        <w:jc w:val="center"/>
        <w:rPr>
          <w:rFonts w:ascii="Arial" w:hAnsi="Arial" w:cs="Arial"/>
          <w:b/>
          <w:bCs/>
          <w:sz w:val="22"/>
          <w:szCs w:val="22"/>
        </w:rPr>
      </w:pPr>
      <w:r w:rsidRPr="006B5011">
        <w:rPr>
          <w:rFonts w:ascii="Arial" w:hAnsi="Arial" w:cs="Arial"/>
          <w:b/>
          <w:bCs/>
          <w:sz w:val="22"/>
          <w:szCs w:val="22"/>
        </w:rPr>
        <w:t>TITULO VII</w:t>
      </w:r>
      <w:r w:rsidR="008C3796" w:rsidRPr="006B5011">
        <w:rPr>
          <w:rFonts w:ascii="Arial" w:hAnsi="Arial" w:cs="Arial"/>
          <w:b/>
          <w:bCs/>
          <w:sz w:val="22"/>
          <w:szCs w:val="22"/>
        </w:rPr>
        <w:t>I</w:t>
      </w:r>
    </w:p>
    <w:p w14:paraId="3467E898" w14:textId="77777777" w:rsidR="00FF7703" w:rsidRPr="006B5011" w:rsidRDefault="00FF7703" w:rsidP="00396147">
      <w:pPr>
        <w:jc w:val="center"/>
        <w:rPr>
          <w:rFonts w:ascii="Arial" w:hAnsi="Arial" w:cs="Arial"/>
          <w:b/>
          <w:bCs/>
          <w:sz w:val="22"/>
          <w:szCs w:val="22"/>
        </w:rPr>
      </w:pPr>
      <w:r w:rsidRPr="006B5011">
        <w:rPr>
          <w:rFonts w:ascii="Arial" w:hAnsi="Arial" w:cs="Arial"/>
          <w:b/>
          <w:bCs/>
          <w:sz w:val="22"/>
          <w:szCs w:val="22"/>
        </w:rPr>
        <w:t>PATRIMONIO Y RÉGIMEN PRESUPUESTAL</w:t>
      </w:r>
      <w:r w:rsidR="004825A1" w:rsidRPr="006B5011">
        <w:rPr>
          <w:rFonts w:ascii="Arial" w:hAnsi="Arial" w:cs="Arial"/>
          <w:b/>
          <w:bCs/>
          <w:sz w:val="22"/>
          <w:szCs w:val="22"/>
        </w:rPr>
        <w:t>.</w:t>
      </w:r>
    </w:p>
    <w:p w14:paraId="1152F1E7" w14:textId="77777777" w:rsidR="00FF7703" w:rsidRPr="006B5011" w:rsidRDefault="00FF7703" w:rsidP="00396147">
      <w:pPr>
        <w:jc w:val="both"/>
        <w:rPr>
          <w:rFonts w:ascii="Arial" w:hAnsi="Arial" w:cs="Arial"/>
          <w:sz w:val="22"/>
          <w:szCs w:val="22"/>
        </w:rPr>
      </w:pPr>
    </w:p>
    <w:p w14:paraId="3616E6DD"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 xml:space="preserve">Artículo </w:t>
      </w:r>
      <w:r w:rsidR="00A661B0" w:rsidRPr="006B5011">
        <w:rPr>
          <w:rFonts w:ascii="Arial" w:hAnsi="Arial" w:cs="Arial"/>
          <w:b/>
          <w:bCs/>
          <w:sz w:val="22"/>
          <w:szCs w:val="22"/>
        </w:rPr>
        <w:t>5</w:t>
      </w:r>
      <w:r w:rsidR="009B2CD7" w:rsidRPr="006B5011">
        <w:rPr>
          <w:rFonts w:ascii="Arial" w:hAnsi="Arial" w:cs="Arial"/>
          <w:b/>
          <w:bCs/>
          <w:sz w:val="22"/>
          <w:szCs w:val="22"/>
        </w:rPr>
        <w:t>4</w:t>
      </w:r>
      <w:r w:rsidRPr="006B5011">
        <w:rPr>
          <w:rFonts w:ascii="Arial" w:hAnsi="Arial" w:cs="Arial"/>
          <w:sz w:val="22"/>
          <w:szCs w:val="22"/>
        </w:rPr>
        <w:t xml:space="preserve">. </w:t>
      </w:r>
      <w:r w:rsidRPr="006B5011">
        <w:rPr>
          <w:rFonts w:ascii="Arial" w:hAnsi="Arial" w:cs="Arial"/>
          <w:b/>
          <w:bCs/>
          <w:sz w:val="22"/>
          <w:szCs w:val="22"/>
        </w:rPr>
        <w:t>Naturaleza jurídica del patrimonio.</w:t>
      </w:r>
      <w:r w:rsidRPr="006B5011">
        <w:rPr>
          <w:rFonts w:ascii="Arial" w:hAnsi="Arial" w:cs="Arial"/>
          <w:sz w:val="22"/>
          <w:szCs w:val="22"/>
        </w:rPr>
        <w:t xml:space="preserve"> El patrimonio de la Corporación es público y le pertenece como persona jurídica independiente </w:t>
      </w:r>
      <w:r w:rsidR="00527B50" w:rsidRPr="006B5011">
        <w:rPr>
          <w:rFonts w:ascii="Arial" w:hAnsi="Arial" w:cs="Arial"/>
          <w:sz w:val="22"/>
          <w:szCs w:val="22"/>
        </w:rPr>
        <w:t xml:space="preserve">a la entidad. </w:t>
      </w:r>
    </w:p>
    <w:p w14:paraId="27A36BC0" w14:textId="77777777" w:rsidR="00FF7703" w:rsidRPr="006B5011" w:rsidRDefault="00FF7703" w:rsidP="00396147">
      <w:pPr>
        <w:jc w:val="both"/>
        <w:rPr>
          <w:rFonts w:ascii="Arial" w:hAnsi="Arial" w:cs="Arial"/>
          <w:sz w:val="22"/>
          <w:szCs w:val="22"/>
        </w:rPr>
      </w:pPr>
    </w:p>
    <w:p w14:paraId="436978D2"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Por ser el patrimonio de carácter público estará sujeto a las normas que sobre la materia le sean aplicables a las entidades descentralizadas del orden nacional, en lo que sea compatible con la Ley 99 de1993, los decretos reglamentarios y las demás normas que los modifiquen, complementen o sustituyan.</w:t>
      </w:r>
    </w:p>
    <w:p w14:paraId="404CE27C" w14:textId="77777777" w:rsidR="00FF7703" w:rsidRPr="006B5011" w:rsidRDefault="00FF7703" w:rsidP="00396147">
      <w:pPr>
        <w:jc w:val="both"/>
        <w:rPr>
          <w:rFonts w:ascii="Arial" w:hAnsi="Arial" w:cs="Arial"/>
          <w:sz w:val="22"/>
          <w:szCs w:val="22"/>
        </w:rPr>
      </w:pPr>
    </w:p>
    <w:p w14:paraId="609992DA"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 xml:space="preserve">Artículo </w:t>
      </w:r>
      <w:r w:rsidR="00051AF2" w:rsidRPr="006B5011">
        <w:rPr>
          <w:rFonts w:ascii="Arial" w:hAnsi="Arial" w:cs="Arial"/>
          <w:b/>
          <w:bCs/>
          <w:sz w:val="22"/>
          <w:szCs w:val="22"/>
        </w:rPr>
        <w:t>5</w:t>
      </w:r>
      <w:r w:rsidR="009B2CD7" w:rsidRPr="006B5011">
        <w:rPr>
          <w:rFonts w:ascii="Arial" w:hAnsi="Arial" w:cs="Arial"/>
          <w:b/>
          <w:bCs/>
          <w:sz w:val="22"/>
          <w:szCs w:val="22"/>
        </w:rPr>
        <w:t>5</w:t>
      </w:r>
      <w:r w:rsidRPr="006B5011">
        <w:rPr>
          <w:rFonts w:ascii="Arial" w:hAnsi="Arial" w:cs="Arial"/>
          <w:b/>
          <w:bCs/>
          <w:sz w:val="22"/>
          <w:szCs w:val="22"/>
        </w:rPr>
        <w:t>. Patrimonio y rentas.</w:t>
      </w:r>
      <w:r w:rsidRPr="006B5011">
        <w:rPr>
          <w:rFonts w:ascii="Arial" w:hAnsi="Arial" w:cs="Arial"/>
          <w:sz w:val="22"/>
          <w:szCs w:val="22"/>
        </w:rPr>
        <w:t xml:space="preserve"> El patrimonio y rentas de la Corporación está constituido por los siguientes conceptos:</w:t>
      </w:r>
    </w:p>
    <w:p w14:paraId="7EA38CEF" w14:textId="77777777" w:rsidR="00BA1200" w:rsidRPr="006B5011" w:rsidRDefault="00BA1200" w:rsidP="00396147">
      <w:pPr>
        <w:jc w:val="both"/>
        <w:rPr>
          <w:rFonts w:ascii="Arial" w:hAnsi="Arial" w:cs="Arial"/>
          <w:sz w:val="22"/>
          <w:szCs w:val="22"/>
        </w:rPr>
      </w:pPr>
    </w:p>
    <w:p w14:paraId="6362A190"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1.</w:t>
      </w:r>
      <w:r w:rsidRPr="006B5011">
        <w:rPr>
          <w:rFonts w:ascii="Arial" w:hAnsi="Arial" w:cs="Arial"/>
          <w:sz w:val="22"/>
          <w:szCs w:val="22"/>
        </w:rPr>
        <w:tab/>
        <w:t xml:space="preserve">El producto de las sumas que, por concepto de porcentaje ambiental </w:t>
      </w:r>
      <w:r w:rsidR="006B5011">
        <w:rPr>
          <w:rFonts w:ascii="Arial" w:hAnsi="Arial" w:cs="Arial"/>
          <w:sz w:val="22"/>
          <w:szCs w:val="22"/>
        </w:rPr>
        <w:t xml:space="preserve">o sobretasa ambiental </w:t>
      </w:r>
      <w:r w:rsidRPr="006B5011">
        <w:rPr>
          <w:rFonts w:ascii="Arial" w:hAnsi="Arial" w:cs="Arial"/>
          <w:sz w:val="22"/>
          <w:szCs w:val="22"/>
        </w:rPr>
        <w:t xml:space="preserve">del impuesto predial, les transferirán los municipios y distritos, de conformidad con lo dispuesto por el artículo 44 </w:t>
      </w:r>
      <w:r w:rsidR="006B5011">
        <w:rPr>
          <w:rFonts w:ascii="Arial" w:hAnsi="Arial" w:cs="Arial"/>
          <w:sz w:val="22"/>
          <w:szCs w:val="22"/>
        </w:rPr>
        <w:t>de la Ley 99 de 1993.</w:t>
      </w:r>
    </w:p>
    <w:p w14:paraId="59DCEB26"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2.</w:t>
      </w:r>
      <w:r w:rsidRPr="006B5011">
        <w:rPr>
          <w:rFonts w:ascii="Arial" w:hAnsi="Arial" w:cs="Arial"/>
          <w:sz w:val="22"/>
          <w:szCs w:val="22"/>
        </w:rPr>
        <w:tab/>
        <w:t>Los recursos que le transfieran las entidades territoriales con cargo a sus participaciones en las regalías nacionales.</w:t>
      </w:r>
    </w:p>
    <w:p w14:paraId="0B3608D8"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3.</w:t>
      </w:r>
      <w:r w:rsidRPr="006B5011">
        <w:rPr>
          <w:rFonts w:ascii="Arial" w:hAnsi="Arial" w:cs="Arial"/>
          <w:sz w:val="22"/>
          <w:szCs w:val="22"/>
        </w:rPr>
        <w:tab/>
        <w:t>El porcentaje de los recursos que asigne la ley, con destino al medio ambiente y a la protección de los recursos naturales renovables, provenientes del Fondo Nacional de Regalías.</w:t>
      </w:r>
    </w:p>
    <w:p w14:paraId="32FDF97F"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4.</w:t>
      </w:r>
      <w:r w:rsidRPr="006B5011">
        <w:rPr>
          <w:rFonts w:ascii="Arial" w:hAnsi="Arial" w:cs="Arial"/>
          <w:sz w:val="22"/>
          <w:szCs w:val="22"/>
        </w:rPr>
        <w:tab/>
        <w:t>Los recursos provenientes de derechos, contribuciones, tasas, tarifas, multas y participaciones que perciban, conforme a la ley y las reglamentaciones correspondientes; y en especial el producto de las tasas retributivas y compensatorias de que trata el Decreto-ley 2811 de 1974, en concordancia con lo dispuesto en la presente ley.</w:t>
      </w:r>
    </w:p>
    <w:p w14:paraId="54594B5C"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5.</w:t>
      </w:r>
      <w:r w:rsidRPr="006B5011">
        <w:rPr>
          <w:rFonts w:ascii="Arial" w:hAnsi="Arial" w:cs="Arial"/>
          <w:sz w:val="22"/>
          <w:szCs w:val="22"/>
        </w:rPr>
        <w:tab/>
        <w:t>Los ingresos causados por las contribuciones de valorización que se establezcan, conforme a la ley, para la financiación de obras de beneficio común ejecutadas en ejercicio   de sus funciones legales.</w:t>
      </w:r>
    </w:p>
    <w:p w14:paraId="00ACFA8B"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6.</w:t>
      </w:r>
      <w:r w:rsidRPr="006B5011">
        <w:rPr>
          <w:rFonts w:ascii="Arial" w:hAnsi="Arial" w:cs="Arial"/>
          <w:sz w:val="22"/>
          <w:szCs w:val="22"/>
        </w:rPr>
        <w:tab/>
        <w:t xml:space="preserve">El 50% de las indemnizaciones, distintas a la recompensa que beneficiará en su totalidad al actor, impuestas en desarrollo de los procesos instaurados en ejercicio de las acciones populares de que trata el artículo 88 de la Constitución Política.  </w:t>
      </w:r>
    </w:p>
    <w:p w14:paraId="07144C1D"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Estos valores corresponderán a la corporación que tenga jurisdicción en el lugar donde se haya producido</w:t>
      </w:r>
      <w:r w:rsidR="00101D14" w:rsidRPr="006B5011">
        <w:rPr>
          <w:rFonts w:ascii="Arial" w:hAnsi="Arial" w:cs="Arial"/>
          <w:sz w:val="22"/>
          <w:szCs w:val="22"/>
        </w:rPr>
        <w:t xml:space="preserve"> </w:t>
      </w:r>
      <w:r w:rsidRPr="006B5011">
        <w:rPr>
          <w:rFonts w:ascii="Arial" w:hAnsi="Arial" w:cs="Arial"/>
          <w:sz w:val="22"/>
          <w:szCs w:val="22"/>
        </w:rPr>
        <w:t>el daño ambiental respectivo. En caso de que corresponda a varias corporaciones, el juez competente determinará la distribución de las indemnizaciones.</w:t>
      </w:r>
    </w:p>
    <w:p w14:paraId="30B8AF0E"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7.</w:t>
      </w:r>
      <w:r w:rsidRPr="006B5011">
        <w:rPr>
          <w:rFonts w:ascii="Arial" w:hAnsi="Arial" w:cs="Arial"/>
          <w:sz w:val="22"/>
          <w:szCs w:val="22"/>
        </w:rPr>
        <w:tab/>
        <w:t xml:space="preserve">El 50% del valor de las multas o penas pecuniarias impuestas, por las autoridades de las entidades territoriales que forman parte de la jurisdicción de la respectiva corporación como sanciones por violación a las leyes, reglamentos o actos administrativos de carácter </w:t>
      </w:r>
      <w:r w:rsidR="005E4B91" w:rsidRPr="006B5011">
        <w:rPr>
          <w:rFonts w:ascii="Arial" w:hAnsi="Arial" w:cs="Arial"/>
          <w:sz w:val="22"/>
          <w:szCs w:val="22"/>
        </w:rPr>
        <w:t>general en</w:t>
      </w:r>
      <w:r w:rsidRPr="006B5011">
        <w:rPr>
          <w:rFonts w:ascii="Arial" w:hAnsi="Arial" w:cs="Arial"/>
          <w:sz w:val="22"/>
          <w:szCs w:val="22"/>
        </w:rPr>
        <w:t xml:space="preserve"> materia ambiental.</w:t>
      </w:r>
    </w:p>
    <w:p w14:paraId="38208C1B"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8.</w:t>
      </w:r>
      <w:r w:rsidRPr="006B5011">
        <w:rPr>
          <w:rFonts w:ascii="Arial" w:hAnsi="Arial" w:cs="Arial"/>
          <w:sz w:val="22"/>
          <w:szCs w:val="22"/>
        </w:rPr>
        <w:tab/>
        <w:t>Los recursos que se apropien para serles transferidos en el presupuesto nacional.</w:t>
      </w:r>
    </w:p>
    <w:p w14:paraId="53ABCC19" w14:textId="77777777" w:rsidR="00FF7703" w:rsidRDefault="00FF7703" w:rsidP="00396147">
      <w:pPr>
        <w:jc w:val="both"/>
        <w:rPr>
          <w:rFonts w:ascii="Arial" w:hAnsi="Arial" w:cs="Arial"/>
          <w:sz w:val="22"/>
          <w:szCs w:val="22"/>
        </w:rPr>
      </w:pPr>
      <w:r w:rsidRPr="006B5011">
        <w:rPr>
          <w:rFonts w:ascii="Arial" w:hAnsi="Arial" w:cs="Arial"/>
          <w:sz w:val="22"/>
          <w:szCs w:val="22"/>
        </w:rPr>
        <w:t>9.</w:t>
      </w:r>
      <w:r w:rsidRPr="006B5011">
        <w:rPr>
          <w:rFonts w:ascii="Arial" w:hAnsi="Arial" w:cs="Arial"/>
          <w:sz w:val="22"/>
          <w:szCs w:val="22"/>
        </w:rPr>
        <w:tab/>
        <w:t>Las sumas de dinero y los bienes y especies que a cualquier título le transfieran las entidades o personas públicas o privadas, los bienes muebles e inmuebles que actualmente posean y los que adquieran y les sean transferidos en el futuro a cualquier título.</w:t>
      </w:r>
    </w:p>
    <w:p w14:paraId="00C1CCFA" w14:textId="77777777" w:rsidR="00FF7703" w:rsidRDefault="00FF7703" w:rsidP="00396147">
      <w:pPr>
        <w:jc w:val="both"/>
        <w:rPr>
          <w:rFonts w:ascii="Arial" w:hAnsi="Arial" w:cs="Arial"/>
          <w:sz w:val="22"/>
          <w:szCs w:val="22"/>
        </w:rPr>
      </w:pPr>
      <w:r w:rsidRPr="006B5011">
        <w:rPr>
          <w:rFonts w:ascii="Arial" w:hAnsi="Arial" w:cs="Arial"/>
          <w:sz w:val="22"/>
          <w:szCs w:val="22"/>
        </w:rPr>
        <w:t>10.</w:t>
      </w:r>
      <w:r w:rsidRPr="006B5011">
        <w:rPr>
          <w:rFonts w:ascii="Arial" w:hAnsi="Arial" w:cs="Arial"/>
          <w:sz w:val="22"/>
          <w:szCs w:val="22"/>
        </w:rPr>
        <w:tab/>
        <w:t>Los derechos causados por el otorgamiento de licencias, permisos, autorizaciones, concesiones y salvoconductos, de acuerdo a la escala tarifaria que para el efecto expida el Ministerio del Medio Ambiente.</w:t>
      </w:r>
    </w:p>
    <w:p w14:paraId="25E149E5" w14:textId="77777777" w:rsidR="006B5011" w:rsidRDefault="006B5011" w:rsidP="00396147">
      <w:pPr>
        <w:jc w:val="both"/>
        <w:rPr>
          <w:rFonts w:ascii="Arial" w:hAnsi="Arial" w:cs="Arial"/>
          <w:sz w:val="22"/>
          <w:szCs w:val="22"/>
        </w:rPr>
      </w:pPr>
      <w:r>
        <w:rPr>
          <w:rFonts w:ascii="Arial" w:hAnsi="Arial" w:cs="Arial"/>
          <w:sz w:val="22"/>
          <w:szCs w:val="22"/>
        </w:rPr>
        <w:t>11. Las transferencias del sector eléctrico.</w:t>
      </w:r>
    </w:p>
    <w:p w14:paraId="4EDC9D13" w14:textId="77777777" w:rsidR="006B5011" w:rsidRPr="006B5011" w:rsidRDefault="006B5011" w:rsidP="00396147">
      <w:pPr>
        <w:jc w:val="both"/>
        <w:rPr>
          <w:rFonts w:ascii="Arial" w:hAnsi="Arial" w:cs="Arial"/>
          <w:sz w:val="22"/>
          <w:szCs w:val="22"/>
        </w:rPr>
      </w:pPr>
      <w:r>
        <w:rPr>
          <w:rFonts w:ascii="Arial" w:hAnsi="Arial" w:cs="Arial"/>
          <w:sz w:val="22"/>
          <w:szCs w:val="22"/>
        </w:rPr>
        <w:t>12. Todos aquellos bienes y rentas que de conformidad con la Constitución, las leyes y los reglamentos le correspondan.</w:t>
      </w:r>
    </w:p>
    <w:p w14:paraId="0082C0CE" w14:textId="77777777" w:rsidR="00FF7703" w:rsidRPr="006B5011" w:rsidRDefault="00FF7703" w:rsidP="00396147">
      <w:pPr>
        <w:jc w:val="both"/>
        <w:rPr>
          <w:rFonts w:ascii="Arial" w:hAnsi="Arial" w:cs="Arial"/>
          <w:sz w:val="22"/>
          <w:szCs w:val="22"/>
        </w:rPr>
      </w:pPr>
    </w:p>
    <w:p w14:paraId="332B4101"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 xml:space="preserve">Artículo </w:t>
      </w:r>
      <w:r w:rsidR="00FF6CC6" w:rsidRPr="006B5011">
        <w:rPr>
          <w:rFonts w:ascii="Arial" w:hAnsi="Arial" w:cs="Arial"/>
          <w:b/>
          <w:bCs/>
          <w:sz w:val="22"/>
          <w:szCs w:val="22"/>
        </w:rPr>
        <w:t>5</w:t>
      </w:r>
      <w:r w:rsidR="00D22576" w:rsidRPr="006B5011">
        <w:rPr>
          <w:rFonts w:ascii="Arial" w:hAnsi="Arial" w:cs="Arial"/>
          <w:b/>
          <w:bCs/>
          <w:sz w:val="22"/>
          <w:szCs w:val="22"/>
        </w:rPr>
        <w:t>6</w:t>
      </w:r>
      <w:r w:rsidR="00A661B0" w:rsidRPr="006B5011">
        <w:rPr>
          <w:rFonts w:ascii="Arial" w:hAnsi="Arial" w:cs="Arial"/>
          <w:b/>
          <w:bCs/>
          <w:sz w:val="22"/>
          <w:szCs w:val="22"/>
        </w:rPr>
        <w:t xml:space="preserve">. </w:t>
      </w:r>
      <w:r w:rsidRPr="006B5011">
        <w:rPr>
          <w:rFonts w:ascii="Arial" w:hAnsi="Arial" w:cs="Arial"/>
          <w:b/>
          <w:bCs/>
          <w:sz w:val="22"/>
          <w:szCs w:val="22"/>
        </w:rPr>
        <w:t>Destinación de los bienes.</w:t>
      </w:r>
      <w:r w:rsidRPr="006B5011">
        <w:rPr>
          <w:rFonts w:ascii="Arial" w:hAnsi="Arial" w:cs="Arial"/>
          <w:sz w:val="22"/>
          <w:szCs w:val="22"/>
        </w:rPr>
        <w:t xml:space="preserve"> El patrimonio y rentas de la corporación, se destinará al cumplimiento del objeto y funciones a ella asignada. En todo caso, se deberá dar cumplimiento a las normas sobre destinación específica prevista en la ley y los reglamentos.</w:t>
      </w:r>
    </w:p>
    <w:p w14:paraId="1D69969D" w14:textId="77777777" w:rsidR="00FF7703" w:rsidRPr="006B5011" w:rsidRDefault="00FF7703" w:rsidP="00396147">
      <w:pPr>
        <w:jc w:val="both"/>
        <w:rPr>
          <w:rFonts w:ascii="Arial" w:hAnsi="Arial" w:cs="Arial"/>
          <w:sz w:val="22"/>
          <w:szCs w:val="22"/>
        </w:rPr>
      </w:pPr>
    </w:p>
    <w:p w14:paraId="76C3BC71" w14:textId="77777777" w:rsidR="00FF7703" w:rsidRDefault="00FF7703" w:rsidP="00396147">
      <w:pPr>
        <w:jc w:val="both"/>
        <w:rPr>
          <w:rFonts w:ascii="Arial" w:hAnsi="Arial" w:cs="Arial"/>
          <w:sz w:val="22"/>
          <w:szCs w:val="22"/>
        </w:rPr>
      </w:pPr>
      <w:r w:rsidRPr="006B5011">
        <w:rPr>
          <w:rFonts w:ascii="Arial" w:hAnsi="Arial" w:cs="Arial"/>
          <w:b/>
          <w:bCs/>
          <w:sz w:val="22"/>
          <w:szCs w:val="22"/>
        </w:rPr>
        <w:t xml:space="preserve">Artículo </w:t>
      </w:r>
      <w:r w:rsidR="00FF6CC6" w:rsidRPr="006B5011">
        <w:rPr>
          <w:rFonts w:ascii="Arial" w:hAnsi="Arial" w:cs="Arial"/>
          <w:b/>
          <w:bCs/>
          <w:sz w:val="22"/>
          <w:szCs w:val="22"/>
        </w:rPr>
        <w:t>5</w:t>
      </w:r>
      <w:r w:rsidR="009B2CD7" w:rsidRPr="006B5011">
        <w:rPr>
          <w:rFonts w:ascii="Arial" w:hAnsi="Arial" w:cs="Arial"/>
          <w:b/>
          <w:bCs/>
          <w:sz w:val="22"/>
          <w:szCs w:val="22"/>
        </w:rPr>
        <w:t>7</w:t>
      </w:r>
      <w:r w:rsidR="00A661B0" w:rsidRPr="006B5011">
        <w:rPr>
          <w:rFonts w:ascii="Arial" w:hAnsi="Arial" w:cs="Arial"/>
          <w:b/>
          <w:bCs/>
          <w:sz w:val="22"/>
          <w:szCs w:val="22"/>
        </w:rPr>
        <w:t xml:space="preserve">. </w:t>
      </w:r>
      <w:r w:rsidRPr="006B5011">
        <w:rPr>
          <w:rFonts w:ascii="Arial" w:hAnsi="Arial" w:cs="Arial"/>
          <w:b/>
          <w:bCs/>
          <w:sz w:val="22"/>
          <w:szCs w:val="22"/>
        </w:rPr>
        <w:t>Presupuesto.</w:t>
      </w:r>
      <w:r w:rsidRPr="006B5011">
        <w:rPr>
          <w:rFonts w:ascii="Arial" w:hAnsi="Arial" w:cs="Arial"/>
          <w:sz w:val="22"/>
          <w:szCs w:val="22"/>
        </w:rPr>
        <w:t xml:space="preserve"> Para efectos presupuestales a la Corporación se le aplicarán las disposiciones </w:t>
      </w:r>
      <w:r w:rsidR="006B5011">
        <w:rPr>
          <w:rFonts w:ascii="Arial" w:hAnsi="Arial" w:cs="Arial"/>
          <w:sz w:val="22"/>
          <w:szCs w:val="22"/>
        </w:rPr>
        <w:t>contenidas en el Estatuto Presupuestal expedido por el Consejo Directivo para tales efectos, con excepción de los recursos que le sean asignados en el Presupuesto General de la Nación, a los cuales se les aplicará las disposiciones contenidas en el Estatuto Orgánico del Presupuesto.</w:t>
      </w:r>
    </w:p>
    <w:p w14:paraId="4E213479" w14:textId="77777777" w:rsidR="006B5011" w:rsidRDefault="006B5011" w:rsidP="00396147">
      <w:pPr>
        <w:jc w:val="both"/>
        <w:rPr>
          <w:rFonts w:ascii="Arial" w:hAnsi="Arial" w:cs="Arial"/>
          <w:sz w:val="22"/>
          <w:szCs w:val="22"/>
        </w:rPr>
      </w:pPr>
    </w:p>
    <w:p w14:paraId="6AE6DA19" w14:textId="77777777" w:rsidR="006B5011" w:rsidRPr="006B5011" w:rsidRDefault="006B5011" w:rsidP="00396147">
      <w:pPr>
        <w:jc w:val="both"/>
        <w:rPr>
          <w:rFonts w:ascii="Arial" w:hAnsi="Arial" w:cs="Arial"/>
          <w:sz w:val="22"/>
          <w:szCs w:val="22"/>
        </w:rPr>
      </w:pPr>
    </w:p>
    <w:p w14:paraId="3549F09C" w14:textId="77777777" w:rsidR="00FF7703" w:rsidRPr="006B5011" w:rsidRDefault="00FF7703" w:rsidP="00396147">
      <w:pPr>
        <w:jc w:val="center"/>
        <w:rPr>
          <w:rFonts w:ascii="Arial" w:hAnsi="Arial" w:cs="Arial"/>
          <w:b/>
          <w:bCs/>
          <w:sz w:val="22"/>
          <w:szCs w:val="22"/>
        </w:rPr>
      </w:pPr>
      <w:r w:rsidRPr="006B5011">
        <w:rPr>
          <w:rFonts w:ascii="Arial" w:hAnsi="Arial" w:cs="Arial"/>
          <w:b/>
          <w:bCs/>
          <w:sz w:val="22"/>
          <w:szCs w:val="22"/>
        </w:rPr>
        <w:t xml:space="preserve">TITULO </w:t>
      </w:r>
      <w:r w:rsidR="008C3796" w:rsidRPr="006B5011">
        <w:rPr>
          <w:rFonts w:ascii="Arial" w:hAnsi="Arial" w:cs="Arial"/>
          <w:b/>
          <w:bCs/>
          <w:sz w:val="22"/>
          <w:szCs w:val="22"/>
        </w:rPr>
        <w:t>IX</w:t>
      </w:r>
    </w:p>
    <w:p w14:paraId="70A07081" w14:textId="77777777" w:rsidR="00FF7703" w:rsidRDefault="00FF7703" w:rsidP="00396147">
      <w:pPr>
        <w:jc w:val="center"/>
        <w:rPr>
          <w:rFonts w:ascii="Arial" w:hAnsi="Arial" w:cs="Arial"/>
          <w:b/>
          <w:bCs/>
          <w:sz w:val="22"/>
          <w:szCs w:val="22"/>
        </w:rPr>
      </w:pPr>
      <w:r w:rsidRPr="006B5011">
        <w:rPr>
          <w:rFonts w:ascii="Arial" w:hAnsi="Arial" w:cs="Arial"/>
          <w:b/>
          <w:bCs/>
          <w:sz w:val="22"/>
          <w:szCs w:val="22"/>
        </w:rPr>
        <w:t>RÉGIMEN JURÍDICO DE LOS ACTOS Y CONTRATOS</w:t>
      </w:r>
      <w:r w:rsidR="004825A1" w:rsidRPr="006B5011">
        <w:rPr>
          <w:rFonts w:ascii="Arial" w:hAnsi="Arial" w:cs="Arial"/>
          <w:b/>
          <w:bCs/>
          <w:sz w:val="22"/>
          <w:szCs w:val="22"/>
        </w:rPr>
        <w:t>.</w:t>
      </w:r>
    </w:p>
    <w:p w14:paraId="5608EAEA" w14:textId="77777777" w:rsidR="006B5011" w:rsidRPr="006B5011" w:rsidRDefault="006B5011" w:rsidP="00396147">
      <w:pPr>
        <w:jc w:val="center"/>
        <w:rPr>
          <w:rFonts w:ascii="Arial" w:hAnsi="Arial" w:cs="Arial"/>
          <w:sz w:val="22"/>
          <w:szCs w:val="22"/>
        </w:rPr>
      </w:pPr>
    </w:p>
    <w:p w14:paraId="2F28FC22" w14:textId="77777777" w:rsidR="00FF7703" w:rsidRPr="006B5011" w:rsidRDefault="00FF7703" w:rsidP="00396147">
      <w:pPr>
        <w:jc w:val="both"/>
        <w:rPr>
          <w:rFonts w:ascii="Arial" w:hAnsi="Arial" w:cs="Arial"/>
          <w:sz w:val="22"/>
          <w:szCs w:val="22"/>
        </w:rPr>
      </w:pPr>
    </w:p>
    <w:p w14:paraId="525D781F"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 xml:space="preserve">Artículo </w:t>
      </w:r>
      <w:r w:rsidR="00FF6CC6" w:rsidRPr="006B5011">
        <w:rPr>
          <w:rFonts w:ascii="Arial" w:hAnsi="Arial" w:cs="Arial"/>
          <w:b/>
          <w:bCs/>
          <w:sz w:val="22"/>
          <w:szCs w:val="22"/>
        </w:rPr>
        <w:t>5</w:t>
      </w:r>
      <w:r w:rsidR="009B2CD7" w:rsidRPr="006B5011">
        <w:rPr>
          <w:rFonts w:ascii="Arial" w:hAnsi="Arial" w:cs="Arial"/>
          <w:b/>
          <w:bCs/>
          <w:sz w:val="22"/>
          <w:szCs w:val="22"/>
        </w:rPr>
        <w:t>8</w:t>
      </w:r>
      <w:r w:rsidR="00A661B0" w:rsidRPr="006B5011">
        <w:rPr>
          <w:rFonts w:ascii="Arial" w:hAnsi="Arial" w:cs="Arial"/>
          <w:b/>
          <w:bCs/>
          <w:sz w:val="22"/>
          <w:szCs w:val="22"/>
        </w:rPr>
        <w:t xml:space="preserve">. </w:t>
      </w:r>
      <w:r w:rsidRPr="006B5011">
        <w:rPr>
          <w:rFonts w:ascii="Arial" w:hAnsi="Arial" w:cs="Arial"/>
          <w:b/>
          <w:bCs/>
          <w:sz w:val="22"/>
          <w:szCs w:val="22"/>
        </w:rPr>
        <w:t>Régimen contractual.</w:t>
      </w:r>
      <w:r w:rsidRPr="006B5011">
        <w:rPr>
          <w:rFonts w:ascii="Arial" w:hAnsi="Arial" w:cs="Arial"/>
          <w:sz w:val="22"/>
          <w:szCs w:val="22"/>
        </w:rPr>
        <w:t xml:space="preserve"> La Corporación sujetará su régimen contractual a lo establecido en la Ley 80 de 1993, sus normas reglamentarias y demás disposiciones que la adicionen, modifiquen y en lo no previsto en éstas, por las normas del Derecho Privado. Con excepción de los contratos financiados exclusivamente con recursos provenientes de organismos multilaterales, los cuales se sujetarán a los reglamentos de tales organismos.</w:t>
      </w:r>
    </w:p>
    <w:p w14:paraId="66D619F2" w14:textId="77777777" w:rsidR="00FF7703" w:rsidRPr="006B5011" w:rsidRDefault="00FF7703" w:rsidP="00396147">
      <w:pPr>
        <w:jc w:val="both"/>
        <w:rPr>
          <w:rFonts w:ascii="Arial" w:hAnsi="Arial" w:cs="Arial"/>
          <w:sz w:val="22"/>
          <w:szCs w:val="22"/>
        </w:rPr>
      </w:pPr>
    </w:p>
    <w:p w14:paraId="3EAE4D34"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 xml:space="preserve">Artículo </w:t>
      </w:r>
      <w:r w:rsidR="009B2CD7" w:rsidRPr="006B5011">
        <w:rPr>
          <w:rFonts w:ascii="Arial" w:hAnsi="Arial" w:cs="Arial"/>
          <w:b/>
          <w:bCs/>
          <w:sz w:val="22"/>
          <w:szCs w:val="22"/>
        </w:rPr>
        <w:t>59</w:t>
      </w:r>
      <w:r w:rsidRPr="006B5011">
        <w:rPr>
          <w:rFonts w:ascii="Arial" w:hAnsi="Arial" w:cs="Arial"/>
          <w:b/>
          <w:bCs/>
          <w:sz w:val="22"/>
          <w:szCs w:val="22"/>
        </w:rPr>
        <w:t>. Jurisdicción coactiva.</w:t>
      </w:r>
      <w:r w:rsidRPr="006B5011">
        <w:rPr>
          <w:rFonts w:ascii="Arial" w:hAnsi="Arial" w:cs="Arial"/>
          <w:sz w:val="22"/>
          <w:szCs w:val="22"/>
        </w:rPr>
        <w:t xml:space="preserve"> La Corporación tiene jurisdicción coactiva para hacer exigibles los créditos a su favor, de acuerdo con las normas establecidas para las entidades públicas del sector nacional, en los términos del artículo 112 de la Ley 6ª de 1992 y las normas que la complementen, modifiquen o sustituyan.</w:t>
      </w:r>
    </w:p>
    <w:p w14:paraId="3FD49A22" w14:textId="77777777" w:rsidR="00101D14" w:rsidRPr="006B5011" w:rsidRDefault="00101D14" w:rsidP="00396147">
      <w:pPr>
        <w:jc w:val="both"/>
        <w:rPr>
          <w:rFonts w:ascii="Arial" w:hAnsi="Arial" w:cs="Arial"/>
          <w:sz w:val="22"/>
          <w:szCs w:val="22"/>
        </w:rPr>
      </w:pPr>
    </w:p>
    <w:p w14:paraId="5A29E6D0" w14:textId="77777777" w:rsidR="00FF7703" w:rsidRPr="006B5011" w:rsidRDefault="00FF7703" w:rsidP="00396147">
      <w:pPr>
        <w:jc w:val="both"/>
        <w:rPr>
          <w:rFonts w:ascii="Arial" w:hAnsi="Arial" w:cs="Arial"/>
          <w:sz w:val="22"/>
          <w:szCs w:val="22"/>
        </w:rPr>
      </w:pPr>
      <w:r w:rsidRPr="006B5011">
        <w:rPr>
          <w:rFonts w:ascii="Arial" w:hAnsi="Arial" w:cs="Arial"/>
          <w:sz w:val="22"/>
          <w:szCs w:val="22"/>
        </w:rPr>
        <w:t>El Director General está facultado por los presentes estatutos para delegar el ejercicio de la jurisdicción coactiva.</w:t>
      </w:r>
    </w:p>
    <w:p w14:paraId="148898F3" w14:textId="77777777" w:rsidR="00FF7703" w:rsidRPr="006B5011" w:rsidRDefault="00FF7703" w:rsidP="00396147">
      <w:pPr>
        <w:jc w:val="both"/>
        <w:rPr>
          <w:rFonts w:ascii="Arial" w:hAnsi="Arial" w:cs="Arial"/>
          <w:sz w:val="22"/>
          <w:szCs w:val="22"/>
        </w:rPr>
      </w:pPr>
    </w:p>
    <w:p w14:paraId="57605E85" w14:textId="77777777" w:rsidR="00727AD3" w:rsidRPr="006B5011" w:rsidRDefault="00FF7703" w:rsidP="00396147">
      <w:pPr>
        <w:jc w:val="both"/>
        <w:rPr>
          <w:rFonts w:ascii="Arial" w:hAnsi="Arial" w:cs="Arial"/>
          <w:sz w:val="22"/>
          <w:szCs w:val="22"/>
        </w:rPr>
      </w:pPr>
      <w:r w:rsidRPr="006B5011">
        <w:rPr>
          <w:rFonts w:ascii="Arial" w:hAnsi="Arial" w:cs="Arial"/>
          <w:b/>
          <w:bCs/>
          <w:sz w:val="22"/>
          <w:szCs w:val="22"/>
        </w:rPr>
        <w:t xml:space="preserve">Artículo </w:t>
      </w:r>
      <w:r w:rsidR="00D22576" w:rsidRPr="006B5011">
        <w:rPr>
          <w:rFonts w:ascii="Arial" w:hAnsi="Arial" w:cs="Arial"/>
          <w:b/>
          <w:bCs/>
          <w:sz w:val="22"/>
          <w:szCs w:val="22"/>
        </w:rPr>
        <w:t>6</w:t>
      </w:r>
      <w:r w:rsidR="009B2CD7" w:rsidRPr="006B5011">
        <w:rPr>
          <w:rFonts w:ascii="Arial" w:hAnsi="Arial" w:cs="Arial"/>
          <w:b/>
          <w:bCs/>
          <w:sz w:val="22"/>
          <w:szCs w:val="22"/>
        </w:rPr>
        <w:t>0</w:t>
      </w:r>
      <w:r w:rsidRPr="006B5011">
        <w:rPr>
          <w:rFonts w:ascii="Arial" w:hAnsi="Arial" w:cs="Arial"/>
          <w:b/>
          <w:bCs/>
          <w:sz w:val="22"/>
          <w:szCs w:val="22"/>
        </w:rPr>
        <w:t>. Régimen de los actos.</w:t>
      </w:r>
      <w:r w:rsidRPr="006B5011">
        <w:rPr>
          <w:rFonts w:ascii="Arial" w:hAnsi="Arial" w:cs="Arial"/>
          <w:sz w:val="22"/>
          <w:szCs w:val="22"/>
        </w:rPr>
        <w:t xml:space="preserve"> Los actos que la Corporación expida en cumplimiento de funciones administrativas tienen el carácter de actos administrativos y por tanto están sujetos a las disposiciones establecidas en el Código de Procedimiento Administrativo y de lo </w:t>
      </w:r>
      <w:r w:rsidR="00101D14" w:rsidRPr="006B5011">
        <w:rPr>
          <w:rFonts w:ascii="Arial" w:hAnsi="Arial" w:cs="Arial"/>
          <w:sz w:val="22"/>
          <w:szCs w:val="22"/>
        </w:rPr>
        <w:t>C</w:t>
      </w:r>
      <w:r w:rsidRPr="006B5011">
        <w:rPr>
          <w:rFonts w:ascii="Arial" w:hAnsi="Arial" w:cs="Arial"/>
          <w:sz w:val="22"/>
          <w:szCs w:val="22"/>
        </w:rPr>
        <w:t>ontencioso Administrativo - CPACA con las particularidades establecidas en la Ley 99 de 1993 y sus decretos reglamentarios</w:t>
      </w:r>
      <w:r w:rsidR="0012156A" w:rsidRPr="006B5011">
        <w:rPr>
          <w:rFonts w:ascii="Arial" w:hAnsi="Arial" w:cs="Arial"/>
          <w:sz w:val="22"/>
          <w:szCs w:val="22"/>
        </w:rPr>
        <w:t>.</w:t>
      </w:r>
    </w:p>
    <w:p w14:paraId="2716EFA8" w14:textId="77777777" w:rsidR="00727AD3" w:rsidRPr="006B5011" w:rsidRDefault="00727AD3" w:rsidP="00396147">
      <w:pPr>
        <w:jc w:val="both"/>
        <w:rPr>
          <w:rFonts w:ascii="Arial" w:hAnsi="Arial" w:cs="Arial"/>
          <w:sz w:val="22"/>
          <w:szCs w:val="22"/>
        </w:rPr>
      </w:pPr>
    </w:p>
    <w:p w14:paraId="35F4C39E" w14:textId="77777777" w:rsidR="004825A1" w:rsidRPr="006B5011" w:rsidRDefault="00FF7703" w:rsidP="00396147">
      <w:pPr>
        <w:jc w:val="center"/>
        <w:rPr>
          <w:rFonts w:ascii="Arial" w:hAnsi="Arial" w:cs="Arial"/>
          <w:b/>
          <w:bCs/>
          <w:sz w:val="22"/>
          <w:szCs w:val="22"/>
        </w:rPr>
      </w:pPr>
      <w:r w:rsidRPr="006B5011">
        <w:rPr>
          <w:rFonts w:ascii="Arial" w:hAnsi="Arial" w:cs="Arial"/>
          <w:b/>
          <w:bCs/>
          <w:sz w:val="22"/>
          <w:szCs w:val="22"/>
        </w:rPr>
        <w:t xml:space="preserve">TITULO X </w:t>
      </w:r>
    </w:p>
    <w:p w14:paraId="0A015819" w14:textId="77777777" w:rsidR="00FF7703" w:rsidRPr="006B5011" w:rsidRDefault="00FF7703" w:rsidP="00396147">
      <w:pPr>
        <w:jc w:val="center"/>
        <w:rPr>
          <w:rFonts w:ascii="Arial" w:hAnsi="Arial" w:cs="Arial"/>
          <w:b/>
          <w:bCs/>
          <w:sz w:val="22"/>
          <w:szCs w:val="22"/>
        </w:rPr>
      </w:pPr>
      <w:r w:rsidRPr="006B5011">
        <w:rPr>
          <w:rFonts w:ascii="Arial" w:hAnsi="Arial" w:cs="Arial"/>
          <w:b/>
          <w:bCs/>
          <w:sz w:val="22"/>
          <w:szCs w:val="22"/>
        </w:rPr>
        <w:t>PLANIFICACIÓN ESTRATEGICA CORPORATIVA</w:t>
      </w:r>
      <w:r w:rsidR="004825A1" w:rsidRPr="006B5011">
        <w:rPr>
          <w:rFonts w:ascii="Arial" w:hAnsi="Arial" w:cs="Arial"/>
          <w:b/>
          <w:bCs/>
          <w:sz w:val="22"/>
          <w:szCs w:val="22"/>
        </w:rPr>
        <w:t>.</w:t>
      </w:r>
    </w:p>
    <w:p w14:paraId="709D666F" w14:textId="77777777" w:rsidR="00FF7703" w:rsidRPr="006B5011" w:rsidRDefault="00FF7703" w:rsidP="00396147">
      <w:pPr>
        <w:jc w:val="both"/>
        <w:rPr>
          <w:rFonts w:ascii="Arial" w:hAnsi="Arial" w:cs="Arial"/>
          <w:sz w:val="22"/>
          <w:szCs w:val="22"/>
        </w:rPr>
      </w:pPr>
    </w:p>
    <w:p w14:paraId="616FA8BB" w14:textId="77777777" w:rsidR="00FF7703" w:rsidRDefault="00FF7703" w:rsidP="00396147">
      <w:pPr>
        <w:jc w:val="both"/>
        <w:rPr>
          <w:rFonts w:ascii="Arial" w:hAnsi="Arial" w:cs="Arial"/>
          <w:sz w:val="22"/>
          <w:szCs w:val="22"/>
        </w:rPr>
      </w:pPr>
      <w:r w:rsidRPr="006B5011">
        <w:rPr>
          <w:rFonts w:ascii="Arial" w:hAnsi="Arial" w:cs="Arial"/>
          <w:b/>
          <w:bCs/>
          <w:sz w:val="22"/>
          <w:szCs w:val="22"/>
        </w:rPr>
        <w:t xml:space="preserve">Artículo </w:t>
      </w:r>
      <w:r w:rsidR="00D22576" w:rsidRPr="006B5011">
        <w:rPr>
          <w:rFonts w:ascii="Arial" w:hAnsi="Arial" w:cs="Arial"/>
          <w:b/>
          <w:bCs/>
          <w:sz w:val="22"/>
          <w:szCs w:val="22"/>
        </w:rPr>
        <w:t>6</w:t>
      </w:r>
      <w:r w:rsidR="009B2CD7" w:rsidRPr="006B5011">
        <w:rPr>
          <w:rFonts w:ascii="Arial" w:hAnsi="Arial" w:cs="Arial"/>
          <w:b/>
          <w:bCs/>
          <w:sz w:val="22"/>
          <w:szCs w:val="22"/>
        </w:rPr>
        <w:t>1</w:t>
      </w:r>
      <w:r w:rsidRPr="006B5011">
        <w:rPr>
          <w:rFonts w:ascii="Arial" w:hAnsi="Arial" w:cs="Arial"/>
          <w:b/>
          <w:bCs/>
          <w:sz w:val="22"/>
          <w:szCs w:val="22"/>
        </w:rPr>
        <w:t>. Planificación ambiental</w:t>
      </w:r>
      <w:r w:rsidR="00A67157" w:rsidRPr="006B5011">
        <w:rPr>
          <w:rFonts w:ascii="Arial" w:hAnsi="Arial" w:cs="Arial"/>
          <w:b/>
          <w:bCs/>
          <w:sz w:val="22"/>
          <w:szCs w:val="22"/>
        </w:rPr>
        <w:t>.</w:t>
      </w:r>
      <w:r w:rsidRPr="006B5011">
        <w:rPr>
          <w:rFonts w:ascii="Arial" w:hAnsi="Arial" w:cs="Arial"/>
          <w:sz w:val="22"/>
          <w:szCs w:val="22"/>
        </w:rPr>
        <w:t xml:space="preserve"> La planificación ambiental tendrá en cuenta los procesos de ordenamiento y desarrollo territorial de la región, con el fin de contemplar la armonía de los planes de gestión del ambiente a largo, mediano y corto plazo, las Corporaciones Autónomas Regionales contarán con los siguientes instrumentos: El Plan de Gestión Ambiental (PGAR), el Plan de Acción </w:t>
      </w:r>
      <w:r w:rsidR="008A6072" w:rsidRPr="006B5011">
        <w:rPr>
          <w:rFonts w:ascii="Arial" w:hAnsi="Arial" w:cs="Arial"/>
          <w:sz w:val="22"/>
          <w:szCs w:val="22"/>
        </w:rPr>
        <w:t>Institucional</w:t>
      </w:r>
      <w:r w:rsidRPr="006B5011">
        <w:rPr>
          <w:rFonts w:ascii="Arial" w:hAnsi="Arial" w:cs="Arial"/>
          <w:sz w:val="22"/>
          <w:szCs w:val="22"/>
        </w:rPr>
        <w:t xml:space="preserve"> (PA</w:t>
      </w:r>
      <w:r w:rsidR="008A6072" w:rsidRPr="006B5011">
        <w:rPr>
          <w:rFonts w:ascii="Arial" w:hAnsi="Arial" w:cs="Arial"/>
          <w:sz w:val="22"/>
          <w:szCs w:val="22"/>
        </w:rPr>
        <w:t>I</w:t>
      </w:r>
      <w:r w:rsidRPr="006B5011">
        <w:rPr>
          <w:rFonts w:ascii="Arial" w:hAnsi="Arial" w:cs="Arial"/>
          <w:sz w:val="22"/>
          <w:szCs w:val="22"/>
        </w:rPr>
        <w:t xml:space="preserve">) y el Plan Operativo Anual de Inversiones (POAI). </w:t>
      </w:r>
    </w:p>
    <w:p w14:paraId="13A90A3E" w14:textId="77777777" w:rsidR="00FF7703" w:rsidRPr="006B5011" w:rsidRDefault="00FF7703" w:rsidP="00396147">
      <w:pPr>
        <w:jc w:val="both"/>
        <w:rPr>
          <w:rFonts w:ascii="Arial" w:hAnsi="Arial" w:cs="Arial"/>
          <w:sz w:val="22"/>
          <w:szCs w:val="22"/>
        </w:rPr>
      </w:pPr>
    </w:p>
    <w:p w14:paraId="56FAAD1C" w14:textId="77777777" w:rsidR="004825A1" w:rsidRPr="006B5011" w:rsidRDefault="00FF7703" w:rsidP="00396147">
      <w:pPr>
        <w:jc w:val="center"/>
        <w:rPr>
          <w:rFonts w:ascii="Arial" w:hAnsi="Arial" w:cs="Arial"/>
          <w:b/>
          <w:bCs/>
          <w:sz w:val="22"/>
          <w:szCs w:val="22"/>
        </w:rPr>
      </w:pPr>
      <w:r w:rsidRPr="006B5011">
        <w:rPr>
          <w:rFonts w:ascii="Arial" w:hAnsi="Arial" w:cs="Arial"/>
          <w:b/>
          <w:bCs/>
          <w:sz w:val="22"/>
          <w:szCs w:val="22"/>
        </w:rPr>
        <w:t xml:space="preserve">TITULO XI </w:t>
      </w:r>
    </w:p>
    <w:p w14:paraId="69CFFB0A" w14:textId="77777777" w:rsidR="006B5011" w:rsidRPr="006B5011" w:rsidRDefault="00FF7703" w:rsidP="00BB3819">
      <w:pPr>
        <w:jc w:val="center"/>
        <w:rPr>
          <w:rFonts w:ascii="Arial" w:hAnsi="Arial" w:cs="Arial"/>
          <w:b/>
          <w:bCs/>
          <w:sz w:val="22"/>
          <w:szCs w:val="22"/>
        </w:rPr>
      </w:pPr>
      <w:r w:rsidRPr="006B5011">
        <w:rPr>
          <w:rFonts w:ascii="Arial" w:hAnsi="Arial" w:cs="Arial"/>
          <w:b/>
          <w:bCs/>
          <w:sz w:val="22"/>
          <w:szCs w:val="22"/>
        </w:rPr>
        <w:t>DISPOSICIONES GENERALES</w:t>
      </w:r>
      <w:r w:rsidR="004825A1" w:rsidRPr="006B5011">
        <w:rPr>
          <w:rFonts w:ascii="Arial" w:hAnsi="Arial" w:cs="Arial"/>
          <w:b/>
          <w:bCs/>
          <w:sz w:val="22"/>
          <w:szCs w:val="22"/>
        </w:rPr>
        <w:t>.</w:t>
      </w:r>
    </w:p>
    <w:p w14:paraId="6ADE8FBD" w14:textId="77777777" w:rsidR="00FF7703" w:rsidRPr="006B5011" w:rsidRDefault="00FF7703" w:rsidP="00396147">
      <w:pPr>
        <w:jc w:val="both"/>
        <w:rPr>
          <w:rFonts w:ascii="Arial" w:hAnsi="Arial" w:cs="Arial"/>
          <w:sz w:val="22"/>
          <w:szCs w:val="22"/>
        </w:rPr>
      </w:pPr>
    </w:p>
    <w:p w14:paraId="773D2F15"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 xml:space="preserve">Artículo </w:t>
      </w:r>
      <w:r w:rsidR="00D22576" w:rsidRPr="006B5011">
        <w:rPr>
          <w:rFonts w:ascii="Arial" w:hAnsi="Arial" w:cs="Arial"/>
          <w:b/>
          <w:bCs/>
          <w:sz w:val="22"/>
          <w:szCs w:val="22"/>
        </w:rPr>
        <w:t>6</w:t>
      </w:r>
      <w:r w:rsidR="009B2CD7" w:rsidRPr="006B5011">
        <w:rPr>
          <w:rFonts w:ascii="Arial" w:hAnsi="Arial" w:cs="Arial"/>
          <w:b/>
          <w:bCs/>
          <w:sz w:val="22"/>
          <w:szCs w:val="22"/>
        </w:rPr>
        <w:t>2</w:t>
      </w:r>
      <w:r w:rsidRPr="006B5011">
        <w:rPr>
          <w:rFonts w:ascii="Arial" w:hAnsi="Arial" w:cs="Arial"/>
          <w:b/>
          <w:bCs/>
          <w:sz w:val="22"/>
          <w:szCs w:val="22"/>
        </w:rPr>
        <w:t>. Mecanismos de publicidad.</w:t>
      </w:r>
      <w:r w:rsidRPr="006B5011">
        <w:rPr>
          <w:rFonts w:ascii="Arial" w:hAnsi="Arial" w:cs="Arial"/>
          <w:sz w:val="22"/>
          <w:szCs w:val="22"/>
        </w:rPr>
        <w:t xml:space="preserve"> La página web de la entidad, será el medio preferente de publicación de todos los actos, decisiones, actuaciones y convocatorias que se realicen para todos los efectos institucionales.</w:t>
      </w:r>
    </w:p>
    <w:p w14:paraId="0144285A" w14:textId="77777777" w:rsidR="00FF7703" w:rsidRPr="006B5011" w:rsidRDefault="00FF7703" w:rsidP="00396147">
      <w:pPr>
        <w:jc w:val="both"/>
        <w:rPr>
          <w:rFonts w:ascii="Arial" w:hAnsi="Arial" w:cs="Arial"/>
          <w:sz w:val="22"/>
          <w:szCs w:val="22"/>
        </w:rPr>
      </w:pPr>
    </w:p>
    <w:p w14:paraId="2ECCB194" w14:textId="77777777" w:rsidR="00FF7703" w:rsidRPr="006B5011" w:rsidRDefault="00FF7703" w:rsidP="00396147">
      <w:pPr>
        <w:jc w:val="both"/>
        <w:rPr>
          <w:rFonts w:ascii="Arial" w:hAnsi="Arial" w:cs="Arial"/>
          <w:sz w:val="22"/>
          <w:szCs w:val="22"/>
        </w:rPr>
      </w:pPr>
      <w:r w:rsidRPr="006B5011">
        <w:rPr>
          <w:rFonts w:ascii="Arial" w:hAnsi="Arial" w:cs="Arial"/>
          <w:b/>
          <w:bCs/>
          <w:sz w:val="22"/>
          <w:szCs w:val="22"/>
        </w:rPr>
        <w:t xml:space="preserve">Artículo </w:t>
      </w:r>
      <w:r w:rsidR="00D22576" w:rsidRPr="006B5011">
        <w:rPr>
          <w:rFonts w:ascii="Arial" w:hAnsi="Arial" w:cs="Arial"/>
          <w:b/>
          <w:bCs/>
          <w:sz w:val="22"/>
          <w:szCs w:val="22"/>
        </w:rPr>
        <w:t>6</w:t>
      </w:r>
      <w:r w:rsidR="009B2CD7" w:rsidRPr="006B5011">
        <w:rPr>
          <w:rFonts w:ascii="Arial" w:hAnsi="Arial" w:cs="Arial"/>
          <w:b/>
          <w:bCs/>
          <w:sz w:val="22"/>
          <w:szCs w:val="22"/>
        </w:rPr>
        <w:t>3</w:t>
      </w:r>
      <w:r w:rsidRPr="006B5011">
        <w:rPr>
          <w:rFonts w:ascii="Arial" w:hAnsi="Arial" w:cs="Arial"/>
          <w:b/>
          <w:bCs/>
          <w:sz w:val="22"/>
          <w:szCs w:val="22"/>
        </w:rPr>
        <w:t>. Sistema de Gestión Corporativo.</w:t>
      </w:r>
      <w:r w:rsidRPr="006B5011">
        <w:rPr>
          <w:rFonts w:ascii="Arial" w:hAnsi="Arial" w:cs="Arial"/>
          <w:sz w:val="22"/>
          <w:szCs w:val="22"/>
        </w:rPr>
        <w:t xml:space="preserve"> La Corporación fundamentará su accionar en el desarrollo de un sistema de gestión integral que involucre, entre otros, criterios en torno a la calidad, manejo ambiental y de salud ocupacional, de tal forma que se promueva</w:t>
      </w:r>
      <w:r w:rsidR="004825A1" w:rsidRPr="006B5011">
        <w:rPr>
          <w:rFonts w:ascii="Arial" w:hAnsi="Arial" w:cs="Arial"/>
          <w:sz w:val="22"/>
          <w:szCs w:val="22"/>
        </w:rPr>
        <w:t xml:space="preserve"> </w:t>
      </w:r>
      <w:r w:rsidRPr="006B5011">
        <w:rPr>
          <w:rFonts w:ascii="Arial" w:hAnsi="Arial" w:cs="Arial"/>
          <w:sz w:val="22"/>
          <w:szCs w:val="22"/>
        </w:rPr>
        <w:t xml:space="preserve">el mejoramiento continuo y la satisfacción de los requisitos de usuarios y partes interesadas. </w:t>
      </w:r>
    </w:p>
    <w:p w14:paraId="7DC54D09" w14:textId="77777777" w:rsidR="006C7F33" w:rsidRPr="006B5011" w:rsidRDefault="006C7F33" w:rsidP="00396147">
      <w:pPr>
        <w:jc w:val="both"/>
        <w:rPr>
          <w:rFonts w:ascii="Arial" w:hAnsi="Arial" w:cs="Arial"/>
          <w:sz w:val="22"/>
          <w:szCs w:val="22"/>
        </w:rPr>
      </w:pPr>
      <w:r w:rsidRPr="006B5011">
        <w:rPr>
          <w:rFonts w:ascii="Arial" w:hAnsi="Arial" w:cs="Arial"/>
          <w:b/>
          <w:bCs/>
          <w:sz w:val="22"/>
          <w:szCs w:val="22"/>
        </w:rPr>
        <w:t xml:space="preserve">Artículo </w:t>
      </w:r>
      <w:r w:rsidR="00A67157" w:rsidRPr="006B5011">
        <w:rPr>
          <w:rFonts w:ascii="Arial" w:hAnsi="Arial" w:cs="Arial"/>
          <w:b/>
          <w:bCs/>
          <w:sz w:val="22"/>
          <w:szCs w:val="22"/>
        </w:rPr>
        <w:t>6</w:t>
      </w:r>
      <w:r w:rsidR="009B2CD7" w:rsidRPr="006B5011">
        <w:rPr>
          <w:rFonts w:ascii="Arial" w:hAnsi="Arial" w:cs="Arial"/>
          <w:b/>
          <w:bCs/>
          <w:sz w:val="22"/>
          <w:szCs w:val="22"/>
        </w:rPr>
        <w:t>4</w:t>
      </w:r>
      <w:r w:rsidRPr="006B5011">
        <w:rPr>
          <w:rFonts w:ascii="Arial" w:hAnsi="Arial" w:cs="Arial"/>
          <w:b/>
          <w:bCs/>
          <w:sz w:val="22"/>
          <w:szCs w:val="22"/>
        </w:rPr>
        <w:t>. Normas aplicables.</w:t>
      </w:r>
      <w:r w:rsidRPr="006B5011">
        <w:rPr>
          <w:rFonts w:ascii="Arial" w:hAnsi="Arial" w:cs="Arial"/>
          <w:sz w:val="22"/>
          <w:szCs w:val="22"/>
        </w:rPr>
        <w:t xml:space="preserve"> La Corporación se regirá por lo establecido en la Ley 99 de 1993, los decretos reglamentarios y por los presentes estatutos. En lo que sea compatible y de acuerdo con las funciones que desempeñe, por ser de creación legal, se le aplicarán las normas previstas para las entidades descentralizadas del orden nacional.</w:t>
      </w:r>
    </w:p>
    <w:p w14:paraId="1529488C" w14:textId="77777777" w:rsidR="006C7F33" w:rsidRPr="006B5011" w:rsidRDefault="006C7F33" w:rsidP="00396147">
      <w:pPr>
        <w:jc w:val="both"/>
        <w:rPr>
          <w:rFonts w:ascii="Arial" w:hAnsi="Arial" w:cs="Arial"/>
          <w:sz w:val="22"/>
          <w:szCs w:val="22"/>
        </w:rPr>
      </w:pPr>
    </w:p>
    <w:p w14:paraId="6BD0DEE0" w14:textId="77777777" w:rsidR="006C7F33" w:rsidRPr="006B5011" w:rsidRDefault="006C7F33" w:rsidP="00396147">
      <w:pPr>
        <w:jc w:val="both"/>
        <w:rPr>
          <w:rFonts w:ascii="Arial" w:hAnsi="Arial" w:cs="Arial"/>
          <w:sz w:val="22"/>
          <w:szCs w:val="22"/>
        </w:rPr>
      </w:pPr>
      <w:r w:rsidRPr="006B5011">
        <w:rPr>
          <w:rFonts w:ascii="Arial" w:hAnsi="Arial" w:cs="Arial"/>
          <w:b/>
          <w:bCs/>
          <w:sz w:val="22"/>
          <w:szCs w:val="22"/>
        </w:rPr>
        <w:t xml:space="preserve">Artículo </w:t>
      </w:r>
      <w:r w:rsidR="00051AF2" w:rsidRPr="006B5011">
        <w:rPr>
          <w:rFonts w:ascii="Arial" w:hAnsi="Arial" w:cs="Arial"/>
          <w:b/>
          <w:bCs/>
          <w:sz w:val="22"/>
          <w:szCs w:val="22"/>
        </w:rPr>
        <w:t>6</w:t>
      </w:r>
      <w:r w:rsidR="009B2CD7" w:rsidRPr="006B5011">
        <w:rPr>
          <w:rFonts w:ascii="Arial" w:hAnsi="Arial" w:cs="Arial"/>
          <w:b/>
          <w:bCs/>
          <w:sz w:val="22"/>
          <w:szCs w:val="22"/>
        </w:rPr>
        <w:t>5</w:t>
      </w:r>
      <w:r w:rsidRPr="006B5011">
        <w:rPr>
          <w:rFonts w:ascii="Arial" w:hAnsi="Arial" w:cs="Arial"/>
          <w:b/>
          <w:bCs/>
          <w:sz w:val="22"/>
          <w:szCs w:val="22"/>
        </w:rPr>
        <w:t>. Vacíos normativos.</w:t>
      </w:r>
      <w:r w:rsidRPr="006B5011">
        <w:rPr>
          <w:rFonts w:ascii="Arial" w:hAnsi="Arial" w:cs="Arial"/>
          <w:sz w:val="22"/>
          <w:szCs w:val="22"/>
        </w:rPr>
        <w:t xml:space="preserve"> Los vacíos que se llegaren a presentar respecto de los presentes estatutos, serán suplidos de acuerdo con l</w:t>
      </w:r>
      <w:r w:rsidR="00DA0D9E" w:rsidRPr="006B5011">
        <w:rPr>
          <w:rFonts w:ascii="Arial" w:hAnsi="Arial" w:cs="Arial"/>
          <w:sz w:val="22"/>
          <w:szCs w:val="22"/>
        </w:rPr>
        <w:t>as fuentes principales y subsidiarias derivadas del artículo 230 superior y los desarrollos que del mismo ha dimanado de la jurisprudencia constitucional</w:t>
      </w:r>
      <w:r w:rsidRPr="006B5011">
        <w:rPr>
          <w:rFonts w:ascii="Arial" w:hAnsi="Arial" w:cs="Arial"/>
          <w:sz w:val="22"/>
          <w:szCs w:val="22"/>
        </w:rPr>
        <w:t>.</w:t>
      </w:r>
    </w:p>
    <w:p w14:paraId="4703242C" w14:textId="77777777" w:rsidR="006C7F33" w:rsidRPr="006B5011" w:rsidRDefault="006C7F33" w:rsidP="00962FE9">
      <w:pPr>
        <w:jc w:val="both"/>
        <w:rPr>
          <w:rFonts w:ascii="Arial" w:hAnsi="Arial" w:cs="Arial"/>
          <w:noProof/>
          <w:sz w:val="22"/>
          <w:szCs w:val="22"/>
        </w:rPr>
      </w:pPr>
    </w:p>
    <w:p w14:paraId="5E8F7BEE" w14:textId="77777777" w:rsidR="00FF7703" w:rsidRDefault="006C7F33" w:rsidP="00962FE9">
      <w:pPr>
        <w:jc w:val="both"/>
        <w:rPr>
          <w:rFonts w:ascii="Arial" w:hAnsi="Arial" w:cs="Arial"/>
          <w:sz w:val="22"/>
          <w:szCs w:val="22"/>
        </w:rPr>
      </w:pPr>
      <w:r w:rsidRPr="006B5011">
        <w:rPr>
          <w:rFonts w:ascii="Arial" w:hAnsi="Arial" w:cs="Arial"/>
          <w:b/>
          <w:bCs/>
          <w:sz w:val="22"/>
          <w:szCs w:val="22"/>
        </w:rPr>
        <w:t>Artículo 6</w:t>
      </w:r>
      <w:r w:rsidR="009B2CD7" w:rsidRPr="006B5011">
        <w:rPr>
          <w:rFonts w:ascii="Arial" w:hAnsi="Arial" w:cs="Arial"/>
          <w:b/>
          <w:bCs/>
          <w:sz w:val="22"/>
          <w:szCs w:val="22"/>
        </w:rPr>
        <w:t>6</w:t>
      </w:r>
      <w:r w:rsidRPr="006B5011">
        <w:rPr>
          <w:rFonts w:ascii="Arial" w:hAnsi="Arial" w:cs="Arial"/>
          <w:b/>
          <w:bCs/>
          <w:sz w:val="22"/>
          <w:szCs w:val="22"/>
        </w:rPr>
        <w:t>. Vigencia.</w:t>
      </w:r>
      <w:r w:rsidRPr="006B5011">
        <w:rPr>
          <w:rFonts w:ascii="Arial" w:hAnsi="Arial" w:cs="Arial"/>
          <w:sz w:val="22"/>
          <w:szCs w:val="22"/>
        </w:rPr>
        <w:t xml:space="preserve"> Los presentes estatutos regirán a partir de la fecha de su publicación y derogan</w:t>
      </w:r>
      <w:r w:rsidR="006B5011">
        <w:rPr>
          <w:rFonts w:ascii="Arial" w:hAnsi="Arial" w:cs="Arial"/>
          <w:sz w:val="22"/>
          <w:szCs w:val="22"/>
        </w:rPr>
        <w:t xml:space="preserve"> todas aquellas disposiciones que </w:t>
      </w:r>
      <w:r w:rsidRPr="006B5011">
        <w:rPr>
          <w:rFonts w:ascii="Arial" w:hAnsi="Arial" w:cs="Arial"/>
          <w:sz w:val="22"/>
          <w:szCs w:val="22"/>
        </w:rPr>
        <w:t xml:space="preserve">le sean contrarias, en especial </w:t>
      </w:r>
      <w:r w:rsidR="006B5011">
        <w:rPr>
          <w:rFonts w:ascii="Arial" w:hAnsi="Arial" w:cs="Arial"/>
          <w:sz w:val="22"/>
          <w:szCs w:val="22"/>
        </w:rPr>
        <w:t xml:space="preserve">las contenidas en </w:t>
      </w:r>
      <w:r w:rsidR="00260FBD" w:rsidRPr="006B5011">
        <w:rPr>
          <w:rFonts w:ascii="Arial" w:hAnsi="Arial" w:cs="Arial"/>
          <w:sz w:val="22"/>
          <w:szCs w:val="22"/>
        </w:rPr>
        <w:t>la Resolución No. 1024 del 14 de septiembre de 1995 por medio de la cual el Ministerio del Medio Ambiente, aprobó los Estatutos de la Corporación Autónoma Regional del Magdalena, adoptados mediante Acuerdo No. 01 del 16 de febrero de 1995 de la Asamblea Corporativa.</w:t>
      </w:r>
    </w:p>
    <w:p w14:paraId="41925265" w14:textId="77777777" w:rsidR="008743D5" w:rsidRDefault="008743D5" w:rsidP="00962FE9">
      <w:pPr>
        <w:jc w:val="both"/>
        <w:rPr>
          <w:rFonts w:ascii="Arial" w:hAnsi="Arial" w:cs="Arial"/>
          <w:sz w:val="22"/>
          <w:szCs w:val="22"/>
        </w:rPr>
      </w:pPr>
    </w:p>
    <w:p w14:paraId="256FCCFA" w14:textId="77777777" w:rsidR="008743D5" w:rsidRPr="006B5011" w:rsidRDefault="008743D5" w:rsidP="00962FE9">
      <w:pPr>
        <w:jc w:val="both"/>
        <w:rPr>
          <w:rFonts w:ascii="Arial" w:hAnsi="Arial" w:cs="Arial"/>
          <w:sz w:val="22"/>
          <w:szCs w:val="22"/>
        </w:rPr>
      </w:pPr>
      <w:r w:rsidRPr="008743D5">
        <w:rPr>
          <w:rFonts w:ascii="Arial" w:hAnsi="Arial" w:cs="Arial"/>
          <w:b/>
          <w:bCs/>
          <w:sz w:val="22"/>
          <w:szCs w:val="22"/>
        </w:rPr>
        <w:t>ARTÍCULO SEGUNDO:</w:t>
      </w:r>
      <w:r>
        <w:rPr>
          <w:rFonts w:ascii="Arial" w:hAnsi="Arial" w:cs="Arial"/>
          <w:sz w:val="22"/>
          <w:szCs w:val="22"/>
        </w:rPr>
        <w:t xml:space="preserve"> El presente Acuerdo rige a partir de la fecha de su aprobación.</w:t>
      </w:r>
    </w:p>
    <w:p w14:paraId="4D1755F5" w14:textId="77777777" w:rsidR="00D33FD1" w:rsidRPr="006B5011" w:rsidRDefault="00D33FD1" w:rsidP="00962FE9">
      <w:pPr>
        <w:jc w:val="both"/>
        <w:rPr>
          <w:rFonts w:ascii="Arial" w:hAnsi="Arial" w:cs="Arial"/>
          <w:sz w:val="22"/>
          <w:szCs w:val="22"/>
        </w:rPr>
      </w:pPr>
    </w:p>
    <w:p w14:paraId="13496841" w14:textId="77777777" w:rsidR="00CD1A0E" w:rsidRPr="006B5011" w:rsidRDefault="00CD1A0E" w:rsidP="00CD1A0E">
      <w:pPr>
        <w:contextualSpacing/>
        <w:jc w:val="both"/>
        <w:rPr>
          <w:rFonts w:ascii="Arial" w:hAnsi="Arial" w:cs="Arial"/>
          <w:sz w:val="22"/>
          <w:szCs w:val="22"/>
          <w:lang w:val="es-ES" w:eastAsia="es-ES"/>
        </w:rPr>
      </w:pPr>
      <w:r w:rsidRPr="006B5011">
        <w:rPr>
          <w:rFonts w:ascii="Arial" w:hAnsi="Arial" w:cs="Arial"/>
          <w:sz w:val="22"/>
          <w:szCs w:val="22"/>
          <w:lang w:val="es-ES" w:eastAsia="es-ES"/>
        </w:rPr>
        <w:t xml:space="preserve">Dado en Santa Marta, el día  </w:t>
      </w:r>
      <w:r w:rsidR="002E5BF3">
        <w:rPr>
          <w:rFonts w:ascii="Arial" w:hAnsi="Arial" w:cs="Arial"/>
          <w:sz w:val="22"/>
          <w:szCs w:val="22"/>
          <w:lang w:val="es-ES" w:eastAsia="es-ES"/>
        </w:rPr>
        <w:t>22 DE ABRIL DE 2022</w:t>
      </w:r>
    </w:p>
    <w:p w14:paraId="02314DB3" w14:textId="77777777" w:rsidR="003E6414" w:rsidRPr="006B5011" w:rsidRDefault="003E6414" w:rsidP="00962FE9">
      <w:pPr>
        <w:jc w:val="both"/>
        <w:rPr>
          <w:rFonts w:ascii="Arial" w:hAnsi="Arial" w:cs="Arial"/>
          <w:sz w:val="22"/>
          <w:szCs w:val="22"/>
        </w:rPr>
      </w:pPr>
    </w:p>
    <w:p w14:paraId="387E7577" w14:textId="77777777" w:rsidR="00FF7703" w:rsidRPr="006B5011" w:rsidRDefault="0012156A" w:rsidP="00962FE9">
      <w:pPr>
        <w:jc w:val="center"/>
        <w:rPr>
          <w:rFonts w:ascii="Arial" w:hAnsi="Arial" w:cs="Arial"/>
          <w:b/>
          <w:bCs/>
          <w:sz w:val="22"/>
          <w:szCs w:val="22"/>
        </w:rPr>
      </w:pPr>
      <w:r w:rsidRPr="006B5011">
        <w:rPr>
          <w:rFonts w:ascii="Arial" w:hAnsi="Arial" w:cs="Arial"/>
          <w:b/>
          <w:bCs/>
          <w:sz w:val="22"/>
          <w:szCs w:val="22"/>
        </w:rPr>
        <w:t>PUBLÍQUESE</w:t>
      </w:r>
      <w:r w:rsidR="005065A9" w:rsidRPr="006B5011">
        <w:rPr>
          <w:rFonts w:ascii="Arial" w:hAnsi="Arial" w:cs="Arial"/>
          <w:b/>
          <w:bCs/>
          <w:sz w:val="22"/>
          <w:szCs w:val="22"/>
        </w:rPr>
        <w:t xml:space="preserve"> </w:t>
      </w:r>
      <w:r w:rsidR="00FF7703" w:rsidRPr="006B5011">
        <w:rPr>
          <w:rFonts w:ascii="Arial" w:hAnsi="Arial" w:cs="Arial"/>
          <w:b/>
          <w:bCs/>
          <w:sz w:val="22"/>
          <w:szCs w:val="22"/>
        </w:rPr>
        <w:t>Y CÚMPLASE</w:t>
      </w:r>
    </w:p>
    <w:p w14:paraId="666D1ADD" w14:textId="77777777" w:rsidR="00962FE9" w:rsidRPr="006B5011" w:rsidRDefault="00962FE9" w:rsidP="00962FE9">
      <w:pPr>
        <w:jc w:val="both"/>
        <w:rPr>
          <w:rFonts w:ascii="Arial" w:hAnsi="Arial" w:cs="Arial"/>
          <w:sz w:val="22"/>
          <w:szCs w:val="22"/>
        </w:rPr>
      </w:pPr>
    </w:p>
    <w:p w14:paraId="02AC8FD1" w14:textId="77777777" w:rsidR="00260FBD" w:rsidRPr="006B5011" w:rsidRDefault="00260FBD" w:rsidP="00260FBD">
      <w:pPr>
        <w:contextualSpacing/>
        <w:jc w:val="both"/>
        <w:rPr>
          <w:rFonts w:ascii="Arial" w:hAnsi="Arial" w:cs="Arial"/>
          <w:sz w:val="22"/>
          <w:szCs w:val="22"/>
          <w:lang w:val="es-ES" w:eastAsia="es-ES"/>
        </w:rPr>
      </w:pPr>
    </w:p>
    <w:p w14:paraId="3115FE3F" w14:textId="77777777" w:rsidR="00260FBD" w:rsidRPr="006B5011" w:rsidRDefault="00260FBD" w:rsidP="00260FBD">
      <w:pPr>
        <w:contextualSpacing/>
        <w:jc w:val="both"/>
        <w:rPr>
          <w:rFonts w:ascii="Arial" w:hAnsi="Arial" w:cs="Arial"/>
          <w:sz w:val="22"/>
          <w:szCs w:val="22"/>
          <w:lang w:val="es-ES" w:eastAsia="es-ES"/>
        </w:rPr>
      </w:pPr>
    </w:p>
    <w:p w14:paraId="33C78F01" w14:textId="77777777" w:rsidR="00260FBD" w:rsidRPr="006B5011" w:rsidRDefault="00260FBD" w:rsidP="00260FBD">
      <w:pPr>
        <w:contextualSpacing/>
        <w:jc w:val="both"/>
        <w:rPr>
          <w:rFonts w:ascii="Arial" w:hAnsi="Arial" w:cs="Arial"/>
          <w:sz w:val="22"/>
          <w:szCs w:val="22"/>
          <w:lang w:val="es-ES" w:eastAsia="es-ES"/>
        </w:rPr>
      </w:pPr>
    </w:p>
    <w:p w14:paraId="09C5FB39" w14:textId="77777777" w:rsidR="0054569F" w:rsidRDefault="0054569F" w:rsidP="0054569F">
      <w:pPr>
        <w:contextualSpacing/>
        <w:jc w:val="center"/>
        <w:rPr>
          <w:rFonts w:ascii="Arial" w:hAnsi="Arial" w:cs="Arial"/>
          <w:b/>
          <w:sz w:val="22"/>
          <w:szCs w:val="22"/>
          <w:lang w:val="es-ES" w:eastAsia="es-ES"/>
        </w:rPr>
      </w:pPr>
      <w:r>
        <w:rPr>
          <w:rFonts w:ascii="Arial" w:hAnsi="Arial" w:cs="Arial"/>
          <w:b/>
          <w:lang w:val="es-ES" w:eastAsia="es-ES"/>
        </w:rPr>
        <w:t>LICET BELEN PRIETO MONTEJO</w:t>
      </w:r>
    </w:p>
    <w:p w14:paraId="0B4375BA" w14:textId="77777777" w:rsidR="0054569F" w:rsidRDefault="0054569F" w:rsidP="0054569F">
      <w:pPr>
        <w:contextualSpacing/>
        <w:jc w:val="center"/>
        <w:rPr>
          <w:rFonts w:ascii="Arial" w:hAnsi="Arial" w:cs="Arial"/>
          <w:b/>
          <w:lang w:val="es-ES" w:eastAsia="es-ES"/>
        </w:rPr>
      </w:pPr>
      <w:r>
        <w:rPr>
          <w:rFonts w:ascii="Arial" w:hAnsi="Arial" w:cs="Arial"/>
          <w:b/>
          <w:lang w:val="es-ES" w:eastAsia="es-ES"/>
        </w:rPr>
        <w:t xml:space="preserve">ALCALDESA MUNICIPAL DEL MUNICIPIO DE ALGARROBO </w:t>
      </w:r>
    </w:p>
    <w:p w14:paraId="36082701" w14:textId="77777777" w:rsidR="0054569F" w:rsidRDefault="0054569F" w:rsidP="0054569F">
      <w:pPr>
        <w:contextualSpacing/>
        <w:jc w:val="center"/>
        <w:rPr>
          <w:rFonts w:ascii="Arial" w:hAnsi="Arial" w:cs="Arial"/>
          <w:b/>
          <w:lang w:val="es-ES" w:eastAsia="es-ES"/>
        </w:rPr>
      </w:pPr>
      <w:r>
        <w:rPr>
          <w:rFonts w:ascii="Arial" w:hAnsi="Arial" w:cs="Arial"/>
          <w:b/>
          <w:lang w:val="es-ES" w:eastAsia="es-ES"/>
        </w:rPr>
        <w:t>PRESIDENTA</w:t>
      </w:r>
    </w:p>
    <w:p w14:paraId="71CD214F" w14:textId="77777777" w:rsidR="0054569F" w:rsidRDefault="0054569F" w:rsidP="0054569F">
      <w:pPr>
        <w:contextualSpacing/>
        <w:jc w:val="center"/>
        <w:rPr>
          <w:rFonts w:ascii="Arial" w:hAnsi="Arial" w:cs="Arial"/>
          <w:lang w:val="es-ES" w:eastAsia="es-ES"/>
        </w:rPr>
      </w:pPr>
      <w:r>
        <w:rPr>
          <w:rFonts w:ascii="Arial" w:hAnsi="Arial" w:cs="Arial"/>
          <w:lang w:val="es-ES" w:eastAsia="es-ES"/>
        </w:rPr>
        <w:t>ASAMBLEA CORPORATIVA</w:t>
      </w:r>
    </w:p>
    <w:p w14:paraId="6583CCA2" w14:textId="77777777" w:rsidR="0054569F" w:rsidRDefault="0054569F" w:rsidP="0054569F">
      <w:pPr>
        <w:contextualSpacing/>
        <w:jc w:val="center"/>
        <w:rPr>
          <w:rFonts w:ascii="Arial" w:hAnsi="Arial" w:cs="Arial"/>
          <w:lang w:val="es-ES" w:eastAsia="es-ES"/>
        </w:rPr>
      </w:pPr>
      <w:r>
        <w:rPr>
          <w:rFonts w:ascii="Arial" w:hAnsi="Arial" w:cs="Arial"/>
          <w:color w:val="000000"/>
          <w:lang w:val="es-ES" w:eastAsia="es-ES"/>
        </w:rPr>
        <w:t>CORPORACIÓN AUTÓNOMA REGIONAL DEL MAGDALENA</w:t>
      </w:r>
    </w:p>
    <w:p w14:paraId="0C4E434A" w14:textId="77777777" w:rsidR="0054569F" w:rsidRDefault="0054569F" w:rsidP="0054569F">
      <w:pPr>
        <w:jc w:val="center"/>
        <w:rPr>
          <w:rFonts w:ascii="Arial" w:hAnsi="Arial" w:cs="Arial"/>
          <w:color w:val="000000"/>
          <w:lang w:val="es-ES" w:eastAsia="es-ES"/>
        </w:rPr>
      </w:pPr>
    </w:p>
    <w:p w14:paraId="31781898" w14:textId="77777777" w:rsidR="0054569F" w:rsidRDefault="0054569F" w:rsidP="0054569F">
      <w:pPr>
        <w:contextualSpacing/>
        <w:jc w:val="center"/>
        <w:rPr>
          <w:rFonts w:ascii="Arial" w:hAnsi="Arial" w:cs="Arial"/>
          <w:lang w:val="es-ES" w:eastAsia="es-ES"/>
        </w:rPr>
      </w:pPr>
    </w:p>
    <w:p w14:paraId="67544739" w14:textId="77777777" w:rsidR="0054569F" w:rsidRDefault="0054569F" w:rsidP="0054569F">
      <w:pPr>
        <w:contextualSpacing/>
        <w:jc w:val="center"/>
        <w:rPr>
          <w:rFonts w:ascii="Arial" w:hAnsi="Arial" w:cs="Arial"/>
          <w:lang w:val="es-ES" w:eastAsia="es-ES"/>
        </w:rPr>
      </w:pPr>
    </w:p>
    <w:p w14:paraId="273D44E7" w14:textId="77777777" w:rsidR="0054569F" w:rsidRDefault="0054569F" w:rsidP="0054569F">
      <w:pPr>
        <w:contextualSpacing/>
        <w:rPr>
          <w:rFonts w:ascii="Arial" w:hAnsi="Arial" w:cs="Arial"/>
          <w:lang w:val="es-ES" w:eastAsia="es-ES"/>
        </w:rPr>
      </w:pPr>
    </w:p>
    <w:p w14:paraId="74891AAC" w14:textId="77777777" w:rsidR="0054569F" w:rsidRDefault="0054569F" w:rsidP="0054569F">
      <w:pPr>
        <w:contextualSpacing/>
        <w:rPr>
          <w:rFonts w:ascii="Arial" w:hAnsi="Arial" w:cs="Arial"/>
          <w:lang w:val="es-ES" w:eastAsia="es-ES"/>
        </w:rPr>
      </w:pPr>
    </w:p>
    <w:p w14:paraId="4AD120A2" w14:textId="77777777" w:rsidR="0054569F" w:rsidRDefault="0054569F" w:rsidP="0054569F">
      <w:pPr>
        <w:contextualSpacing/>
        <w:jc w:val="center"/>
        <w:rPr>
          <w:rFonts w:ascii="Arial" w:hAnsi="Arial" w:cs="Arial"/>
          <w:b/>
          <w:lang w:val="es-ES" w:eastAsia="es-ES"/>
        </w:rPr>
      </w:pPr>
      <w:r>
        <w:rPr>
          <w:rFonts w:ascii="Arial" w:hAnsi="Arial" w:cs="Arial"/>
          <w:b/>
          <w:lang w:val="es-ES" w:eastAsia="es-ES"/>
        </w:rPr>
        <w:t>LUIS ALBERTO RIVERA HERAZO</w:t>
      </w:r>
    </w:p>
    <w:p w14:paraId="53DDD346" w14:textId="77777777" w:rsidR="0054569F" w:rsidRDefault="0054569F" w:rsidP="0054569F">
      <w:pPr>
        <w:contextualSpacing/>
        <w:jc w:val="center"/>
        <w:rPr>
          <w:rFonts w:ascii="Arial" w:hAnsi="Arial" w:cs="Arial"/>
          <w:b/>
          <w:lang w:val="es-ES" w:eastAsia="es-ES"/>
        </w:rPr>
      </w:pPr>
      <w:r>
        <w:rPr>
          <w:rFonts w:ascii="Arial" w:hAnsi="Arial" w:cs="Arial"/>
          <w:b/>
          <w:lang w:val="es-ES" w:eastAsia="es-ES"/>
        </w:rPr>
        <w:t xml:space="preserve">ALCALDE MUNICIPAL DEL MUNICIPIO DE SANTA BARBARA DE PINTO  </w:t>
      </w:r>
    </w:p>
    <w:p w14:paraId="7FFEF7E5" w14:textId="77777777" w:rsidR="0054569F" w:rsidRDefault="0054569F" w:rsidP="0054569F">
      <w:pPr>
        <w:contextualSpacing/>
        <w:jc w:val="center"/>
        <w:rPr>
          <w:rFonts w:ascii="Arial" w:hAnsi="Arial" w:cs="Arial"/>
          <w:b/>
          <w:lang w:val="es-ES" w:eastAsia="es-ES"/>
        </w:rPr>
      </w:pPr>
      <w:r>
        <w:rPr>
          <w:rFonts w:ascii="Arial" w:hAnsi="Arial" w:cs="Arial"/>
          <w:b/>
          <w:lang w:val="es-ES" w:eastAsia="es-ES"/>
        </w:rPr>
        <w:t xml:space="preserve">SECRETARIO </w:t>
      </w:r>
    </w:p>
    <w:p w14:paraId="737919BA" w14:textId="77777777" w:rsidR="0054569F" w:rsidRDefault="0054569F" w:rsidP="0054569F">
      <w:pPr>
        <w:contextualSpacing/>
        <w:jc w:val="center"/>
        <w:rPr>
          <w:rFonts w:ascii="Arial" w:hAnsi="Arial" w:cs="Arial"/>
          <w:lang w:val="es-ES" w:eastAsia="es-ES"/>
        </w:rPr>
      </w:pPr>
      <w:r>
        <w:rPr>
          <w:rFonts w:ascii="Arial" w:hAnsi="Arial" w:cs="Arial"/>
          <w:lang w:val="es-ES" w:eastAsia="es-ES"/>
        </w:rPr>
        <w:t>ASAMBLEA CORPORATIVA</w:t>
      </w:r>
    </w:p>
    <w:p w14:paraId="07DCF96C" w14:textId="77777777" w:rsidR="009844E7" w:rsidRPr="0054569F" w:rsidRDefault="0054569F" w:rsidP="0054569F">
      <w:pPr>
        <w:contextualSpacing/>
        <w:jc w:val="center"/>
        <w:rPr>
          <w:rFonts w:ascii="Arial" w:hAnsi="Arial" w:cs="Arial"/>
          <w:lang w:val="es-ES" w:eastAsia="es-ES"/>
        </w:rPr>
      </w:pPr>
      <w:r>
        <w:rPr>
          <w:rFonts w:ascii="Arial" w:hAnsi="Arial" w:cs="Arial"/>
          <w:color w:val="000000"/>
          <w:lang w:val="es-ES" w:eastAsia="es-ES"/>
        </w:rPr>
        <w:t>CORPORACIÓN AUTÓNOMA REGIONAL DEL MAGDALENA</w:t>
      </w:r>
    </w:p>
    <w:sectPr w:rsidR="009844E7" w:rsidRPr="0054569F" w:rsidSect="0054569F">
      <w:headerReference w:type="default" r:id="rId8"/>
      <w:footerReference w:type="default" r:id="rId9"/>
      <w:type w:val="continuous"/>
      <w:pgSz w:w="12242" w:h="15842" w:code="1"/>
      <w:pgMar w:top="680" w:right="1134" w:bottom="1560" w:left="1701" w:header="340" w:footer="51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77D8C" w14:textId="77777777" w:rsidR="00CD0E04" w:rsidRDefault="00CD0E04">
      <w:r>
        <w:separator/>
      </w:r>
    </w:p>
  </w:endnote>
  <w:endnote w:type="continuationSeparator" w:id="0">
    <w:p w14:paraId="7081EAD6" w14:textId="77777777" w:rsidR="00CD0E04" w:rsidRDefault="00CD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2707" w14:textId="4EF4789C" w:rsidR="009B15E1" w:rsidRDefault="00EA0CF5" w:rsidP="00C2497A">
    <w:pPr>
      <w:pStyle w:val="Piedepgina"/>
      <w:jc w:val="center"/>
      <w:rPr>
        <w:noProof/>
        <w:lang w:val="es-CO" w:eastAsia="es-CO"/>
      </w:rPr>
    </w:pPr>
    <w:r w:rsidRPr="005A5EA0">
      <w:rPr>
        <w:rFonts w:ascii="Arial" w:hAnsi="Arial" w:cs="Arial"/>
        <w:noProof/>
        <w:sz w:val="14"/>
        <w:szCs w:val="14"/>
        <w:lang w:val="es-CO" w:eastAsia="es-CO"/>
      </w:rPr>
      <w:drawing>
        <wp:inline distT="0" distB="0" distL="0" distR="0" wp14:anchorId="71CBC683" wp14:editId="365AA83A">
          <wp:extent cx="5781675" cy="485775"/>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485775"/>
                  </a:xfrm>
                  <a:prstGeom prst="rect">
                    <a:avLst/>
                  </a:prstGeom>
                  <a:noFill/>
                  <a:ln>
                    <a:noFill/>
                  </a:ln>
                </pic:spPr>
              </pic:pic>
            </a:graphicData>
          </a:graphic>
        </wp:inline>
      </w:drawing>
    </w:r>
  </w:p>
  <w:p w14:paraId="4D2741EF" w14:textId="77777777" w:rsidR="00C2497A" w:rsidRPr="00C2497A" w:rsidRDefault="00C2497A" w:rsidP="0015500D">
    <w:pPr>
      <w:pStyle w:val="Piedepgina"/>
      <w:rPr>
        <w:rFonts w:ascii="Arial" w:hAnsi="Arial" w:cs="Arial"/>
        <w:sz w:val="16"/>
        <w:szCs w:val="16"/>
      </w:rPr>
    </w:pPr>
    <w:r w:rsidRPr="00C2497A">
      <w:rPr>
        <w:rFonts w:ascii="Arial" w:hAnsi="Arial" w:cs="Arial"/>
        <w:noProof/>
        <w:sz w:val="16"/>
        <w:szCs w:val="16"/>
        <w:lang w:val="es-CO" w:eastAsia="es-CO"/>
      </w:rPr>
      <w:t>FR.GD.020</w:t>
    </w:r>
    <w:r w:rsidRPr="00C2497A">
      <w:rPr>
        <w:rFonts w:ascii="Arial" w:hAnsi="Arial" w:cs="Arial"/>
        <w:noProof/>
        <w:sz w:val="16"/>
        <w:szCs w:val="16"/>
        <w:lang w:val="es-CO" w:eastAsia="es-CO"/>
      </w:rPr>
      <w:tab/>
    </w:r>
    <w:r w:rsidRPr="00C2497A">
      <w:rPr>
        <w:rFonts w:ascii="Arial" w:hAnsi="Arial" w:cs="Arial"/>
        <w:noProof/>
        <w:sz w:val="16"/>
        <w:szCs w:val="16"/>
        <w:lang w:val="es-CO" w:eastAsia="es-CO"/>
      </w:rPr>
      <w:tab/>
      <w:t>Versión 13_17/11/2017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D2CDB" w14:textId="77777777" w:rsidR="00CD0E04" w:rsidRDefault="00CD0E04">
      <w:r>
        <w:separator/>
      </w:r>
    </w:p>
  </w:footnote>
  <w:footnote w:type="continuationSeparator" w:id="0">
    <w:p w14:paraId="0F5DA7AB" w14:textId="77777777" w:rsidR="00CD0E04" w:rsidRDefault="00CD0E04">
      <w:r>
        <w:continuationSeparator/>
      </w:r>
    </w:p>
  </w:footnote>
  <w:footnote w:id="1">
    <w:p w14:paraId="10BC8FF3" w14:textId="77777777" w:rsidR="0071100B" w:rsidRPr="004D6E79" w:rsidRDefault="0071100B" w:rsidP="0071100B">
      <w:pPr>
        <w:pStyle w:val="NormalWeb"/>
        <w:spacing w:before="0" w:beforeAutospacing="0" w:after="0" w:afterAutospacing="0"/>
        <w:jc w:val="both"/>
        <w:rPr>
          <w:rFonts w:ascii="Arial" w:hAnsi="Arial" w:cs="Arial"/>
          <w:sz w:val="16"/>
          <w:szCs w:val="16"/>
        </w:rPr>
      </w:pPr>
      <w:r w:rsidRPr="004D6E79">
        <w:rPr>
          <w:rStyle w:val="Refdenotaalpie"/>
          <w:rFonts w:ascii="Arial" w:hAnsi="Arial" w:cs="Arial"/>
          <w:sz w:val="16"/>
          <w:szCs w:val="16"/>
          <w:vertAlign w:val="baseline"/>
        </w:rPr>
        <w:footnoteRef/>
      </w:r>
      <w:r w:rsidRPr="004D6E79">
        <w:rPr>
          <w:rFonts w:ascii="Arial" w:hAnsi="Arial" w:cs="Arial"/>
          <w:sz w:val="16"/>
          <w:szCs w:val="16"/>
        </w:rPr>
        <w:t xml:space="preserve"> </w:t>
      </w:r>
      <w:bookmarkStart w:id="1" w:name="25"/>
      <w:r w:rsidRPr="004D6E79">
        <w:rPr>
          <w:rFonts w:ascii="Arial" w:hAnsi="Arial" w:cs="Arial"/>
          <w:b/>
          <w:bCs/>
          <w:sz w:val="16"/>
          <w:szCs w:val="16"/>
        </w:rPr>
        <w:t>“ARTÍCULO 25. DE LA ASAMBLEA CORPORATIVA.</w:t>
      </w:r>
      <w:bookmarkEnd w:id="1"/>
      <w:r w:rsidRPr="004D6E79">
        <w:rPr>
          <w:rFonts w:ascii="Arial" w:hAnsi="Arial" w:cs="Arial"/>
          <w:sz w:val="16"/>
          <w:szCs w:val="16"/>
        </w:rPr>
        <w:t> Es el principal órgano de dirección de la Corporación y estará integrada por todos los representantes legales de las entidades territoriales de su jurisdicción.</w:t>
      </w:r>
    </w:p>
    <w:p w14:paraId="2CEB24C3" w14:textId="77777777" w:rsidR="0071100B" w:rsidRPr="004D6E79" w:rsidRDefault="001C1C5A" w:rsidP="0071100B">
      <w:pPr>
        <w:pStyle w:val="NormalWeb"/>
        <w:spacing w:before="0" w:beforeAutospacing="0" w:after="0" w:afterAutospacing="0"/>
        <w:jc w:val="both"/>
        <w:rPr>
          <w:rFonts w:ascii="Arial" w:hAnsi="Arial" w:cs="Arial"/>
          <w:sz w:val="16"/>
          <w:szCs w:val="16"/>
        </w:rPr>
      </w:pPr>
      <w:r>
        <w:rPr>
          <w:rFonts w:ascii="Arial" w:hAnsi="Arial" w:cs="Arial"/>
          <w:sz w:val="16"/>
          <w:szCs w:val="16"/>
        </w:rPr>
        <w:t>(..)</w:t>
      </w:r>
    </w:p>
    <w:p w14:paraId="53EE0B41" w14:textId="77777777" w:rsidR="0071100B" w:rsidRPr="004D6E79" w:rsidRDefault="0071100B" w:rsidP="0071100B">
      <w:pPr>
        <w:pStyle w:val="NormalWeb"/>
        <w:spacing w:before="0" w:beforeAutospacing="0" w:after="0" w:afterAutospacing="0"/>
        <w:jc w:val="both"/>
        <w:rPr>
          <w:rFonts w:ascii="Arial" w:hAnsi="Arial" w:cs="Arial"/>
          <w:sz w:val="16"/>
          <w:szCs w:val="16"/>
        </w:rPr>
      </w:pPr>
      <w:r w:rsidRPr="004D6E79">
        <w:rPr>
          <w:rFonts w:ascii="Arial" w:hAnsi="Arial" w:cs="Arial"/>
          <w:sz w:val="16"/>
          <w:szCs w:val="16"/>
        </w:rPr>
        <w:t>&lt;Aparte tachado INEXEQUIBLE&gt; Son funciones de la Asamblea Corporativa: </w:t>
      </w:r>
      <w:r w:rsidRPr="004D6E79">
        <w:rPr>
          <w:rFonts w:ascii="Arial" w:hAnsi="Arial" w:cs="Arial"/>
          <w:sz w:val="16"/>
          <w:szCs w:val="16"/>
          <w:u w:val="single"/>
        </w:rPr>
        <w:t>a. Elegir el Consejo Directivo de que tratan los literales d, y e, del artículo 26 de la presente Ley</w:t>
      </w:r>
      <w:r w:rsidRPr="004D6E79">
        <w:rPr>
          <w:rFonts w:ascii="Arial" w:hAnsi="Arial" w:cs="Arial"/>
          <w:sz w:val="16"/>
          <w:szCs w:val="16"/>
        </w:rPr>
        <w:t xml:space="preserve">; b. Designar el revisor fiscal o auditor interno de la Corporación; c. Conocer y aprobar el informe de gestión de la administración; d. Conocer y aprobar las cuentas de resultados de cada período anual; </w:t>
      </w:r>
      <w:r w:rsidRPr="004D6E79">
        <w:rPr>
          <w:rFonts w:ascii="Arial" w:hAnsi="Arial" w:cs="Arial"/>
          <w:b/>
          <w:bCs/>
          <w:sz w:val="16"/>
          <w:szCs w:val="16"/>
          <w:u w:val="single"/>
        </w:rPr>
        <w:t>e. Adoptar los estatutos de la Corporación y las reformas que se le introduzcan</w:t>
      </w:r>
      <w:r w:rsidRPr="004D6E79">
        <w:rPr>
          <w:rFonts w:ascii="Arial" w:hAnsi="Arial" w:cs="Arial"/>
          <w:sz w:val="16"/>
          <w:szCs w:val="16"/>
        </w:rPr>
        <w:t> </w:t>
      </w:r>
      <w:r w:rsidRPr="004D6E79">
        <w:rPr>
          <w:rStyle w:val="baj"/>
          <w:rFonts w:ascii="Arial" w:hAnsi="Arial" w:cs="Arial"/>
          <w:b/>
          <w:bCs/>
          <w:strike/>
          <w:sz w:val="16"/>
          <w:szCs w:val="16"/>
        </w:rPr>
        <w:t>y someterlos a la aprobación del Ministerio del Medio Ambiente</w:t>
      </w:r>
      <w:r w:rsidRPr="004D6E79">
        <w:rPr>
          <w:rFonts w:ascii="Arial" w:hAnsi="Arial" w:cs="Arial"/>
          <w:sz w:val="16"/>
          <w:szCs w:val="16"/>
        </w:rPr>
        <w:t>; f. Las demás que le fijen los reglamentos.” (Negrillas y subrayas fuera de texto)</w:t>
      </w:r>
    </w:p>
    <w:p w14:paraId="6E32A237" w14:textId="77777777" w:rsidR="0071100B" w:rsidRPr="004D6E79" w:rsidRDefault="0071100B" w:rsidP="0071100B">
      <w:pPr>
        <w:pStyle w:val="Textonotapie"/>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E02B" w14:textId="50D3568D" w:rsidR="009B15E1" w:rsidRDefault="00EA0CF5" w:rsidP="00260FBD">
    <w:pPr>
      <w:pStyle w:val="Encabezado"/>
      <w:tabs>
        <w:tab w:val="right" w:pos="9407"/>
      </w:tabs>
      <w:rPr>
        <w:szCs w:val="14"/>
      </w:rPr>
    </w:pPr>
    <w:r w:rsidRPr="008504E6">
      <w:rPr>
        <w:noProof/>
        <w:szCs w:val="14"/>
        <w:lang w:eastAsia="es-CO"/>
      </w:rPr>
      <w:drawing>
        <wp:inline distT="0" distB="0" distL="0" distR="0" wp14:anchorId="699770B5" wp14:editId="1034B368">
          <wp:extent cx="5781675" cy="762000"/>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762000"/>
                  </a:xfrm>
                  <a:prstGeom prst="rect">
                    <a:avLst/>
                  </a:prstGeom>
                  <a:noFill/>
                  <a:ln>
                    <a:noFill/>
                  </a:ln>
                </pic:spPr>
              </pic:pic>
            </a:graphicData>
          </a:graphic>
        </wp:inline>
      </w:drawing>
    </w:r>
    <w:r w:rsidR="00260FBD">
      <w:rPr>
        <w:szCs w:val="14"/>
      </w:rPr>
      <w:tab/>
    </w:r>
  </w:p>
  <w:p w14:paraId="5631A8FD" w14:textId="77777777" w:rsidR="00260FBD" w:rsidRDefault="00260FBD" w:rsidP="00260FBD">
    <w:pPr>
      <w:jc w:val="center"/>
      <w:rPr>
        <w:rFonts w:ascii="Arial" w:hAnsi="Arial" w:cs="Arial"/>
        <w:b/>
        <w:bCs/>
      </w:rPr>
    </w:pPr>
  </w:p>
  <w:p w14:paraId="4A2CC3CE" w14:textId="77777777" w:rsidR="00260FBD" w:rsidRPr="006B5011" w:rsidRDefault="00260FBD" w:rsidP="00260FBD">
    <w:pPr>
      <w:jc w:val="center"/>
      <w:rPr>
        <w:rFonts w:ascii="Arial" w:hAnsi="Arial" w:cs="Arial"/>
        <w:b/>
        <w:bCs/>
        <w:sz w:val="22"/>
        <w:szCs w:val="22"/>
      </w:rPr>
    </w:pPr>
    <w:r w:rsidRPr="006B5011">
      <w:rPr>
        <w:rFonts w:ascii="Arial" w:hAnsi="Arial" w:cs="Arial"/>
        <w:b/>
        <w:bCs/>
        <w:sz w:val="22"/>
        <w:szCs w:val="22"/>
      </w:rPr>
      <w:t xml:space="preserve">ASAMBLEA CORPORATIVA </w:t>
    </w:r>
  </w:p>
  <w:p w14:paraId="3260A422" w14:textId="77777777" w:rsidR="00260FBD" w:rsidRPr="006B5011" w:rsidRDefault="00260FBD" w:rsidP="00260FBD">
    <w:pPr>
      <w:jc w:val="center"/>
      <w:rPr>
        <w:rFonts w:ascii="Arial" w:hAnsi="Arial" w:cs="Arial"/>
        <w:b/>
        <w:bCs/>
        <w:sz w:val="22"/>
        <w:szCs w:val="22"/>
      </w:rPr>
    </w:pPr>
  </w:p>
  <w:p w14:paraId="40856E37" w14:textId="77777777" w:rsidR="00260FBD" w:rsidRDefault="00260FBD" w:rsidP="00260FBD">
    <w:pPr>
      <w:jc w:val="center"/>
      <w:rPr>
        <w:rFonts w:ascii="Arial" w:hAnsi="Arial" w:cs="Arial"/>
        <w:b/>
        <w:bCs/>
        <w:sz w:val="22"/>
        <w:szCs w:val="22"/>
      </w:rPr>
    </w:pPr>
    <w:r w:rsidRPr="006B5011">
      <w:rPr>
        <w:rFonts w:ascii="Arial" w:hAnsi="Arial" w:cs="Arial"/>
        <w:b/>
        <w:bCs/>
        <w:sz w:val="22"/>
        <w:szCs w:val="22"/>
      </w:rPr>
      <w:t xml:space="preserve">ACUERDO No. </w:t>
    </w:r>
    <w:r w:rsidR="008603E9">
      <w:rPr>
        <w:rFonts w:ascii="Arial" w:hAnsi="Arial" w:cs="Arial"/>
        <w:b/>
        <w:bCs/>
        <w:sz w:val="22"/>
        <w:szCs w:val="22"/>
      </w:rPr>
      <w:t>02</w:t>
    </w:r>
    <w:r w:rsidRPr="006B5011">
      <w:rPr>
        <w:rFonts w:ascii="Arial" w:hAnsi="Arial" w:cs="Arial"/>
        <w:b/>
        <w:bCs/>
        <w:sz w:val="22"/>
        <w:szCs w:val="22"/>
      </w:rPr>
      <w:t xml:space="preserve"> </w:t>
    </w:r>
  </w:p>
  <w:p w14:paraId="59E200DB" w14:textId="77777777" w:rsidR="00BB3819" w:rsidRDefault="00BB3819" w:rsidP="00260FBD">
    <w:pPr>
      <w:jc w:val="center"/>
      <w:rPr>
        <w:rFonts w:ascii="Arial" w:hAnsi="Arial" w:cs="Arial"/>
        <w:b/>
        <w:bCs/>
        <w:sz w:val="22"/>
        <w:szCs w:val="22"/>
      </w:rPr>
    </w:pPr>
  </w:p>
  <w:p w14:paraId="4E47B955" w14:textId="77777777" w:rsidR="00BB3819" w:rsidRPr="006B5011" w:rsidRDefault="00BB3819" w:rsidP="00260FBD">
    <w:pPr>
      <w:jc w:val="center"/>
      <w:rPr>
        <w:rFonts w:ascii="Arial" w:hAnsi="Arial" w:cs="Arial"/>
        <w:b/>
        <w:bCs/>
        <w:sz w:val="22"/>
        <w:szCs w:val="22"/>
      </w:rPr>
    </w:pPr>
    <w:r>
      <w:rPr>
        <w:rFonts w:ascii="Arial" w:hAnsi="Arial" w:cs="Arial"/>
        <w:b/>
        <w:bCs/>
        <w:sz w:val="22"/>
        <w:szCs w:val="22"/>
      </w:rPr>
      <w:t>FECHA:</w:t>
    </w:r>
    <w:r w:rsidR="008603E9">
      <w:rPr>
        <w:rFonts w:ascii="Arial" w:hAnsi="Arial" w:cs="Arial"/>
        <w:b/>
        <w:bCs/>
        <w:sz w:val="22"/>
        <w:szCs w:val="22"/>
      </w:rPr>
      <w:t xml:space="preserve"> 22 DE ABRIL DE 2022</w:t>
    </w:r>
  </w:p>
  <w:p w14:paraId="309DE1AC" w14:textId="77777777" w:rsidR="00260FBD" w:rsidRPr="006B5011" w:rsidRDefault="00260FBD" w:rsidP="00260FBD">
    <w:pPr>
      <w:jc w:val="center"/>
      <w:rPr>
        <w:rFonts w:ascii="Arial" w:hAnsi="Arial" w:cs="Arial"/>
        <w:sz w:val="22"/>
        <w:szCs w:val="22"/>
      </w:rPr>
    </w:pPr>
  </w:p>
  <w:p w14:paraId="33E75DA0" w14:textId="77777777" w:rsidR="00260FBD" w:rsidRDefault="00260FBD" w:rsidP="006B5011">
    <w:pPr>
      <w:jc w:val="center"/>
      <w:rPr>
        <w:rFonts w:ascii="Arial" w:hAnsi="Arial" w:cs="Arial"/>
        <w:b/>
        <w:bCs/>
        <w:i/>
        <w:iCs/>
        <w:sz w:val="22"/>
        <w:szCs w:val="22"/>
      </w:rPr>
    </w:pPr>
    <w:r w:rsidRPr="006B5011">
      <w:rPr>
        <w:rFonts w:ascii="Arial" w:hAnsi="Arial" w:cs="Arial"/>
        <w:b/>
        <w:bCs/>
        <w:i/>
        <w:iCs/>
        <w:sz w:val="22"/>
        <w:szCs w:val="22"/>
      </w:rPr>
      <w:t xml:space="preserve">“Por el cual se </w:t>
    </w:r>
    <w:r w:rsidR="008743D5">
      <w:rPr>
        <w:rFonts w:ascii="Arial" w:hAnsi="Arial" w:cs="Arial"/>
        <w:b/>
        <w:bCs/>
        <w:i/>
        <w:iCs/>
        <w:sz w:val="22"/>
        <w:szCs w:val="22"/>
      </w:rPr>
      <w:t>adoptan</w:t>
    </w:r>
    <w:r w:rsidRPr="006B5011">
      <w:rPr>
        <w:rFonts w:ascii="Arial" w:hAnsi="Arial" w:cs="Arial"/>
        <w:b/>
        <w:bCs/>
        <w:i/>
        <w:iCs/>
        <w:sz w:val="22"/>
        <w:szCs w:val="22"/>
      </w:rPr>
      <w:t xml:space="preserve"> los Estatutos de la Corporación Autónoma Regional del Magdalena”</w:t>
    </w:r>
  </w:p>
  <w:p w14:paraId="4DFF8A4E" w14:textId="77777777" w:rsidR="006B5011" w:rsidRPr="006B5011" w:rsidRDefault="006B5011" w:rsidP="006B5011">
    <w:pPr>
      <w:jc w:val="center"/>
      <w:rPr>
        <w:rFonts w:ascii="Arial" w:hAnsi="Arial" w:cs="Arial"/>
        <w:b/>
        <w:bCs/>
        <w:i/>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3.75pt;height:13.5pt" o:bullet="t">
        <v:imagedata r:id="rId1" o:title="Logos CALIDAD"/>
      </v:shape>
    </w:pict>
  </w:numPicBullet>
  <w:abstractNum w:abstractNumId="0" w15:restartNumberingAfterBreak="0">
    <w:nsid w:val="FFFFFF1D"/>
    <w:multiLevelType w:val="multilevel"/>
    <w:tmpl w:val="843ED2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B845594"/>
    <w:lvl w:ilvl="0">
      <w:start w:val="1"/>
      <w:numFmt w:val="bullet"/>
      <w:pStyle w:val="Listaconvietas"/>
      <w:lvlText w:val=""/>
      <w:lvlJc w:val="left"/>
      <w:pPr>
        <w:tabs>
          <w:tab w:val="num" w:pos="-356"/>
        </w:tabs>
        <w:ind w:left="-356" w:hanging="360"/>
      </w:pPr>
      <w:rPr>
        <w:rFonts w:ascii="Symbol" w:hAnsi="Symbol" w:hint="default"/>
      </w:rPr>
    </w:lvl>
  </w:abstractNum>
  <w:abstractNum w:abstractNumId="2" w15:restartNumberingAfterBreak="0">
    <w:nsid w:val="00F73F92"/>
    <w:multiLevelType w:val="hybridMultilevel"/>
    <w:tmpl w:val="14BCBC5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48B7D41"/>
    <w:multiLevelType w:val="hybridMultilevel"/>
    <w:tmpl w:val="E15400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3A42AC"/>
    <w:multiLevelType w:val="hybridMultilevel"/>
    <w:tmpl w:val="285A6E7E"/>
    <w:lvl w:ilvl="0" w:tplc="B53426D6">
      <w:start w:val="1"/>
      <w:numFmt w:val="lowerLetter"/>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11637CB"/>
    <w:multiLevelType w:val="hybridMultilevel"/>
    <w:tmpl w:val="54EAE5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2536F3"/>
    <w:multiLevelType w:val="hybridMultilevel"/>
    <w:tmpl w:val="A71C91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B05BE6"/>
    <w:multiLevelType w:val="hybridMultilevel"/>
    <w:tmpl w:val="82CA093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C116BF8"/>
    <w:multiLevelType w:val="hybridMultilevel"/>
    <w:tmpl w:val="8AC41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907BFB"/>
    <w:multiLevelType w:val="hybridMultilevel"/>
    <w:tmpl w:val="51ACB46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ECE7921"/>
    <w:multiLevelType w:val="hybridMultilevel"/>
    <w:tmpl w:val="5A2A91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8F76E4"/>
    <w:multiLevelType w:val="hybridMultilevel"/>
    <w:tmpl w:val="BAC240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810647"/>
    <w:multiLevelType w:val="hybridMultilevel"/>
    <w:tmpl w:val="E312AF92"/>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C6F6044"/>
    <w:multiLevelType w:val="hybridMultilevel"/>
    <w:tmpl w:val="ACB6700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F29694A"/>
    <w:multiLevelType w:val="hybridMultilevel"/>
    <w:tmpl w:val="1A0EDCDE"/>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335F0B45"/>
    <w:multiLevelType w:val="hybridMultilevel"/>
    <w:tmpl w:val="FDB489E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8514CD2"/>
    <w:multiLevelType w:val="hybridMultilevel"/>
    <w:tmpl w:val="A21A460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C7476AF"/>
    <w:multiLevelType w:val="hybridMultilevel"/>
    <w:tmpl w:val="30C684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B93D60"/>
    <w:multiLevelType w:val="hybridMultilevel"/>
    <w:tmpl w:val="B7DAD1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0747D5"/>
    <w:multiLevelType w:val="hybridMultilevel"/>
    <w:tmpl w:val="FDFAF942"/>
    <w:lvl w:ilvl="0" w:tplc="A440D3E2">
      <w:start w:val="1"/>
      <w:numFmt w:val="bullet"/>
      <w:lvlText w:val=""/>
      <w:lvlJc w:val="left"/>
      <w:pPr>
        <w:ind w:left="2069" w:hanging="360"/>
      </w:pPr>
      <w:rPr>
        <w:rFonts w:ascii="Symbol" w:hAnsi="Symbol" w:hint="default"/>
        <w:sz w:val="12"/>
      </w:rPr>
    </w:lvl>
    <w:lvl w:ilvl="1" w:tplc="240A0003">
      <w:start w:val="1"/>
      <w:numFmt w:val="bullet"/>
      <w:lvlText w:val="o"/>
      <w:lvlJc w:val="left"/>
      <w:pPr>
        <w:ind w:left="2912" w:hanging="360"/>
      </w:pPr>
      <w:rPr>
        <w:rFonts w:ascii="Courier New" w:hAnsi="Courier New" w:cs="Courier New" w:hint="default"/>
      </w:rPr>
    </w:lvl>
    <w:lvl w:ilvl="2" w:tplc="240A0005" w:tentative="1">
      <w:start w:val="1"/>
      <w:numFmt w:val="bullet"/>
      <w:lvlText w:val=""/>
      <w:lvlJc w:val="left"/>
      <w:pPr>
        <w:ind w:left="3509" w:hanging="360"/>
      </w:pPr>
      <w:rPr>
        <w:rFonts w:ascii="Wingdings" w:hAnsi="Wingdings" w:hint="default"/>
      </w:rPr>
    </w:lvl>
    <w:lvl w:ilvl="3" w:tplc="240A0001" w:tentative="1">
      <w:start w:val="1"/>
      <w:numFmt w:val="bullet"/>
      <w:lvlText w:val=""/>
      <w:lvlJc w:val="left"/>
      <w:pPr>
        <w:ind w:left="4229" w:hanging="360"/>
      </w:pPr>
      <w:rPr>
        <w:rFonts w:ascii="Symbol" w:hAnsi="Symbol" w:hint="default"/>
      </w:rPr>
    </w:lvl>
    <w:lvl w:ilvl="4" w:tplc="240A0003" w:tentative="1">
      <w:start w:val="1"/>
      <w:numFmt w:val="bullet"/>
      <w:lvlText w:val="o"/>
      <w:lvlJc w:val="left"/>
      <w:pPr>
        <w:ind w:left="4949" w:hanging="360"/>
      </w:pPr>
      <w:rPr>
        <w:rFonts w:ascii="Courier New" w:hAnsi="Courier New" w:cs="Courier New" w:hint="default"/>
      </w:rPr>
    </w:lvl>
    <w:lvl w:ilvl="5" w:tplc="240A0005" w:tentative="1">
      <w:start w:val="1"/>
      <w:numFmt w:val="bullet"/>
      <w:lvlText w:val=""/>
      <w:lvlJc w:val="left"/>
      <w:pPr>
        <w:ind w:left="5669" w:hanging="360"/>
      </w:pPr>
      <w:rPr>
        <w:rFonts w:ascii="Wingdings" w:hAnsi="Wingdings" w:hint="default"/>
      </w:rPr>
    </w:lvl>
    <w:lvl w:ilvl="6" w:tplc="240A0001" w:tentative="1">
      <w:start w:val="1"/>
      <w:numFmt w:val="bullet"/>
      <w:lvlText w:val=""/>
      <w:lvlJc w:val="left"/>
      <w:pPr>
        <w:ind w:left="6389" w:hanging="360"/>
      </w:pPr>
      <w:rPr>
        <w:rFonts w:ascii="Symbol" w:hAnsi="Symbol" w:hint="default"/>
      </w:rPr>
    </w:lvl>
    <w:lvl w:ilvl="7" w:tplc="240A0003" w:tentative="1">
      <w:start w:val="1"/>
      <w:numFmt w:val="bullet"/>
      <w:lvlText w:val="o"/>
      <w:lvlJc w:val="left"/>
      <w:pPr>
        <w:ind w:left="7109" w:hanging="360"/>
      </w:pPr>
      <w:rPr>
        <w:rFonts w:ascii="Courier New" w:hAnsi="Courier New" w:cs="Courier New" w:hint="default"/>
      </w:rPr>
    </w:lvl>
    <w:lvl w:ilvl="8" w:tplc="240A0005" w:tentative="1">
      <w:start w:val="1"/>
      <w:numFmt w:val="bullet"/>
      <w:lvlText w:val=""/>
      <w:lvlJc w:val="left"/>
      <w:pPr>
        <w:ind w:left="7829" w:hanging="360"/>
      </w:pPr>
      <w:rPr>
        <w:rFonts w:ascii="Wingdings" w:hAnsi="Wingdings" w:hint="default"/>
      </w:rPr>
    </w:lvl>
  </w:abstractNum>
  <w:abstractNum w:abstractNumId="20" w15:restartNumberingAfterBreak="0">
    <w:nsid w:val="539001FF"/>
    <w:multiLevelType w:val="hybridMultilevel"/>
    <w:tmpl w:val="8BC21A2E"/>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52832D1"/>
    <w:multiLevelType w:val="hybridMultilevel"/>
    <w:tmpl w:val="8FE248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C66340"/>
    <w:multiLevelType w:val="hybridMultilevel"/>
    <w:tmpl w:val="DFC2D3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5E1C03"/>
    <w:multiLevelType w:val="hybridMultilevel"/>
    <w:tmpl w:val="A1FA86A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B592EE6"/>
    <w:multiLevelType w:val="hybridMultilevel"/>
    <w:tmpl w:val="BF9E833A"/>
    <w:lvl w:ilvl="0" w:tplc="D5F493E8">
      <w:start w:val="1"/>
      <w:numFmt w:val="bullet"/>
      <w:lvlText w:val=""/>
      <w:lvlJc w:val="left"/>
      <w:pPr>
        <w:tabs>
          <w:tab w:val="num" w:pos="360"/>
        </w:tabs>
        <w:ind w:left="0" w:firstLine="0"/>
      </w:pPr>
      <w:rPr>
        <w:rFonts w:ascii="Wingdings" w:hAnsi="Wingdings" w:hint="default"/>
        <w:sz w:val="1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FB4AE3"/>
    <w:multiLevelType w:val="hybridMultilevel"/>
    <w:tmpl w:val="521EC064"/>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69776B7"/>
    <w:multiLevelType w:val="hybridMultilevel"/>
    <w:tmpl w:val="D9F6558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224C27"/>
    <w:multiLevelType w:val="hybridMultilevel"/>
    <w:tmpl w:val="71040E4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88E6C27"/>
    <w:multiLevelType w:val="hybridMultilevel"/>
    <w:tmpl w:val="D73CD54C"/>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957075A"/>
    <w:multiLevelType w:val="hybridMultilevel"/>
    <w:tmpl w:val="ED0216F6"/>
    <w:lvl w:ilvl="0" w:tplc="ABD82F38">
      <w:start w:val="1"/>
      <w:numFmt w:val="lowerLetter"/>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7080328F"/>
    <w:multiLevelType w:val="hybridMultilevel"/>
    <w:tmpl w:val="A8AC4C84"/>
    <w:lvl w:ilvl="0" w:tplc="36026858">
      <w:start w:val="1"/>
      <w:numFmt w:val="lowerLetter"/>
      <w:lvlText w:val="%1)"/>
      <w:lvlJc w:val="left"/>
      <w:pPr>
        <w:tabs>
          <w:tab w:val="num" w:pos="644"/>
        </w:tabs>
        <w:ind w:left="284" w:firstLine="0"/>
      </w:pPr>
      <w:rPr>
        <w:rFonts w:hint="default"/>
        <w:b w:val="0"/>
        <w:i w:val="0"/>
      </w:rPr>
    </w:lvl>
    <w:lvl w:ilvl="1" w:tplc="DB501140">
      <w:start w:val="1"/>
      <w:numFmt w:val="decimal"/>
      <w:lvlText w:val="%2)"/>
      <w:lvlJc w:val="left"/>
      <w:pPr>
        <w:tabs>
          <w:tab w:val="num" w:pos="360"/>
        </w:tabs>
        <w:ind w:left="0" w:firstLine="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1A750DD"/>
    <w:multiLevelType w:val="hybridMultilevel"/>
    <w:tmpl w:val="E15400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463351"/>
    <w:multiLevelType w:val="hybridMultilevel"/>
    <w:tmpl w:val="E8C67580"/>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4966DFA"/>
    <w:multiLevelType w:val="hybridMultilevel"/>
    <w:tmpl w:val="DA9882E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76DE6912"/>
    <w:multiLevelType w:val="multilevel"/>
    <w:tmpl w:val="495A8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2F022A"/>
    <w:multiLevelType w:val="hybridMultilevel"/>
    <w:tmpl w:val="66C89288"/>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78EC3F3F"/>
    <w:multiLevelType w:val="hybridMultilevel"/>
    <w:tmpl w:val="3BDAA7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39017508">
    <w:abstractNumId w:val="1"/>
  </w:num>
  <w:num w:numId="2" w16cid:durableId="1645312132">
    <w:abstractNumId w:val="16"/>
  </w:num>
  <w:num w:numId="3" w16cid:durableId="814029230">
    <w:abstractNumId w:val="13"/>
  </w:num>
  <w:num w:numId="4" w16cid:durableId="1465348251">
    <w:abstractNumId w:val="20"/>
  </w:num>
  <w:num w:numId="5" w16cid:durableId="1003439993">
    <w:abstractNumId w:val="23"/>
  </w:num>
  <w:num w:numId="6" w16cid:durableId="655375795">
    <w:abstractNumId w:val="25"/>
  </w:num>
  <w:num w:numId="7" w16cid:durableId="1206136446">
    <w:abstractNumId w:val="15"/>
  </w:num>
  <w:num w:numId="8" w16cid:durableId="1572153043">
    <w:abstractNumId w:val="9"/>
  </w:num>
  <w:num w:numId="9" w16cid:durableId="570504099">
    <w:abstractNumId w:val="27"/>
  </w:num>
  <w:num w:numId="10" w16cid:durableId="752627941">
    <w:abstractNumId w:val="28"/>
  </w:num>
  <w:num w:numId="11" w16cid:durableId="89396386">
    <w:abstractNumId w:val="12"/>
  </w:num>
  <w:num w:numId="12" w16cid:durableId="1058239435">
    <w:abstractNumId w:val="2"/>
  </w:num>
  <w:num w:numId="13" w16cid:durableId="204412558">
    <w:abstractNumId w:val="30"/>
  </w:num>
  <w:num w:numId="14" w16cid:durableId="1748376061">
    <w:abstractNumId w:val="24"/>
  </w:num>
  <w:num w:numId="15" w16cid:durableId="836962691">
    <w:abstractNumId w:val="32"/>
  </w:num>
  <w:num w:numId="16" w16cid:durableId="324823125">
    <w:abstractNumId w:val="19"/>
  </w:num>
  <w:num w:numId="17" w16cid:durableId="1066343768">
    <w:abstractNumId w:val="22"/>
  </w:num>
  <w:num w:numId="18" w16cid:durableId="1656496565">
    <w:abstractNumId w:val="17"/>
  </w:num>
  <w:num w:numId="19" w16cid:durableId="1591237934">
    <w:abstractNumId w:val="26"/>
  </w:num>
  <w:num w:numId="20" w16cid:durableId="19391767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38228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8452590">
    <w:abstractNumId w:val="33"/>
  </w:num>
  <w:num w:numId="23" w16cid:durableId="271325462">
    <w:abstractNumId w:val="0"/>
  </w:num>
  <w:num w:numId="24" w16cid:durableId="455753142">
    <w:abstractNumId w:val="14"/>
  </w:num>
  <w:num w:numId="25" w16cid:durableId="881750128">
    <w:abstractNumId w:val="29"/>
  </w:num>
  <w:num w:numId="26" w16cid:durableId="1349210356">
    <w:abstractNumId w:val="35"/>
  </w:num>
  <w:num w:numId="27" w16cid:durableId="1690259056">
    <w:abstractNumId w:val="4"/>
  </w:num>
  <w:num w:numId="28" w16cid:durableId="1385446049">
    <w:abstractNumId w:val="36"/>
  </w:num>
  <w:num w:numId="29" w16cid:durableId="2003850190">
    <w:abstractNumId w:val="5"/>
  </w:num>
  <w:num w:numId="30" w16cid:durableId="1082338885">
    <w:abstractNumId w:val="7"/>
  </w:num>
  <w:num w:numId="31" w16cid:durableId="1298488995">
    <w:abstractNumId w:val="6"/>
  </w:num>
  <w:num w:numId="32" w16cid:durableId="1834494319">
    <w:abstractNumId w:val="21"/>
  </w:num>
  <w:num w:numId="33" w16cid:durableId="1134978971">
    <w:abstractNumId w:val="8"/>
  </w:num>
  <w:num w:numId="34" w16cid:durableId="1806044959">
    <w:abstractNumId w:val="3"/>
  </w:num>
  <w:num w:numId="35" w16cid:durableId="1510021596">
    <w:abstractNumId w:val="10"/>
  </w:num>
  <w:num w:numId="36" w16cid:durableId="1249465915">
    <w:abstractNumId w:val="31"/>
  </w:num>
  <w:num w:numId="37" w16cid:durableId="1384673055">
    <w:abstractNumId w:val="11"/>
  </w:num>
  <w:num w:numId="38" w16cid:durableId="1294486795">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pt-BR" w:vendorID="64" w:dllVersion="4096" w:nlCheck="1" w:checkStyle="0"/>
  <w:activeWritingStyle w:appName="MSWord" w:lang="es-ES" w:vendorID="64" w:dllVersion="4096" w:nlCheck="1" w:checkStyle="0"/>
  <w:activeWritingStyle w:appName="MSWord" w:lang="es-CO"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60"/>
    <w:rsid w:val="000003E7"/>
    <w:rsid w:val="0000097D"/>
    <w:rsid w:val="00004720"/>
    <w:rsid w:val="00006923"/>
    <w:rsid w:val="000110BF"/>
    <w:rsid w:val="0001132A"/>
    <w:rsid w:val="0002210D"/>
    <w:rsid w:val="00025F89"/>
    <w:rsid w:val="00027739"/>
    <w:rsid w:val="00030D59"/>
    <w:rsid w:val="00032305"/>
    <w:rsid w:val="0003233A"/>
    <w:rsid w:val="00042642"/>
    <w:rsid w:val="00043D76"/>
    <w:rsid w:val="00045EEB"/>
    <w:rsid w:val="00050699"/>
    <w:rsid w:val="00051AF2"/>
    <w:rsid w:val="000529AB"/>
    <w:rsid w:val="0005378E"/>
    <w:rsid w:val="00054519"/>
    <w:rsid w:val="000570CA"/>
    <w:rsid w:val="000618FC"/>
    <w:rsid w:val="00061C8E"/>
    <w:rsid w:val="0006365D"/>
    <w:rsid w:val="0006798A"/>
    <w:rsid w:val="00070C56"/>
    <w:rsid w:val="00071FF2"/>
    <w:rsid w:val="00074112"/>
    <w:rsid w:val="000748CC"/>
    <w:rsid w:val="000761CF"/>
    <w:rsid w:val="0008262E"/>
    <w:rsid w:val="00090A5F"/>
    <w:rsid w:val="00094917"/>
    <w:rsid w:val="00094B18"/>
    <w:rsid w:val="0009582C"/>
    <w:rsid w:val="00096F13"/>
    <w:rsid w:val="000A0AD0"/>
    <w:rsid w:val="000B3F30"/>
    <w:rsid w:val="000C3169"/>
    <w:rsid w:val="000C6266"/>
    <w:rsid w:val="000C7083"/>
    <w:rsid w:val="000E3020"/>
    <w:rsid w:val="000E4A6E"/>
    <w:rsid w:val="000F3E88"/>
    <w:rsid w:val="000F5134"/>
    <w:rsid w:val="000F616C"/>
    <w:rsid w:val="0010146E"/>
    <w:rsid w:val="00101D14"/>
    <w:rsid w:val="001029E2"/>
    <w:rsid w:val="00105DCC"/>
    <w:rsid w:val="001162D3"/>
    <w:rsid w:val="00116C2F"/>
    <w:rsid w:val="001172EC"/>
    <w:rsid w:val="0012156A"/>
    <w:rsid w:val="0012355B"/>
    <w:rsid w:val="00123631"/>
    <w:rsid w:val="00123723"/>
    <w:rsid w:val="00130D56"/>
    <w:rsid w:val="00134C81"/>
    <w:rsid w:val="00135508"/>
    <w:rsid w:val="00135914"/>
    <w:rsid w:val="00141755"/>
    <w:rsid w:val="001457A1"/>
    <w:rsid w:val="00146288"/>
    <w:rsid w:val="0015085C"/>
    <w:rsid w:val="0015386D"/>
    <w:rsid w:val="0015500D"/>
    <w:rsid w:val="00156C83"/>
    <w:rsid w:val="001637DF"/>
    <w:rsid w:val="00166758"/>
    <w:rsid w:val="0017112E"/>
    <w:rsid w:val="00172F18"/>
    <w:rsid w:val="00175E1C"/>
    <w:rsid w:val="00183E0A"/>
    <w:rsid w:val="001924DB"/>
    <w:rsid w:val="00194830"/>
    <w:rsid w:val="00196364"/>
    <w:rsid w:val="001A218A"/>
    <w:rsid w:val="001A2702"/>
    <w:rsid w:val="001A6F7C"/>
    <w:rsid w:val="001B05DB"/>
    <w:rsid w:val="001B6023"/>
    <w:rsid w:val="001C1C5A"/>
    <w:rsid w:val="001C1C61"/>
    <w:rsid w:val="001C42DC"/>
    <w:rsid w:val="001C484A"/>
    <w:rsid w:val="001C5927"/>
    <w:rsid w:val="001C7CB7"/>
    <w:rsid w:val="001D0CC2"/>
    <w:rsid w:val="001D2E2C"/>
    <w:rsid w:val="001E6B96"/>
    <w:rsid w:val="001F0B13"/>
    <w:rsid w:val="001F351F"/>
    <w:rsid w:val="001F50BF"/>
    <w:rsid w:val="001F52E3"/>
    <w:rsid w:val="001F5376"/>
    <w:rsid w:val="001F675C"/>
    <w:rsid w:val="001F7A13"/>
    <w:rsid w:val="0020122D"/>
    <w:rsid w:val="00204DC4"/>
    <w:rsid w:val="002051F6"/>
    <w:rsid w:val="00213559"/>
    <w:rsid w:val="00213D64"/>
    <w:rsid w:val="0021425E"/>
    <w:rsid w:val="00214665"/>
    <w:rsid w:val="00217320"/>
    <w:rsid w:val="00222EB6"/>
    <w:rsid w:val="002242F9"/>
    <w:rsid w:val="0022557C"/>
    <w:rsid w:val="00227605"/>
    <w:rsid w:val="002277C4"/>
    <w:rsid w:val="00235D51"/>
    <w:rsid w:val="002452DB"/>
    <w:rsid w:val="00247E7F"/>
    <w:rsid w:val="00253102"/>
    <w:rsid w:val="0025528E"/>
    <w:rsid w:val="002556CD"/>
    <w:rsid w:val="002558F0"/>
    <w:rsid w:val="00255CB2"/>
    <w:rsid w:val="002564C6"/>
    <w:rsid w:val="00256524"/>
    <w:rsid w:val="00260FBD"/>
    <w:rsid w:val="002639CC"/>
    <w:rsid w:val="00265B8F"/>
    <w:rsid w:val="00273306"/>
    <w:rsid w:val="002748C8"/>
    <w:rsid w:val="0028369B"/>
    <w:rsid w:val="002904E2"/>
    <w:rsid w:val="0029174E"/>
    <w:rsid w:val="00292F7F"/>
    <w:rsid w:val="00293F06"/>
    <w:rsid w:val="0029625A"/>
    <w:rsid w:val="002B19F5"/>
    <w:rsid w:val="002B5BA7"/>
    <w:rsid w:val="002B67C4"/>
    <w:rsid w:val="002C5D62"/>
    <w:rsid w:val="002D2E90"/>
    <w:rsid w:val="002D53E9"/>
    <w:rsid w:val="002D65B6"/>
    <w:rsid w:val="002E3BBA"/>
    <w:rsid w:val="002E5BF3"/>
    <w:rsid w:val="002E6102"/>
    <w:rsid w:val="002E6F14"/>
    <w:rsid w:val="002F55A6"/>
    <w:rsid w:val="002F73C6"/>
    <w:rsid w:val="002F7AD7"/>
    <w:rsid w:val="003001AC"/>
    <w:rsid w:val="00300C1E"/>
    <w:rsid w:val="00303956"/>
    <w:rsid w:val="00304438"/>
    <w:rsid w:val="00304816"/>
    <w:rsid w:val="003115EC"/>
    <w:rsid w:val="00311977"/>
    <w:rsid w:val="00317C9E"/>
    <w:rsid w:val="0032242E"/>
    <w:rsid w:val="003262F8"/>
    <w:rsid w:val="0032665B"/>
    <w:rsid w:val="003358AE"/>
    <w:rsid w:val="00336459"/>
    <w:rsid w:val="003414F6"/>
    <w:rsid w:val="0035229F"/>
    <w:rsid w:val="0035246F"/>
    <w:rsid w:val="0036197F"/>
    <w:rsid w:val="00363FDD"/>
    <w:rsid w:val="00365626"/>
    <w:rsid w:val="00371827"/>
    <w:rsid w:val="00374AA3"/>
    <w:rsid w:val="00376D91"/>
    <w:rsid w:val="00380D70"/>
    <w:rsid w:val="00390B5A"/>
    <w:rsid w:val="003918FF"/>
    <w:rsid w:val="00396147"/>
    <w:rsid w:val="00396A82"/>
    <w:rsid w:val="00396DC7"/>
    <w:rsid w:val="00397A90"/>
    <w:rsid w:val="003A0C11"/>
    <w:rsid w:val="003A121F"/>
    <w:rsid w:val="003A1633"/>
    <w:rsid w:val="003A2429"/>
    <w:rsid w:val="003A5682"/>
    <w:rsid w:val="003A6872"/>
    <w:rsid w:val="003B0113"/>
    <w:rsid w:val="003B0BE1"/>
    <w:rsid w:val="003B4A70"/>
    <w:rsid w:val="003B4C86"/>
    <w:rsid w:val="003C2965"/>
    <w:rsid w:val="003D370B"/>
    <w:rsid w:val="003D396E"/>
    <w:rsid w:val="003D7054"/>
    <w:rsid w:val="003E0EB0"/>
    <w:rsid w:val="003E20E5"/>
    <w:rsid w:val="003E2FCE"/>
    <w:rsid w:val="003E4151"/>
    <w:rsid w:val="003E6414"/>
    <w:rsid w:val="003E7435"/>
    <w:rsid w:val="003E751D"/>
    <w:rsid w:val="003F4E08"/>
    <w:rsid w:val="004023FC"/>
    <w:rsid w:val="00405225"/>
    <w:rsid w:val="00410C71"/>
    <w:rsid w:val="00413C5C"/>
    <w:rsid w:val="00415FB4"/>
    <w:rsid w:val="00417D22"/>
    <w:rsid w:val="00420DEC"/>
    <w:rsid w:val="00421073"/>
    <w:rsid w:val="00421EF7"/>
    <w:rsid w:val="004243E7"/>
    <w:rsid w:val="00425583"/>
    <w:rsid w:val="004266E6"/>
    <w:rsid w:val="004279A1"/>
    <w:rsid w:val="00430E3F"/>
    <w:rsid w:val="0043240E"/>
    <w:rsid w:val="00434A62"/>
    <w:rsid w:val="00435148"/>
    <w:rsid w:val="004369EF"/>
    <w:rsid w:val="00437B89"/>
    <w:rsid w:val="00437CC6"/>
    <w:rsid w:val="00440352"/>
    <w:rsid w:val="004411C9"/>
    <w:rsid w:val="00441E10"/>
    <w:rsid w:val="00457842"/>
    <w:rsid w:val="00462DF8"/>
    <w:rsid w:val="00465382"/>
    <w:rsid w:val="00465EFD"/>
    <w:rsid w:val="0046691E"/>
    <w:rsid w:val="00472149"/>
    <w:rsid w:val="00476200"/>
    <w:rsid w:val="00476B1A"/>
    <w:rsid w:val="004825A1"/>
    <w:rsid w:val="004A148A"/>
    <w:rsid w:val="004A15B0"/>
    <w:rsid w:val="004A3D2D"/>
    <w:rsid w:val="004A6592"/>
    <w:rsid w:val="004B08EE"/>
    <w:rsid w:val="004B149E"/>
    <w:rsid w:val="004B3133"/>
    <w:rsid w:val="004B55D1"/>
    <w:rsid w:val="004B56C8"/>
    <w:rsid w:val="004C0EF7"/>
    <w:rsid w:val="004C344E"/>
    <w:rsid w:val="004C52A9"/>
    <w:rsid w:val="004C588B"/>
    <w:rsid w:val="004D0C77"/>
    <w:rsid w:val="004D6B42"/>
    <w:rsid w:val="004E4912"/>
    <w:rsid w:val="004F004F"/>
    <w:rsid w:val="004F01CB"/>
    <w:rsid w:val="004F0509"/>
    <w:rsid w:val="004F131A"/>
    <w:rsid w:val="004F6439"/>
    <w:rsid w:val="004F78F9"/>
    <w:rsid w:val="00500C24"/>
    <w:rsid w:val="005035D3"/>
    <w:rsid w:val="005065A9"/>
    <w:rsid w:val="0051302A"/>
    <w:rsid w:val="00513098"/>
    <w:rsid w:val="0051490A"/>
    <w:rsid w:val="00516186"/>
    <w:rsid w:val="005177E4"/>
    <w:rsid w:val="00517DC7"/>
    <w:rsid w:val="0052320F"/>
    <w:rsid w:val="005240D2"/>
    <w:rsid w:val="00527B50"/>
    <w:rsid w:val="005302DD"/>
    <w:rsid w:val="005418E7"/>
    <w:rsid w:val="00541DEA"/>
    <w:rsid w:val="005424E5"/>
    <w:rsid w:val="0054348A"/>
    <w:rsid w:val="005441D2"/>
    <w:rsid w:val="00544253"/>
    <w:rsid w:val="00545598"/>
    <w:rsid w:val="0054569F"/>
    <w:rsid w:val="005462F8"/>
    <w:rsid w:val="0055056B"/>
    <w:rsid w:val="00550E48"/>
    <w:rsid w:val="00555130"/>
    <w:rsid w:val="00557CAA"/>
    <w:rsid w:val="005655BA"/>
    <w:rsid w:val="00567C2F"/>
    <w:rsid w:val="00567F5C"/>
    <w:rsid w:val="00573615"/>
    <w:rsid w:val="00573AAA"/>
    <w:rsid w:val="00574301"/>
    <w:rsid w:val="005762E7"/>
    <w:rsid w:val="005769B7"/>
    <w:rsid w:val="00576C1A"/>
    <w:rsid w:val="00580EF5"/>
    <w:rsid w:val="00582AB4"/>
    <w:rsid w:val="00583A10"/>
    <w:rsid w:val="005848B5"/>
    <w:rsid w:val="00592BA7"/>
    <w:rsid w:val="00593396"/>
    <w:rsid w:val="0059468F"/>
    <w:rsid w:val="005A308B"/>
    <w:rsid w:val="005A5EA0"/>
    <w:rsid w:val="005A67A9"/>
    <w:rsid w:val="005B5454"/>
    <w:rsid w:val="005B5455"/>
    <w:rsid w:val="005C105D"/>
    <w:rsid w:val="005C11A9"/>
    <w:rsid w:val="005C2F57"/>
    <w:rsid w:val="005C47F2"/>
    <w:rsid w:val="005C5F5C"/>
    <w:rsid w:val="005C67FA"/>
    <w:rsid w:val="005C7AB1"/>
    <w:rsid w:val="005D390B"/>
    <w:rsid w:val="005D60F9"/>
    <w:rsid w:val="005D6C65"/>
    <w:rsid w:val="005D714B"/>
    <w:rsid w:val="005E1374"/>
    <w:rsid w:val="005E2527"/>
    <w:rsid w:val="005E32FB"/>
    <w:rsid w:val="005E3424"/>
    <w:rsid w:val="005E4B91"/>
    <w:rsid w:val="005E5834"/>
    <w:rsid w:val="005E58B5"/>
    <w:rsid w:val="005E702B"/>
    <w:rsid w:val="005F2F85"/>
    <w:rsid w:val="005F755E"/>
    <w:rsid w:val="006017AA"/>
    <w:rsid w:val="00601C06"/>
    <w:rsid w:val="0060312E"/>
    <w:rsid w:val="006100F4"/>
    <w:rsid w:val="00613343"/>
    <w:rsid w:val="00614BE6"/>
    <w:rsid w:val="00621401"/>
    <w:rsid w:val="00621FE1"/>
    <w:rsid w:val="00627718"/>
    <w:rsid w:val="0063161D"/>
    <w:rsid w:val="00633AA4"/>
    <w:rsid w:val="006345BA"/>
    <w:rsid w:val="00635D60"/>
    <w:rsid w:val="00636823"/>
    <w:rsid w:val="00636D3C"/>
    <w:rsid w:val="00643C5D"/>
    <w:rsid w:val="00646021"/>
    <w:rsid w:val="006512A2"/>
    <w:rsid w:val="006534F5"/>
    <w:rsid w:val="00660C6E"/>
    <w:rsid w:val="00664091"/>
    <w:rsid w:val="00667364"/>
    <w:rsid w:val="0066771E"/>
    <w:rsid w:val="006714C8"/>
    <w:rsid w:val="00674670"/>
    <w:rsid w:val="0067627A"/>
    <w:rsid w:val="00676662"/>
    <w:rsid w:val="006804A3"/>
    <w:rsid w:val="00682524"/>
    <w:rsid w:val="006934A6"/>
    <w:rsid w:val="00693CFE"/>
    <w:rsid w:val="00697312"/>
    <w:rsid w:val="006A2AFD"/>
    <w:rsid w:val="006A2E60"/>
    <w:rsid w:val="006A3A89"/>
    <w:rsid w:val="006A51BE"/>
    <w:rsid w:val="006A628B"/>
    <w:rsid w:val="006A6483"/>
    <w:rsid w:val="006A66AF"/>
    <w:rsid w:val="006B1F02"/>
    <w:rsid w:val="006B5011"/>
    <w:rsid w:val="006B5D9F"/>
    <w:rsid w:val="006C5017"/>
    <w:rsid w:val="006C69F3"/>
    <w:rsid w:val="006C7F33"/>
    <w:rsid w:val="006D0147"/>
    <w:rsid w:val="006D206D"/>
    <w:rsid w:val="006D3CF8"/>
    <w:rsid w:val="006D6958"/>
    <w:rsid w:val="006E02D3"/>
    <w:rsid w:val="006F5E74"/>
    <w:rsid w:val="0070440D"/>
    <w:rsid w:val="00704CEF"/>
    <w:rsid w:val="00705533"/>
    <w:rsid w:val="0070625B"/>
    <w:rsid w:val="0071100B"/>
    <w:rsid w:val="007124F6"/>
    <w:rsid w:val="00713110"/>
    <w:rsid w:val="00717D79"/>
    <w:rsid w:val="00720754"/>
    <w:rsid w:val="007207F9"/>
    <w:rsid w:val="00726F8B"/>
    <w:rsid w:val="00727AD3"/>
    <w:rsid w:val="0073320A"/>
    <w:rsid w:val="007454E4"/>
    <w:rsid w:val="007462B1"/>
    <w:rsid w:val="00746B15"/>
    <w:rsid w:val="007529C6"/>
    <w:rsid w:val="007540D9"/>
    <w:rsid w:val="00757DEE"/>
    <w:rsid w:val="00762C34"/>
    <w:rsid w:val="00762F52"/>
    <w:rsid w:val="00764AC0"/>
    <w:rsid w:val="00764BF0"/>
    <w:rsid w:val="007667AF"/>
    <w:rsid w:val="007700D1"/>
    <w:rsid w:val="00773069"/>
    <w:rsid w:val="007735C2"/>
    <w:rsid w:val="00776C57"/>
    <w:rsid w:val="007858CE"/>
    <w:rsid w:val="007863D8"/>
    <w:rsid w:val="007876CC"/>
    <w:rsid w:val="00792212"/>
    <w:rsid w:val="00792C74"/>
    <w:rsid w:val="00793052"/>
    <w:rsid w:val="007936D3"/>
    <w:rsid w:val="00794894"/>
    <w:rsid w:val="007A08DF"/>
    <w:rsid w:val="007A3962"/>
    <w:rsid w:val="007A4025"/>
    <w:rsid w:val="007A6C0D"/>
    <w:rsid w:val="007A7510"/>
    <w:rsid w:val="007B1D3E"/>
    <w:rsid w:val="007B415C"/>
    <w:rsid w:val="007B66EF"/>
    <w:rsid w:val="007B79AD"/>
    <w:rsid w:val="007C390D"/>
    <w:rsid w:val="007C454C"/>
    <w:rsid w:val="007C67B8"/>
    <w:rsid w:val="007C7C26"/>
    <w:rsid w:val="007D53E8"/>
    <w:rsid w:val="007E4E5F"/>
    <w:rsid w:val="007F2F13"/>
    <w:rsid w:val="007F6DF8"/>
    <w:rsid w:val="00801A83"/>
    <w:rsid w:val="00803DFC"/>
    <w:rsid w:val="00803E34"/>
    <w:rsid w:val="0080490E"/>
    <w:rsid w:val="00805801"/>
    <w:rsid w:val="00812DA2"/>
    <w:rsid w:val="0081492F"/>
    <w:rsid w:val="008171EE"/>
    <w:rsid w:val="00820D67"/>
    <w:rsid w:val="00821AA5"/>
    <w:rsid w:val="00832234"/>
    <w:rsid w:val="00832A93"/>
    <w:rsid w:val="00835F84"/>
    <w:rsid w:val="00836F16"/>
    <w:rsid w:val="00837CA3"/>
    <w:rsid w:val="008408D0"/>
    <w:rsid w:val="00840E69"/>
    <w:rsid w:val="00842750"/>
    <w:rsid w:val="008440AA"/>
    <w:rsid w:val="008504E6"/>
    <w:rsid w:val="0085326E"/>
    <w:rsid w:val="00854F10"/>
    <w:rsid w:val="00857145"/>
    <w:rsid w:val="008603E9"/>
    <w:rsid w:val="008622AD"/>
    <w:rsid w:val="008636F3"/>
    <w:rsid w:val="008646D3"/>
    <w:rsid w:val="0087132D"/>
    <w:rsid w:val="00871A5F"/>
    <w:rsid w:val="00873F81"/>
    <w:rsid w:val="008743D5"/>
    <w:rsid w:val="008803FC"/>
    <w:rsid w:val="00881418"/>
    <w:rsid w:val="00882700"/>
    <w:rsid w:val="00882CFF"/>
    <w:rsid w:val="00887E9A"/>
    <w:rsid w:val="00895EAE"/>
    <w:rsid w:val="008967C4"/>
    <w:rsid w:val="008973F7"/>
    <w:rsid w:val="008A0BEA"/>
    <w:rsid w:val="008A0E3E"/>
    <w:rsid w:val="008A12F2"/>
    <w:rsid w:val="008A6072"/>
    <w:rsid w:val="008B37E3"/>
    <w:rsid w:val="008B707E"/>
    <w:rsid w:val="008B7947"/>
    <w:rsid w:val="008C2B0A"/>
    <w:rsid w:val="008C3796"/>
    <w:rsid w:val="008D0A27"/>
    <w:rsid w:val="008D37B7"/>
    <w:rsid w:val="008D4338"/>
    <w:rsid w:val="008D7AA0"/>
    <w:rsid w:val="008E01D1"/>
    <w:rsid w:val="008E57C4"/>
    <w:rsid w:val="008E7985"/>
    <w:rsid w:val="008F136F"/>
    <w:rsid w:val="008F27E6"/>
    <w:rsid w:val="008F2AD4"/>
    <w:rsid w:val="008F631F"/>
    <w:rsid w:val="008F7C18"/>
    <w:rsid w:val="00903EAC"/>
    <w:rsid w:val="00910DEF"/>
    <w:rsid w:val="00920215"/>
    <w:rsid w:val="00921971"/>
    <w:rsid w:val="00921EBD"/>
    <w:rsid w:val="00926763"/>
    <w:rsid w:val="009274FD"/>
    <w:rsid w:val="0093333C"/>
    <w:rsid w:val="009339BF"/>
    <w:rsid w:val="00937EE2"/>
    <w:rsid w:val="009408FA"/>
    <w:rsid w:val="0094527E"/>
    <w:rsid w:val="00945750"/>
    <w:rsid w:val="00951A02"/>
    <w:rsid w:val="00951F79"/>
    <w:rsid w:val="009606A7"/>
    <w:rsid w:val="009614AB"/>
    <w:rsid w:val="00961670"/>
    <w:rsid w:val="00961DE4"/>
    <w:rsid w:val="00961EF4"/>
    <w:rsid w:val="00962FE9"/>
    <w:rsid w:val="00966498"/>
    <w:rsid w:val="00966D3F"/>
    <w:rsid w:val="00971573"/>
    <w:rsid w:val="00971DFA"/>
    <w:rsid w:val="009737EA"/>
    <w:rsid w:val="009844E7"/>
    <w:rsid w:val="00986423"/>
    <w:rsid w:val="009972C6"/>
    <w:rsid w:val="00997312"/>
    <w:rsid w:val="009973EC"/>
    <w:rsid w:val="009978A2"/>
    <w:rsid w:val="009A02E4"/>
    <w:rsid w:val="009A050D"/>
    <w:rsid w:val="009A0994"/>
    <w:rsid w:val="009A127D"/>
    <w:rsid w:val="009A2513"/>
    <w:rsid w:val="009A6F17"/>
    <w:rsid w:val="009B15E1"/>
    <w:rsid w:val="009B269A"/>
    <w:rsid w:val="009B2CD7"/>
    <w:rsid w:val="009B32A4"/>
    <w:rsid w:val="009B44CE"/>
    <w:rsid w:val="009B6703"/>
    <w:rsid w:val="009B7B3E"/>
    <w:rsid w:val="009C0919"/>
    <w:rsid w:val="009C0D06"/>
    <w:rsid w:val="009C1279"/>
    <w:rsid w:val="009C19B8"/>
    <w:rsid w:val="009C2BC0"/>
    <w:rsid w:val="009C41CF"/>
    <w:rsid w:val="009C4793"/>
    <w:rsid w:val="009C5154"/>
    <w:rsid w:val="009C5F7D"/>
    <w:rsid w:val="009C60BC"/>
    <w:rsid w:val="009C6F6C"/>
    <w:rsid w:val="009C74A1"/>
    <w:rsid w:val="009D5943"/>
    <w:rsid w:val="009D5A45"/>
    <w:rsid w:val="009D71F7"/>
    <w:rsid w:val="009E204B"/>
    <w:rsid w:val="009E2F0A"/>
    <w:rsid w:val="00A03989"/>
    <w:rsid w:val="00A045E9"/>
    <w:rsid w:val="00A04676"/>
    <w:rsid w:val="00A11CB1"/>
    <w:rsid w:val="00A141CD"/>
    <w:rsid w:val="00A15728"/>
    <w:rsid w:val="00A162C4"/>
    <w:rsid w:val="00A21F47"/>
    <w:rsid w:val="00A22DE9"/>
    <w:rsid w:val="00A22F84"/>
    <w:rsid w:val="00A23023"/>
    <w:rsid w:val="00A23301"/>
    <w:rsid w:val="00A244BD"/>
    <w:rsid w:val="00A263AB"/>
    <w:rsid w:val="00A26E74"/>
    <w:rsid w:val="00A274BA"/>
    <w:rsid w:val="00A31367"/>
    <w:rsid w:val="00A365DD"/>
    <w:rsid w:val="00A36610"/>
    <w:rsid w:val="00A37626"/>
    <w:rsid w:val="00A4090C"/>
    <w:rsid w:val="00A411B8"/>
    <w:rsid w:val="00A43E00"/>
    <w:rsid w:val="00A47411"/>
    <w:rsid w:val="00A50421"/>
    <w:rsid w:val="00A50CF2"/>
    <w:rsid w:val="00A52631"/>
    <w:rsid w:val="00A63C91"/>
    <w:rsid w:val="00A65B38"/>
    <w:rsid w:val="00A661B0"/>
    <w:rsid w:val="00A67157"/>
    <w:rsid w:val="00A6738C"/>
    <w:rsid w:val="00A807B1"/>
    <w:rsid w:val="00A8110E"/>
    <w:rsid w:val="00A822F1"/>
    <w:rsid w:val="00A854A1"/>
    <w:rsid w:val="00A86E8D"/>
    <w:rsid w:val="00A90633"/>
    <w:rsid w:val="00A920B7"/>
    <w:rsid w:val="00A941C9"/>
    <w:rsid w:val="00A943D0"/>
    <w:rsid w:val="00AA03BC"/>
    <w:rsid w:val="00AB0DBB"/>
    <w:rsid w:val="00AB5D3F"/>
    <w:rsid w:val="00AB6140"/>
    <w:rsid w:val="00AB66C5"/>
    <w:rsid w:val="00AB7163"/>
    <w:rsid w:val="00AC1E31"/>
    <w:rsid w:val="00AC3D85"/>
    <w:rsid w:val="00AD393C"/>
    <w:rsid w:val="00AD4D72"/>
    <w:rsid w:val="00AE3A57"/>
    <w:rsid w:val="00AE7CE6"/>
    <w:rsid w:val="00B00ECC"/>
    <w:rsid w:val="00B02BDC"/>
    <w:rsid w:val="00B0352B"/>
    <w:rsid w:val="00B06ECB"/>
    <w:rsid w:val="00B1322A"/>
    <w:rsid w:val="00B144A7"/>
    <w:rsid w:val="00B1582E"/>
    <w:rsid w:val="00B1614F"/>
    <w:rsid w:val="00B17F04"/>
    <w:rsid w:val="00B20E51"/>
    <w:rsid w:val="00B309B2"/>
    <w:rsid w:val="00B32432"/>
    <w:rsid w:val="00B329E7"/>
    <w:rsid w:val="00B33A70"/>
    <w:rsid w:val="00B33C02"/>
    <w:rsid w:val="00B37CD7"/>
    <w:rsid w:val="00B43FD8"/>
    <w:rsid w:val="00B46F9F"/>
    <w:rsid w:val="00B56F71"/>
    <w:rsid w:val="00B63A4B"/>
    <w:rsid w:val="00B63C3F"/>
    <w:rsid w:val="00B64047"/>
    <w:rsid w:val="00B71917"/>
    <w:rsid w:val="00B7219D"/>
    <w:rsid w:val="00B73F94"/>
    <w:rsid w:val="00B74B50"/>
    <w:rsid w:val="00B80D29"/>
    <w:rsid w:val="00B85F06"/>
    <w:rsid w:val="00B86CC5"/>
    <w:rsid w:val="00B97249"/>
    <w:rsid w:val="00B97475"/>
    <w:rsid w:val="00BA04A1"/>
    <w:rsid w:val="00BA1200"/>
    <w:rsid w:val="00BA13E3"/>
    <w:rsid w:val="00BA5A58"/>
    <w:rsid w:val="00BA5F70"/>
    <w:rsid w:val="00BB0277"/>
    <w:rsid w:val="00BB304D"/>
    <w:rsid w:val="00BB3819"/>
    <w:rsid w:val="00BC2682"/>
    <w:rsid w:val="00BC34AD"/>
    <w:rsid w:val="00BC6EBA"/>
    <w:rsid w:val="00BD0D25"/>
    <w:rsid w:val="00BD6BD8"/>
    <w:rsid w:val="00BD750A"/>
    <w:rsid w:val="00BE6416"/>
    <w:rsid w:val="00BE6ACF"/>
    <w:rsid w:val="00BF49A6"/>
    <w:rsid w:val="00BF4C54"/>
    <w:rsid w:val="00BF61DB"/>
    <w:rsid w:val="00C028A3"/>
    <w:rsid w:val="00C028BA"/>
    <w:rsid w:val="00C06482"/>
    <w:rsid w:val="00C07E10"/>
    <w:rsid w:val="00C11355"/>
    <w:rsid w:val="00C116CD"/>
    <w:rsid w:val="00C16BAB"/>
    <w:rsid w:val="00C210AD"/>
    <w:rsid w:val="00C2178B"/>
    <w:rsid w:val="00C2497A"/>
    <w:rsid w:val="00C3014F"/>
    <w:rsid w:val="00C33A64"/>
    <w:rsid w:val="00C34E1C"/>
    <w:rsid w:val="00C35CC6"/>
    <w:rsid w:val="00C36903"/>
    <w:rsid w:val="00C3767A"/>
    <w:rsid w:val="00C400E2"/>
    <w:rsid w:val="00C42763"/>
    <w:rsid w:val="00C456F6"/>
    <w:rsid w:val="00C53338"/>
    <w:rsid w:val="00C53884"/>
    <w:rsid w:val="00C57E19"/>
    <w:rsid w:val="00C644B9"/>
    <w:rsid w:val="00C669D8"/>
    <w:rsid w:val="00C75160"/>
    <w:rsid w:val="00C756FB"/>
    <w:rsid w:val="00C77EF8"/>
    <w:rsid w:val="00C8033B"/>
    <w:rsid w:val="00C80D69"/>
    <w:rsid w:val="00C85310"/>
    <w:rsid w:val="00C853C3"/>
    <w:rsid w:val="00C85F83"/>
    <w:rsid w:val="00C90FB0"/>
    <w:rsid w:val="00C917B5"/>
    <w:rsid w:val="00CA3460"/>
    <w:rsid w:val="00CA4928"/>
    <w:rsid w:val="00CA7CA5"/>
    <w:rsid w:val="00CB2B5A"/>
    <w:rsid w:val="00CB5E02"/>
    <w:rsid w:val="00CC29E5"/>
    <w:rsid w:val="00CC318F"/>
    <w:rsid w:val="00CC3646"/>
    <w:rsid w:val="00CC4186"/>
    <w:rsid w:val="00CD0E04"/>
    <w:rsid w:val="00CD177E"/>
    <w:rsid w:val="00CD1A0E"/>
    <w:rsid w:val="00CD22D3"/>
    <w:rsid w:val="00CD2353"/>
    <w:rsid w:val="00CD3915"/>
    <w:rsid w:val="00CD4DBD"/>
    <w:rsid w:val="00CD5EC6"/>
    <w:rsid w:val="00CD6920"/>
    <w:rsid w:val="00CE1F0E"/>
    <w:rsid w:val="00CE34DE"/>
    <w:rsid w:val="00CE362E"/>
    <w:rsid w:val="00CF4F8B"/>
    <w:rsid w:val="00CF5907"/>
    <w:rsid w:val="00CF7CA2"/>
    <w:rsid w:val="00D004AF"/>
    <w:rsid w:val="00D040E3"/>
    <w:rsid w:val="00D07430"/>
    <w:rsid w:val="00D12B81"/>
    <w:rsid w:val="00D134A9"/>
    <w:rsid w:val="00D1492A"/>
    <w:rsid w:val="00D173FB"/>
    <w:rsid w:val="00D22576"/>
    <w:rsid w:val="00D24A88"/>
    <w:rsid w:val="00D33FD1"/>
    <w:rsid w:val="00D41D21"/>
    <w:rsid w:val="00D4456A"/>
    <w:rsid w:val="00D47003"/>
    <w:rsid w:val="00D473BB"/>
    <w:rsid w:val="00D5091F"/>
    <w:rsid w:val="00D51A3A"/>
    <w:rsid w:val="00D56D07"/>
    <w:rsid w:val="00D600CC"/>
    <w:rsid w:val="00D63B5F"/>
    <w:rsid w:val="00D657D2"/>
    <w:rsid w:val="00D67E89"/>
    <w:rsid w:val="00D70BF2"/>
    <w:rsid w:val="00D72ABD"/>
    <w:rsid w:val="00D73B2E"/>
    <w:rsid w:val="00D762B8"/>
    <w:rsid w:val="00D76F35"/>
    <w:rsid w:val="00D8044C"/>
    <w:rsid w:val="00D82872"/>
    <w:rsid w:val="00D92773"/>
    <w:rsid w:val="00DA0D9E"/>
    <w:rsid w:val="00DA1830"/>
    <w:rsid w:val="00DA649A"/>
    <w:rsid w:val="00DB2D01"/>
    <w:rsid w:val="00DB2D45"/>
    <w:rsid w:val="00DB37EB"/>
    <w:rsid w:val="00DB4B03"/>
    <w:rsid w:val="00DB4E74"/>
    <w:rsid w:val="00DB501B"/>
    <w:rsid w:val="00DB5C30"/>
    <w:rsid w:val="00DB6F27"/>
    <w:rsid w:val="00DC396C"/>
    <w:rsid w:val="00DC57B3"/>
    <w:rsid w:val="00DD5600"/>
    <w:rsid w:val="00DD5EB7"/>
    <w:rsid w:val="00DD6DA3"/>
    <w:rsid w:val="00DE48AE"/>
    <w:rsid w:val="00DE575B"/>
    <w:rsid w:val="00DE72EF"/>
    <w:rsid w:val="00DE7F5E"/>
    <w:rsid w:val="00DF3115"/>
    <w:rsid w:val="00DF7B11"/>
    <w:rsid w:val="00E00A5A"/>
    <w:rsid w:val="00E05C8C"/>
    <w:rsid w:val="00E11EB7"/>
    <w:rsid w:val="00E14CE7"/>
    <w:rsid w:val="00E22250"/>
    <w:rsid w:val="00E3143D"/>
    <w:rsid w:val="00E418B4"/>
    <w:rsid w:val="00E4743C"/>
    <w:rsid w:val="00E47836"/>
    <w:rsid w:val="00E47BFB"/>
    <w:rsid w:val="00E525E8"/>
    <w:rsid w:val="00E5335B"/>
    <w:rsid w:val="00E566A4"/>
    <w:rsid w:val="00E60899"/>
    <w:rsid w:val="00E62D3E"/>
    <w:rsid w:val="00E633A7"/>
    <w:rsid w:val="00E649C3"/>
    <w:rsid w:val="00E7010B"/>
    <w:rsid w:val="00E70F27"/>
    <w:rsid w:val="00E71CF7"/>
    <w:rsid w:val="00E71E73"/>
    <w:rsid w:val="00E72293"/>
    <w:rsid w:val="00E903A1"/>
    <w:rsid w:val="00E9187E"/>
    <w:rsid w:val="00EA0CF5"/>
    <w:rsid w:val="00EA299D"/>
    <w:rsid w:val="00EB2AAE"/>
    <w:rsid w:val="00EB5018"/>
    <w:rsid w:val="00EB592B"/>
    <w:rsid w:val="00EB743F"/>
    <w:rsid w:val="00EC4600"/>
    <w:rsid w:val="00EC6F48"/>
    <w:rsid w:val="00ED620A"/>
    <w:rsid w:val="00ED69E7"/>
    <w:rsid w:val="00EE08FC"/>
    <w:rsid w:val="00EE3657"/>
    <w:rsid w:val="00EF254F"/>
    <w:rsid w:val="00EF313C"/>
    <w:rsid w:val="00EF3C5D"/>
    <w:rsid w:val="00EF6767"/>
    <w:rsid w:val="00EF7AD6"/>
    <w:rsid w:val="00F049F9"/>
    <w:rsid w:val="00F10354"/>
    <w:rsid w:val="00F14FA8"/>
    <w:rsid w:val="00F16F2D"/>
    <w:rsid w:val="00F2081D"/>
    <w:rsid w:val="00F20A84"/>
    <w:rsid w:val="00F2267A"/>
    <w:rsid w:val="00F24FF7"/>
    <w:rsid w:val="00F27C17"/>
    <w:rsid w:val="00F30C2E"/>
    <w:rsid w:val="00F32A98"/>
    <w:rsid w:val="00F33267"/>
    <w:rsid w:val="00F3326D"/>
    <w:rsid w:val="00F34EDB"/>
    <w:rsid w:val="00F377F7"/>
    <w:rsid w:val="00F37FB9"/>
    <w:rsid w:val="00F423D3"/>
    <w:rsid w:val="00F4257A"/>
    <w:rsid w:val="00F44876"/>
    <w:rsid w:val="00F450F7"/>
    <w:rsid w:val="00F4542F"/>
    <w:rsid w:val="00F45FB7"/>
    <w:rsid w:val="00F54770"/>
    <w:rsid w:val="00F553AD"/>
    <w:rsid w:val="00F5601D"/>
    <w:rsid w:val="00F56327"/>
    <w:rsid w:val="00F56548"/>
    <w:rsid w:val="00F56FED"/>
    <w:rsid w:val="00F65E67"/>
    <w:rsid w:val="00F6642D"/>
    <w:rsid w:val="00F723E4"/>
    <w:rsid w:val="00F735C9"/>
    <w:rsid w:val="00F81804"/>
    <w:rsid w:val="00F8235C"/>
    <w:rsid w:val="00F85998"/>
    <w:rsid w:val="00F91025"/>
    <w:rsid w:val="00F92F98"/>
    <w:rsid w:val="00F93741"/>
    <w:rsid w:val="00F93751"/>
    <w:rsid w:val="00F9447A"/>
    <w:rsid w:val="00F94ADE"/>
    <w:rsid w:val="00F97660"/>
    <w:rsid w:val="00FA376B"/>
    <w:rsid w:val="00FA45FB"/>
    <w:rsid w:val="00FA5362"/>
    <w:rsid w:val="00FA56C7"/>
    <w:rsid w:val="00FB08F9"/>
    <w:rsid w:val="00FB3330"/>
    <w:rsid w:val="00FB5552"/>
    <w:rsid w:val="00FC7153"/>
    <w:rsid w:val="00FC7606"/>
    <w:rsid w:val="00FD018B"/>
    <w:rsid w:val="00FD29EF"/>
    <w:rsid w:val="00FD3D24"/>
    <w:rsid w:val="00FD51F2"/>
    <w:rsid w:val="00FD53E9"/>
    <w:rsid w:val="00FE1304"/>
    <w:rsid w:val="00FE1C52"/>
    <w:rsid w:val="00FE4338"/>
    <w:rsid w:val="00FE7B21"/>
    <w:rsid w:val="00FF3495"/>
    <w:rsid w:val="00FF37B2"/>
    <w:rsid w:val="00FF3F95"/>
    <w:rsid w:val="00FF4176"/>
    <w:rsid w:val="00FF53BB"/>
    <w:rsid w:val="00FF6CC6"/>
    <w:rsid w:val="00FF7703"/>
    <w:rsid w:val="00FF7881"/>
    <w:rsid w:val="00FF7C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0DB91"/>
  <w15:chartTrackingRefBased/>
  <w15:docId w15:val="{089B8642-0E15-4257-BD00-30D06752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List Continue"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E3E"/>
    <w:rPr>
      <w:sz w:val="24"/>
      <w:szCs w:val="24"/>
      <w:lang w:eastAsia="es-MX"/>
    </w:rPr>
  </w:style>
  <w:style w:type="paragraph" w:styleId="Ttulo1">
    <w:name w:val="heading 1"/>
    <w:basedOn w:val="Normal"/>
    <w:next w:val="Normal"/>
    <w:link w:val="Ttulo1Car"/>
    <w:qFormat/>
    <w:rsid w:val="00B20E51"/>
    <w:pPr>
      <w:keepNext/>
      <w:outlineLvl w:val="0"/>
    </w:pPr>
    <w:rPr>
      <w:rFonts w:ascii="Arial" w:hAnsi="Arial" w:cs="Arial"/>
      <w:b/>
      <w:bCs/>
      <w:noProof/>
      <w:color w:val="000000"/>
    </w:rPr>
  </w:style>
  <w:style w:type="paragraph" w:styleId="Ttulo2">
    <w:name w:val="heading 2"/>
    <w:basedOn w:val="Normal"/>
    <w:next w:val="Normal"/>
    <w:link w:val="Ttulo2Car"/>
    <w:qFormat/>
    <w:rsid w:val="009973EC"/>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ar"/>
    <w:qFormat/>
    <w:rsid w:val="009973EC"/>
    <w:pPr>
      <w:keepNext/>
      <w:spacing w:before="240" w:after="60" w:line="276" w:lineRule="auto"/>
      <w:outlineLvl w:val="2"/>
    </w:pPr>
    <w:rPr>
      <w:rFonts w:ascii="Cambria" w:hAnsi="Cambria"/>
      <w:b/>
      <w:bCs/>
      <w:sz w:val="26"/>
      <w:szCs w:val="26"/>
      <w:lang w:eastAsia="en-US"/>
    </w:rPr>
  </w:style>
  <w:style w:type="paragraph" w:styleId="Ttulo4">
    <w:name w:val="heading 4"/>
    <w:basedOn w:val="Normal"/>
    <w:next w:val="Normal"/>
    <w:link w:val="Ttulo4Car"/>
    <w:qFormat/>
    <w:rsid w:val="009973EC"/>
    <w:pPr>
      <w:keepNext/>
      <w:spacing w:before="240" w:after="60" w:line="276" w:lineRule="auto"/>
      <w:outlineLvl w:val="3"/>
    </w:pPr>
    <w:rPr>
      <w:rFonts w:ascii="Calibri" w:hAnsi="Calibri"/>
      <w:b/>
      <w:bCs/>
      <w:sz w:val="28"/>
      <w:szCs w:val="28"/>
      <w:lang w:eastAsia="en-US"/>
    </w:rPr>
  </w:style>
  <w:style w:type="paragraph" w:styleId="Ttulo5">
    <w:name w:val="heading 5"/>
    <w:basedOn w:val="Normal"/>
    <w:next w:val="Normal"/>
    <w:link w:val="Ttulo5Car"/>
    <w:qFormat/>
    <w:rsid w:val="009973EC"/>
    <w:pPr>
      <w:spacing w:before="240" w:after="60" w:line="276" w:lineRule="auto"/>
      <w:outlineLvl w:val="4"/>
    </w:pPr>
    <w:rPr>
      <w:rFonts w:ascii="Calibri" w:hAnsi="Calibri"/>
      <w:b/>
      <w:bCs/>
      <w:i/>
      <w:iCs/>
      <w:sz w:val="26"/>
      <w:szCs w:val="26"/>
      <w:lang w:eastAsia="en-US"/>
    </w:rPr>
  </w:style>
  <w:style w:type="paragraph" w:styleId="Ttulo6">
    <w:name w:val="heading 6"/>
    <w:basedOn w:val="Normal"/>
    <w:next w:val="Normal"/>
    <w:link w:val="Ttulo6Car"/>
    <w:uiPriority w:val="9"/>
    <w:qFormat/>
    <w:rsid w:val="009973EC"/>
    <w:pPr>
      <w:spacing w:before="240" w:after="60" w:line="276" w:lineRule="auto"/>
      <w:outlineLvl w:val="5"/>
    </w:pPr>
    <w:rPr>
      <w:rFonts w:ascii="Calibri" w:hAnsi="Calibri"/>
      <w:b/>
      <w:bCs/>
      <w:sz w:val="22"/>
      <w:szCs w:val="22"/>
      <w:lang w:eastAsia="en-US"/>
    </w:rPr>
  </w:style>
  <w:style w:type="paragraph" w:styleId="Ttulo7">
    <w:name w:val="heading 7"/>
    <w:basedOn w:val="Normal"/>
    <w:next w:val="Normal"/>
    <w:qFormat/>
    <w:rsid w:val="00A943D0"/>
    <w:pPr>
      <w:spacing w:before="240" w:after="60"/>
      <w:outlineLvl w:val="6"/>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Tahoma" w:hAnsi="Tahoma" w:cs="Tahoma"/>
      <w:color w:val="000000"/>
      <w:sz w:val="24"/>
      <w:szCs w:val="24"/>
      <w:lang w:val="es-ES" w:eastAsia="es-ES"/>
    </w:rPr>
  </w:style>
  <w:style w:type="paragraph" w:styleId="Listaconvietas">
    <w:name w:val="List Bullet"/>
    <w:basedOn w:val="Normal"/>
    <w:rsid w:val="00C35CC6"/>
    <w:pPr>
      <w:numPr>
        <w:numId w:val="1"/>
      </w:numPr>
    </w:pPr>
  </w:style>
  <w:style w:type="paragraph" w:styleId="Encabezado">
    <w:name w:val="header"/>
    <w:basedOn w:val="Normal"/>
    <w:link w:val="EncabezadoCar"/>
    <w:rsid w:val="00614BE6"/>
    <w:pPr>
      <w:tabs>
        <w:tab w:val="center" w:pos="4252"/>
        <w:tab w:val="right" w:pos="8504"/>
      </w:tabs>
    </w:pPr>
  </w:style>
  <w:style w:type="paragraph" w:styleId="Piedepgina">
    <w:name w:val="footer"/>
    <w:basedOn w:val="Normal"/>
    <w:link w:val="PiedepginaCar"/>
    <w:rsid w:val="00614BE6"/>
    <w:pPr>
      <w:tabs>
        <w:tab w:val="center" w:pos="4252"/>
        <w:tab w:val="right" w:pos="8504"/>
      </w:tabs>
    </w:pPr>
    <w:rPr>
      <w:lang w:val="x-none" w:eastAsia="x-none"/>
    </w:rPr>
  </w:style>
  <w:style w:type="paragraph" w:styleId="HTMLconformatoprevio">
    <w:name w:val="HTML Preformatted"/>
    <w:basedOn w:val="Normal"/>
    <w:rsid w:val="00B20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NormalWeb">
    <w:name w:val="Normal (Web)"/>
    <w:basedOn w:val="Normal"/>
    <w:uiPriority w:val="99"/>
    <w:rsid w:val="00B20E51"/>
    <w:pPr>
      <w:spacing w:before="100" w:beforeAutospacing="1" w:after="100" w:afterAutospacing="1"/>
    </w:pPr>
    <w:rPr>
      <w:rFonts w:ascii="Arial Unicode MS" w:eastAsia="Arial Unicode MS" w:hAnsi="Arial Unicode MS" w:cs="Arial Unicode MS"/>
    </w:rPr>
  </w:style>
  <w:style w:type="paragraph" w:styleId="Listavistosa-nfasis1">
    <w:name w:val="Colorful List Accent 1"/>
    <w:basedOn w:val="Normal"/>
    <w:uiPriority w:val="34"/>
    <w:qFormat/>
    <w:rsid w:val="008D0A27"/>
    <w:pPr>
      <w:ind w:left="720"/>
    </w:pPr>
  </w:style>
  <w:style w:type="paragraph" w:customStyle="1" w:styleId="WW-Textoindependiente2">
    <w:name w:val="WW-Texto independiente 2"/>
    <w:basedOn w:val="Normal"/>
    <w:rsid w:val="0080490E"/>
    <w:pPr>
      <w:suppressAutoHyphens/>
      <w:jc w:val="both"/>
    </w:pPr>
    <w:rPr>
      <w:szCs w:val="20"/>
    </w:rPr>
  </w:style>
  <w:style w:type="character" w:styleId="Hipervnculo">
    <w:name w:val="Hyperlink"/>
    <w:uiPriority w:val="99"/>
    <w:rsid w:val="00500C24"/>
    <w:rPr>
      <w:rFonts w:ascii="Arial" w:hAnsi="Arial" w:cs="Arial" w:hint="default"/>
      <w:color w:val="333333"/>
      <w:sz w:val="9"/>
      <w:szCs w:val="9"/>
      <w:u w:val="single"/>
    </w:rPr>
  </w:style>
  <w:style w:type="paragraph" w:styleId="Subttulo">
    <w:name w:val="Subtitle"/>
    <w:basedOn w:val="Normal"/>
    <w:link w:val="SubttuloCar"/>
    <w:qFormat/>
    <w:rsid w:val="003D7054"/>
    <w:rPr>
      <w:b/>
      <w:bCs/>
    </w:rPr>
  </w:style>
  <w:style w:type="paragraph" w:styleId="Sangra2detindependiente">
    <w:name w:val="Body Text Indent 2"/>
    <w:basedOn w:val="Normal"/>
    <w:rsid w:val="003D7054"/>
    <w:pPr>
      <w:tabs>
        <w:tab w:val="left" w:pos="4460"/>
      </w:tabs>
      <w:ind w:left="4140" w:hanging="3780"/>
    </w:pPr>
    <w:rPr>
      <w:rFonts w:ascii="Arial" w:hAnsi="Arial" w:cs="Arial"/>
      <w:lang w:val="es-MX"/>
    </w:rPr>
  </w:style>
  <w:style w:type="paragraph" w:customStyle="1" w:styleId="Manual">
    <w:name w:val="Manual"/>
    <w:basedOn w:val="Normal"/>
    <w:rsid w:val="001C1C61"/>
    <w:pPr>
      <w:jc w:val="both"/>
    </w:pPr>
    <w:rPr>
      <w:rFonts w:ascii="Arial" w:hAnsi="Arial" w:cs="Arial"/>
      <w:sz w:val="22"/>
      <w:szCs w:val="22"/>
    </w:rPr>
  </w:style>
  <w:style w:type="paragraph" w:customStyle="1" w:styleId="Prrafodelista1">
    <w:name w:val="Párrafo de lista1"/>
    <w:basedOn w:val="Normal"/>
    <w:uiPriority w:val="34"/>
    <w:qFormat/>
    <w:rsid w:val="00FB3330"/>
    <w:pPr>
      <w:ind w:left="708"/>
    </w:pPr>
  </w:style>
  <w:style w:type="character" w:customStyle="1" w:styleId="PiedepginaCar">
    <w:name w:val="Pie de página Car"/>
    <w:link w:val="Piedepgina"/>
    <w:uiPriority w:val="99"/>
    <w:rsid w:val="007A7510"/>
    <w:rPr>
      <w:sz w:val="24"/>
      <w:szCs w:val="24"/>
    </w:rPr>
  </w:style>
  <w:style w:type="paragraph" w:styleId="Textodeglobo">
    <w:name w:val="Balloon Text"/>
    <w:basedOn w:val="Normal"/>
    <w:link w:val="TextodegloboCar"/>
    <w:uiPriority w:val="99"/>
    <w:semiHidden/>
    <w:rsid w:val="003358AE"/>
    <w:rPr>
      <w:rFonts w:ascii="Tahoma" w:hAnsi="Tahoma" w:cs="Tahoma"/>
      <w:sz w:val="16"/>
      <w:szCs w:val="16"/>
    </w:rPr>
  </w:style>
  <w:style w:type="table" w:styleId="Tablaconcuadrcula">
    <w:name w:val="Table Grid"/>
    <w:basedOn w:val="Tablanormal"/>
    <w:uiPriority w:val="59"/>
    <w:rsid w:val="0042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9844E7"/>
    <w:pPr>
      <w:spacing w:after="120"/>
    </w:pPr>
    <w:rPr>
      <w:sz w:val="16"/>
      <w:szCs w:val="16"/>
    </w:rPr>
  </w:style>
  <w:style w:type="character" w:customStyle="1" w:styleId="Textoindependiente3Car">
    <w:name w:val="Texto independiente 3 Car"/>
    <w:link w:val="Textoindependiente3"/>
    <w:rsid w:val="009844E7"/>
    <w:rPr>
      <w:sz w:val="16"/>
      <w:szCs w:val="16"/>
      <w:lang w:val="es-ES" w:eastAsia="es-ES"/>
    </w:rPr>
  </w:style>
  <w:style w:type="paragraph" w:styleId="Firma">
    <w:name w:val="Signature"/>
    <w:basedOn w:val="Normal"/>
    <w:link w:val="FirmaCar"/>
    <w:rsid w:val="009844E7"/>
    <w:pPr>
      <w:widowControl w:val="0"/>
      <w:autoSpaceDE w:val="0"/>
      <w:autoSpaceDN w:val="0"/>
      <w:ind w:left="4252"/>
    </w:pPr>
    <w:rPr>
      <w:rFonts w:ascii="Eras Demi ITC" w:hAnsi="Eras Demi ITC"/>
      <w:szCs w:val="20"/>
    </w:rPr>
  </w:style>
  <w:style w:type="character" w:customStyle="1" w:styleId="FirmaCar">
    <w:name w:val="Firma Car"/>
    <w:link w:val="Firma"/>
    <w:rsid w:val="009844E7"/>
    <w:rPr>
      <w:rFonts w:ascii="Eras Demi ITC" w:hAnsi="Eras Demi ITC"/>
      <w:sz w:val="24"/>
      <w:lang w:val="es-ES" w:eastAsia="es-ES"/>
    </w:rPr>
  </w:style>
  <w:style w:type="paragraph" w:styleId="Sangradetextonormal">
    <w:name w:val="Body Text Indent"/>
    <w:basedOn w:val="Normal"/>
    <w:link w:val="SangradetextonormalCar"/>
    <w:rsid w:val="009973EC"/>
    <w:pPr>
      <w:spacing w:after="120"/>
      <w:ind w:left="283"/>
    </w:pPr>
  </w:style>
  <w:style w:type="character" w:customStyle="1" w:styleId="SangradetextonormalCar">
    <w:name w:val="Sangría de texto normal Car"/>
    <w:link w:val="Sangradetextonormal"/>
    <w:rsid w:val="009973EC"/>
    <w:rPr>
      <w:sz w:val="24"/>
      <w:szCs w:val="24"/>
      <w:lang w:val="es-ES" w:eastAsia="es-ES"/>
    </w:rPr>
  </w:style>
  <w:style w:type="paragraph" w:styleId="Textoindependiente">
    <w:name w:val="Body Text"/>
    <w:basedOn w:val="Normal"/>
    <w:link w:val="TextoindependienteCar"/>
    <w:rsid w:val="009973EC"/>
    <w:pPr>
      <w:spacing w:after="120"/>
    </w:pPr>
  </w:style>
  <w:style w:type="character" w:customStyle="1" w:styleId="TextoindependienteCar">
    <w:name w:val="Texto independiente Car"/>
    <w:link w:val="Textoindependiente"/>
    <w:rsid w:val="009973EC"/>
    <w:rPr>
      <w:sz w:val="24"/>
      <w:szCs w:val="24"/>
      <w:lang w:val="es-ES" w:eastAsia="es-ES"/>
    </w:rPr>
  </w:style>
  <w:style w:type="character" w:customStyle="1" w:styleId="Ttulo2Car">
    <w:name w:val="Título 2 Car"/>
    <w:link w:val="Ttulo2"/>
    <w:rsid w:val="009973EC"/>
    <w:rPr>
      <w:rFonts w:ascii="Cambria" w:hAnsi="Cambria"/>
      <w:b/>
      <w:bCs/>
      <w:i/>
      <w:iCs/>
      <w:sz w:val="28"/>
      <w:szCs w:val="28"/>
      <w:lang w:val="es-ES" w:eastAsia="en-US"/>
    </w:rPr>
  </w:style>
  <w:style w:type="character" w:customStyle="1" w:styleId="Ttulo3Car">
    <w:name w:val="Título 3 Car"/>
    <w:link w:val="Ttulo3"/>
    <w:rsid w:val="009973EC"/>
    <w:rPr>
      <w:rFonts w:ascii="Cambria" w:hAnsi="Cambria"/>
      <w:b/>
      <w:bCs/>
      <w:sz w:val="26"/>
      <w:szCs w:val="26"/>
      <w:lang w:val="es-ES" w:eastAsia="en-US"/>
    </w:rPr>
  </w:style>
  <w:style w:type="character" w:customStyle="1" w:styleId="Ttulo4Car">
    <w:name w:val="Título 4 Car"/>
    <w:link w:val="Ttulo4"/>
    <w:rsid w:val="009973EC"/>
    <w:rPr>
      <w:rFonts w:ascii="Calibri" w:hAnsi="Calibri"/>
      <w:b/>
      <w:bCs/>
      <w:sz w:val="28"/>
      <w:szCs w:val="28"/>
      <w:lang w:val="es-ES" w:eastAsia="en-US"/>
    </w:rPr>
  </w:style>
  <w:style w:type="character" w:customStyle="1" w:styleId="Ttulo5Car">
    <w:name w:val="Título 5 Car"/>
    <w:link w:val="Ttulo5"/>
    <w:rsid w:val="009973EC"/>
    <w:rPr>
      <w:rFonts w:ascii="Calibri" w:hAnsi="Calibri"/>
      <w:b/>
      <w:bCs/>
      <w:i/>
      <w:iCs/>
      <w:sz w:val="26"/>
      <w:szCs w:val="26"/>
      <w:lang w:val="es-ES" w:eastAsia="en-US"/>
    </w:rPr>
  </w:style>
  <w:style w:type="character" w:customStyle="1" w:styleId="Ttulo6Car">
    <w:name w:val="Título 6 Car"/>
    <w:link w:val="Ttulo6"/>
    <w:uiPriority w:val="9"/>
    <w:rsid w:val="009973EC"/>
    <w:rPr>
      <w:rFonts w:ascii="Calibri" w:hAnsi="Calibri"/>
      <w:b/>
      <w:bCs/>
      <w:sz w:val="22"/>
      <w:szCs w:val="22"/>
      <w:lang w:val="es-ES" w:eastAsia="en-US"/>
    </w:rPr>
  </w:style>
  <w:style w:type="character" w:customStyle="1" w:styleId="Ttulo1Car">
    <w:name w:val="Título 1 Car"/>
    <w:link w:val="Ttulo1"/>
    <w:rsid w:val="009973EC"/>
    <w:rPr>
      <w:rFonts w:ascii="Arial" w:hAnsi="Arial" w:cs="Arial"/>
      <w:b/>
      <w:bCs/>
      <w:noProof/>
      <w:color w:val="000000"/>
      <w:sz w:val="24"/>
      <w:szCs w:val="24"/>
      <w:lang w:val="es-ES" w:eastAsia="es-ES"/>
    </w:rPr>
  </w:style>
  <w:style w:type="paragraph" w:styleId="Continuarlista">
    <w:name w:val="List Continue"/>
    <w:basedOn w:val="Normal"/>
    <w:uiPriority w:val="99"/>
    <w:unhideWhenUsed/>
    <w:rsid w:val="009973EC"/>
    <w:pPr>
      <w:spacing w:after="120"/>
      <w:ind w:left="283"/>
      <w:contextualSpacing/>
    </w:pPr>
    <w:rPr>
      <w:rFonts w:eastAsia="SimSun"/>
      <w:lang w:eastAsia="zh-CN"/>
    </w:rPr>
  </w:style>
  <w:style w:type="character" w:customStyle="1" w:styleId="EncabezadoCar">
    <w:name w:val="Encabezado Car"/>
    <w:link w:val="Encabezado"/>
    <w:rsid w:val="009973EC"/>
    <w:rPr>
      <w:sz w:val="24"/>
      <w:szCs w:val="24"/>
      <w:lang w:val="es-ES" w:eastAsia="es-ES"/>
    </w:rPr>
  </w:style>
  <w:style w:type="paragraph" w:styleId="Cuadrculamedia2">
    <w:name w:val="Medium Grid 2"/>
    <w:link w:val="Cuadrculamedia2Car"/>
    <w:uiPriority w:val="1"/>
    <w:qFormat/>
    <w:rsid w:val="009973EC"/>
    <w:rPr>
      <w:rFonts w:ascii="Calibri" w:hAnsi="Calibri"/>
      <w:sz w:val="22"/>
      <w:szCs w:val="22"/>
      <w:lang w:val="es-ES" w:eastAsia="en-US"/>
    </w:rPr>
  </w:style>
  <w:style w:type="character" w:customStyle="1" w:styleId="Cuadrculamedia2Car">
    <w:name w:val="Cuadrícula media 2 Car"/>
    <w:link w:val="Cuadrculamedia2"/>
    <w:uiPriority w:val="1"/>
    <w:rsid w:val="009973EC"/>
    <w:rPr>
      <w:rFonts w:ascii="Calibri" w:hAnsi="Calibri"/>
      <w:sz w:val="22"/>
      <w:szCs w:val="22"/>
      <w:lang w:val="es-ES" w:eastAsia="en-US"/>
    </w:rPr>
  </w:style>
  <w:style w:type="character" w:customStyle="1" w:styleId="TextodegloboCar">
    <w:name w:val="Texto de globo Car"/>
    <w:link w:val="Textodeglobo"/>
    <w:uiPriority w:val="99"/>
    <w:semiHidden/>
    <w:rsid w:val="009973EC"/>
    <w:rPr>
      <w:rFonts w:ascii="Tahoma" w:hAnsi="Tahoma" w:cs="Tahoma"/>
      <w:sz w:val="16"/>
      <w:szCs w:val="16"/>
      <w:lang w:val="es-ES" w:eastAsia="es-ES"/>
    </w:rPr>
  </w:style>
  <w:style w:type="character" w:customStyle="1" w:styleId="SubttuloCar">
    <w:name w:val="Subtítulo Car"/>
    <w:link w:val="Subttulo"/>
    <w:rsid w:val="009973EC"/>
    <w:rPr>
      <w:b/>
      <w:bCs/>
      <w:sz w:val="24"/>
      <w:szCs w:val="24"/>
      <w:lang w:val="es-ES" w:eastAsia="es-ES"/>
    </w:rPr>
  </w:style>
  <w:style w:type="paragraph" w:customStyle="1" w:styleId="vspace">
    <w:name w:val="vspace"/>
    <w:basedOn w:val="Normal"/>
    <w:rsid w:val="009973EC"/>
    <w:pPr>
      <w:spacing w:before="100" w:beforeAutospacing="1" w:after="100" w:afterAutospacing="1"/>
    </w:pPr>
  </w:style>
  <w:style w:type="paragraph" w:styleId="Textonotapie">
    <w:name w:val="footnote text"/>
    <w:basedOn w:val="Normal"/>
    <w:link w:val="TextonotapieCar"/>
    <w:uiPriority w:val="99"/>
    <w:unhideWhenUsed/>
    <w:rsid w:val="009973EC"/>
    <w:pPr>
      <w:spacing w:after="200" w:line="276" w:lineRule="auto"/>
    </w:pPr>
    <w:rPr>
      <w:rFonts w:ascii="Calibri" w:eastAsia="Calibri" w:hAnsi="Calibri"/>
      <w:sz w:val="20"/>
      <w:szCs w:val="20"/>
      <w:lang w:eastAsia="en-US"/>
    </w:rPr>
  </w:style>
  <w:style w:type="character" w:customStyle="1" w:styleId="TextonotapieCar">
    <w:name w:val="Texto nota pie Car"/>
    <w:link w:val="Textonotapie"/>
    <w:uiPriority w:val="99"/>
    <w:rsid w:val="009973EC"/>
    <w:rPr>
      <w:rFonts w:ascii="Calibri" w:eastAsia="Calibri" w:hAnsi="Calibri"/>
      <w:lang w:val="es-ES" w:eastAsia="en-US"/>
    </w:rPr>
  </w:style>
  <w:style w:type="character" w:styleId="Refdenotaalpie">
    <w:name w:val="footnote reference"/>
    <w:uiPriority w:val="99"/>
    <w:unhideWhenUsed/>
    <w:rsid w:val="009973EC"/>
    <w:rPr>
      <w:vertAlign w:val="superscript"/>
    </w:rPr>
  </w:style>
  <w:style w:type="character" w:customStyle="1" w:styleId="mw-headline">
    <w:name w:val="mw-headline"/>
    <w:rsid w:val="009973EC"/>
  </w:style>
  <w:style w:type="character" w:customStyle="1" w:styleId="apple-converted-space">
    <w:name w:val="apple-converted-space"/>
    <w:rsid w:val="009973EC"/>
  </w:style>
  <w:style w:type="character" w:styleId="nfasis">
    <w:name w:val="Emphasis"/>
    <w:uiPriority w:val="20"/>
    <w:qFormat/>
    <w:rsid w:val="009973EC"/>
    <w:rPr>
      <w:i/>
      <w:iCs/>
    </w:rPr>
  </w:style>
  <w:style w:type="character" w:styleId="Textoennegrita">
    <w:name w:val="Strong"/>
    <w:uiPriority w:val="22"/>
    <w:qFormat/>
    <w:rsid w:val="009973EC"/>
    <w:rPr>
      <w:b/>
      <w:bCs/>
    </w:rPr>
  </w:style>
  <w:style w:type="character" w:styleId="Refdecomentario">
    <w:name w:val="annotation reference"/>
    <w:unhideWhenUsed/>
    <w:rsid w:val="009973EC"/>
    <w:rPr>
      <w:sz w:val="16"/>
      <w:szCs w:val="16"/>
    </w:rPr>
  </w:style>
  <w:style w:type="paragraph" w:styleId="Textocomentario">
    <w:name w:val="annotation text"/>
    <w:basedOn w:val="Normal"/>
    <w:link w:val="TextocomentarioCar"/>
    <w:unhideWhenUsed/>
    <w:rsid w:val="009973EC"/>
    <w:pPr>
      <w:spacing w:after="200" w:line="276" w:lineRule="auto"/>
    </w:pPr>
    <w:rPr>
      <w:rFonts w:ascii="Calibri" w:eastAsia="Calibri" w:hAnsi="Calibri"/>
      <w:sz w:val="20"/>
      <w:szCs w:val="20"/>
      <w:lang w:eastAsia="en-US"/>
    </w:rPr>
  </w:style>
  <w:style w:type="character" w:customStyle="1" w:styleId="TextocomentarioCar">
    <w:name w:val="Texto comentario Car"/>
    <w:link w:val="Textocomentario"/>
    <w:rsid w:val="009973EC"/>
    <w:rPr>
      <w:rFonts w:ascii="Calibri" w:eastAsia="Calibri" w:hAnsi="Calibri"/>
      <w:lang w:val="es-ES" w:eastAsia="en-US"/>
    </w:rPr>
  </w:style>
  <w:style w:type="paragraph" w:styleId="Asuntodelcomentario">
    <w:name w:val="annotation subject"/>
    <w:basedOn w:val="Textocomentario"/>
    <w:next w:val="Textocomentario"/>
    <w:link w:val="AsuntodelcomentarioCar"/>
    <w:uiPriority w:val="99"/>
    <w:unhideWhenUsed/>
    <w:rsid w:val="009973EC"/>
    <w:rPr>
      <w:b/>
      <w:bCs/>
    </w:rPr>
  </w:style>
  <w:style w:type="character" w:customStyle="1" w:styleId="AsuntodelcomentarioCar">
    <w:name w:val="Asunto del comentario Car"/>
    <w:link w:val="Asuntodelcomentario"/>
    <w:uiPriority w:val="99"/>
    <w:rsid w:val="009973EC"/>
    <w:rPr>
      <w:rFonts w:ascii="Calibri" w:eastAsia="Calibri" w:hAnsi="Calibri"/>
      <w:b/>
      <w:bCs/>
      <w:lang w:val="es-ES" w:eastAsia="en-US"/>
    </w:rPr>
  </w:style>
  <w:style w:type="paragraph" w:styleId="Textonotaalfinal">
    <w:name w:val="endnote text"/>
    <w:basedOn w:val="Normal"/>
    <w:link w:val="TextonotaalfinalCar"/>
    <w:uiPriority w:val="99"/>
    <w:unhideWhenUsed/>
    <w:rsid w:val="009973EC"/>
    <w:pPr>
      <w:spacing w:after="200" w:line="276" w:lineRule="auto"/>
    </w:pPr>
    <w:rPr>
      <w:rFonts w:ascii="Calibri" w:eastAsia="Calibri" w:hAnsi="Calibri"/>
      <w:sz w:val="20"/>
      <w:szCs w:val="20"/>
      <w:lang w:eastAsia="en-US"/>
    </w:rPr>
  </w:style>
  <w:style w:type="character" w:customStyle="1" w:styleId="TextonotaalfinalCar">
    <w:name w:val="Texto nota al final Car"/>
    <w:link w:val="Textonotaalfinal"/>
    <w:uiPriority w:val="99"/>
    <w:rsid w:val="009973EC"/>
    <w:rPr>
      <w:rFonts w:ascii="Calibri" w:eastAsia="Calibri" w:hAnsi="Calibri"/>
      <w:lang w:val="es-ES" w:eastAsia="en-US"/>
    </w:rPr>
  </w:style>
  <w:style w:type="character" w:styleId="Refdenotaalfinal">
    <w:name w:val="endnote reference"/>
    <w:uiPriority w:val="99"/>
    <w:unhideWhenUsed/>
    <w:rsid w:val="009973EC"/>
    <w:rPr>
      <w:vertAlign w:val="superscript"/>
    </w:rPr>
  </w:style>
  <w:style w:type="paragraph" w:customStyle="1" w:styleId="Epgrafe">
    <w:name w:val="Epígrafe"/>
    <w:basedOn w:val="Normal"/>
    <w:next w:val="Normal"/>
    <w:qFormat/>
    <w:rsid w:val="009973EC"/>
    <w:pPr>
      <w:spacing w:before="120" w:after="120"/>
    </w:pPr>
    <w:rPr>
      <w:b/>
      <w:bCs/>
      <w:sz w:val="20"/>
      <w:szCs w:val="20"/>
    </w:rPr>
  </w:style>
  <w:style w:type="character" w:styleId="Nmerodepgina">
    <w:name w:val="page number"/>
    <w:rsid w:val="009973EC"/>
  </w:style>
  <w:style w:type="table" w:styleId="Citadestacada">
    <w:name w:val="Intense Quote"/>
    <w:basedOn w:val="Tablanormal"/>
    <w:uiPriority w:val="60"/>
    <w:qFormat/>
    <w:rsid w:val="009973EC"/>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media3-nfasis2">
    <w:name w:val="Medium Grid 3 Accent 2"/>
    <w:basedOn w:val="Tablanormal"/>
    <w:uiPriority w:val="60"/>
    <w:rsid w:val="009973EC"/>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uadrculamedia3-nfasis3">
    <w:name w:val="Medium Grid 3 Accent 3"/>
    <w:basedOn w:val="Tablanormal"/>
    <w:uiPriority w:val="60"/>
    <w:rsid w:val="009973EC"/>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normaltextrun">
    <w:name w:val="normaltextrun"/>
    <w:rsid w:val="008973F7"/>
  </w:style>
  <w:style w:type="paragraph" w:customStyle="1" w:styleId="paragraph">
    <w:name w:val="paragraph"/>
    <w:basedOn w:val="Normal"/>
    <w:rsid w:val="008973F7"/>
    <w:pPr>
      <w:spacing w:before="100" w:beforeAutospacing="1" w:after="100" w:afterAutospacing="1"/>
    </w:pPr>
    <w:rPr>
      <w:lang w:eastAsia="es-CO"/>
    </w:rPr>
  </w:style>
  <w:style w:type="character" w:customStyle="1" w:styleId="eop">
    <w:name w:val="eop"/>
    <w:rsid w:val="008973F7"/>
  </w:style>
  <w:style w:type="character" w:customStyle="1" w:styleId="baj">
    <w:name w:val="b_aj"/>
    <w:basedOn w:val="Fuentedeprrafopredeter"/>
    <w:rsid w:val="0071100B"/>
  </w:style>
  <w:style w:type="character" w:customStyle="1" w:styleId="iaj">
    <w:name w:val="i_aj"/>
    <w:basedOn w:val="Fuentedeprrafopredeter"/>
    <w:rsid w:val="00C02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58007">
      <w:bodyDiv w:val="1"/>
      <w:marLeft w:val="0"/>
      <w:marRight w:val="0"/>
      <w:marTop w:val="0"/>
      <w:marBottom w:val="0"/>
      <w:divBdr>
        <w:top w:val="none" w:sz="0" w:space="0" w:color="auto"/>
        <w:left w:val="none" w:sz="0" w:space="0" w:color="auto"/>
        <w:bottom w:val="none" w:sz="0" w:space="0" w:color="auto"/>
        <w:right w:val="none" w:sz="0" w:space="0" w:color="auto"/>
      </w:divBdr>
    </w:div>
    <w:div w:id="467822695">
      <w:bodyDiv w:val="1"/>
      <w:marLeft w:val="0"/>
      <w:marRight w:val="0"/>
      <w:marTop w:val="0"/>
      <w:marBottom w:val="0"/>
      <w:divBdr>
        <w:top w:val="none" w:sz="0" w:space="0" w:color="auto"/>
        <w:left w:val="none" w:sz="0" w:space="0" w:color="auto"/>
        <w:bottom w:val="none" w:sz="0" w:space="0" w:color="auto"/>
        <w:right w:val="none" w:sz="0" w:space="0" w:color="auto"/>
      </w:divBdr>
    </w:div>
    <w:div w:id="470555893">
      <w:bodyDiv w:val="1"/>
      <w:marLeft w:val="0"/>
      <w:marRight w:val="0"/>
      <w:marTop w:val="0"/>
      <w:marBottom w:val="0"/>
      <w:divBdr>
        <w:top w:val="none" w:sz="0" w:space="0" w:color="auto"/>
        <w:left w:val="none" w:sz="0" w:space="0" w:color="auto"/>
        <w:bottom w:val="none" w:sz="0" w:space="0" w:color="auto"/>
        <w:right w:val="none" w:sz="0" w:space="0" w:color="auto"/>
      </w:divBdr>
    </w:div>
    <w:div w:id="994721717">
      <w:bodyDiv w:val="1"/>
      <w:marLeft w:val="0"/>
      <w:marRight w:val="0"/>
      <w:marTop w:val="0"/>
      <w:marBottom w:val="0"/>
      <w:divBdr>
        <w:top w:val="none" w:sz="0" w:space="0" w:color="auto"/>
        <w:left w:val="none" w:sz="0" w:space="0" w:color="auto"/>
        <w:bottom w:val="none" w:sz="0" w:space="0" w:color="auto"/>
        <w:right w:val="none" w:sz="0" w:space="0" w:color="auto"/>
      </w:divBdr>
    </w:div>
    <w:div w:id="1486161341">
      <w:bodyDiv w:val="1"/>
      <w:marLeft w:val="0"/>
      <w:marRight w:val="0"/>
      <w:marTop w:val="0"/>
      <w:marBottom w:val="0"/>
      <w:divBdr>
        <w:top w:val="none" w:sz="0" w:space="0" w:color="auto"/>
        <w:left w:val="none" w:sz="0" w:space="0" w:color="auto"/>
        <w:bottom w:val="none" w:sz="0" w:space="0" w:color="auto"/>
        <w:right w:val="none" w:sz="0" w:space="0" w:color="auto"/>
      </w:divBdr>
      <w:divsChild>
        <w:div w:id="1477525911">
          <w:marLeft w:val="0"/>
          <w:marRight w:val="0"/>
          <w:marTop w:val="0"/>
          <w:marBottom w:val="0"/>
          <w:divBdr>
            <w:top w:val="none" w:sz="0" w:space="0" w:color="auto"/>
            <w:left w:val="none" w:sz="0" w:space="0" w:color="auto"/>
            <w:bottom w:val="none" w:sz="0" w:space="0" w:color="auto"/>
            <w:right w:val="none" w:sz="0" w:space="0" w:color="auto"/>
          </w:divBdr>
          <w:divsChild>
            <w:div w:id="262962897">
              <w:marLeft w:val="0"/>
              <w:marRight w:val="0"/>
              <w:marTop w:val="0"/>
              <w:marBottom w:val="0"/>
              <w:divBdr>
                <w:top w:val="none" w:sz="0" w:space="0" w:color="auto"/>
                <w:left w:val="none" w:sz="0" w:space="0" w:color="auto"/>
                <w:bottom w:val="none" w:sz="0" w:space="0" w:color="auto"/>
                <w:right w:val="none" w:sz="0" w:space="0" w:color="auto"/>
              </w:divBdr>
              <w:divsChild>
                <w:div w:id="9710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25001">
      <w:bodyDiv w:val="1"/>
      <w:marLeft w:val="0"/>
      <w:marRight w:val="0"/>
      <w:marTop w:val="0"/>
      <w:marBottom w:val="0"/>
      <w:divBdr>
        <w:top w:val="none" w:sz="0" w:space="0" w:color="auto"/>
        <w:left w:val="none" w:sz="0" w:space="0" w:color="auto"/>
        <w:bottom w:val="none" w:sz="0" w:space="0" w:color="auto"/>
        <w:right w:val="none" w:sz="0" w:space="0" w:color="auto"/>
      </w:divBdr>
    </w:div>
    <w:div w:id="1646547015">
      <w:bodyDiv w:val="1"/>
      <w:marLeft w:val="0"/>
      <w:marRight w:val="0"/>
      <w:marTop w:val="0"/>
      <w:marBottom w:val="0"/>
      <w:divBdr>
        <w:top w:val="none" w:sz="0" w:space="0" w:color="auto"/>
        <w:left w:val="none" w:sz="0" w:space="0" w:color="auto"/>
        <w:bottom w:val="none" w:sz="0" w:space="0" w:color="auto"/>
        <w:right w:val="none" w:sz="0" w:space="0" w:color="auto"/>
      </w:divBdr>
      <w:divsChild>
        <w:div w:id="2142531481">
          <w:marLeft w:val="0"/>
          <w:marRight w:val="0"/>
          <w:marTop w:val="0"/>
          <w:marBottom w:val="0"/>
          <w:divBdr>
            <w:top w:val="none" w:sz="0" w:space="0" w:color="auto"/>
            <w:left w:val="none" w:sz="0" w:space="0" w:color="auto"/>
            <w:bottom w:val="none" w:sz="0" w:space="0" w:color="auto"/>
            <w:right w:val="none" w:sz="0" w:space="0" w:color="auto"/>
          </w:divBdr>
          <w:divsChild>
            <w:div w:id="1572423144">
              <w:marLeft w:val="0"/>
              <w:marRight w:val="0"/>
              <w:marTop w:val="0"/>
              <w:marBottom w:val="0"/>
              <w:divBdr>
                <w:top w:val="none" w:sz="0" w:space="0" w:color="auto"/>
                <w:left w:val="none" w:sz="0" w:space="0" w:color="auto"/>
                <w:bottom w:val="none" w:sz="0" w:space="0" w:color="auto"/>
                <w:right w:val="none" w:sz="0" w:space="0" w:color="auto"/>
              </w:divBdr>
              <w:divsChild>
                <w:div w:id="13208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19556">
      <w:bodyDiv w:val="1"/>
      <w:marLeft w:val="0"/>
      <w:marRight w:val="0"/>
      <w:marTop w:val="0"/>
      <w:marBottom w:val="0"/>
      <w:divBdr>
        <w:top w:val="none" w:sz="0" w:space="0" w:color="auto"/>
        <w:left w:val="none" w:sz="0" w:space="0" w:color="auto"/>
        <w:bottom w:val="none" w:sz="0" w:space="0" w:color="auto"/>
        <w:right w:val="none" w:sz="0" w:space="0" w:color="auto"/>
      </w:divBdr>
    </w:div>
    <w:div w:id="1720976305">
      <w:bodyDiv w:val="1"/>
      <w:marLeft w:val="0"/>
      <w:marRight w:val="0"/>
      <w:marTop w:val="0"/>
      <w:marBottom w:val="0"/>
      <w:divBdr>
        <w:top w:val="none" w:sz="0" w:space="0" w:color="auto"/>
        <w:left w:val="none" w:sz="0" w:space="0" w:color="auto"/>
        <w:bottom w:val="none" w:sz="0" w:space="0" w:color="auto"/>
        <w:right w:val="none" w:sz="0" w:space="0" w:color="auto"/>
      </w:divBdr>
      <w:divsChild>
        <w:div w:id="463161719">
          <w:marLeft w:val="0"/>
          <w:marRight w:val="0"/>
          <w:marTop w:val="0"/>
          <w:marBottom w:val="0"/>
          <w:divBdr>
            <w:top w:val="single" w:sz="6" w:space="0" w:color="333333"/>
            <w:left w:val="single" w:sz="6" w:space="0" w:color="333333"/>
            <w:bottom w:val="single" w:sz="6" w:space="0" w:color="333333"/>
            <w:right w:val="single" w:sz="6" w:space="0" w:color="333333"/>
          </w:divBdr>
          <w:divsChild>
            <w:div w:id="18134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5457">
      <w:bodyDiv w:val="1"/>
      <w:marLeft w:val="0"/>
      <w:marRight w:val="0"/>
      <w:marTop w:val="0"/>
      <w:marBottom w:val="0"/>
      <w:divBdr>
        <w:top w:val="none" w:sz="0" w:space="0" w:color="auto"/>
        <w:left w:val="none" w:sz="0" w:space="0" w:color="auto"/>
        <w:bottom w:val="none" w:sz="0" w:space="0" w:color="auto"/>
        <w:right w:val="none" w:sz="0" w:space="0" w:color="auto"/>
      </w:divBdr>
    </w:div>
    <w:div w:id="188864269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C99D6-0CDB-4E5C-A6CC-E646A2B12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10358</Words>
  <Characters>56975</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Presentación de PowerPoint</vt:lpstr>
    </vt:vector>
  </TitlesOfParts>
  <Company>Microsoft</Company>
  <LinksUpToDate>false</LinksUpToDate>
  <CharactersWithSpaces>67199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de PowerPoint</dc:title>
  <dc:subject/>
  <dc:creator>JHBAYONA</dc:creator>
  <cp:keywords/>
  <cp:lastModifiedBy>Nancy Isabel Calvano Zuñiga</cp:lastModifiedBy>
  <cp:revision>2</cp:revision>
  <cp:lastPrinted>2022-04-22T14:08:00Z</cp:lastPrinted>
  <dcterms:created xsi:type="dcterms:W3CDTF">2022-06-02T20:27:00Z</dcterms:created>
  <dcterms:modified xsi:type="dcterms:W3CDTF">2022-06-02T20:27:00Z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