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FBEAF" w14:textId="77777777" w:rsidR="00B60C3F" w:rsidRPr="00EA477C" w:rsidRDefault="00B60C3F" w:rsidP="00B60C3F">
      <w:pPr>
        <w:rPr>
          <w:rFonts w:ascii="Arial" w:hAnsi="Arial" w:cs="Arial"/>
          <w:sz w:val="22"/>
          <w:szCs w:val="22"/>
          <w:lang w:val="es-CO"/>
        </w:rPr>
      </w:pPr>
    </w:p>
    <w:p w14:paraId="02231F09" w14:textId="77777777" w:rsidR="00B60C3F" w:rsidRPr="00EA477C" w:rsidRDefault="00B60C3F" w:rsidP="00B60C3F">
      <w:pPr>
        <w:tabs>
          <w:tab w:val="left" w:pos="606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E7120E2" w14:textId="3C5F2E5D" w:rsidR="00B60C3F" w:rsidRPr="00EA477C" w:rsidRDefault="00EA477C" w:rsidP="00EA477C">
      <w:pPr>
        <w:tabs>
          <w:tab w:val="left" w:pos="6060"/>
        </w:tabs>
        <w:jc w:val="center"/>
        <w:rPr>
          <w:rFonts w:ascii="Arial" w:hAnsi="Arial" w:cs="Arial"/>
          <w:sz w:val="22"/>
          <w:szCs w:val="22"/>
          <w:lang w:val="es-CO"/>
        </w:rPr>
      </w:pPr>
      <w:r w:rsidRPr="00EA477C">
        <w:rPr>
          <w:rFonts w:ascii="Arial" w:hAnsi="Arial" w:cs="Arial"/>
          <w:bCs/>
          <w:sz w:val="22"/>
          <w:szCs w:val="22"/>
          <w:lang w:val="es-CO"/>
        </w:rPr>
        <w:t xml:space="preserve">El Director General De La Corporación Autónoma Regional Del Magdalena – Corpamag, </w:t>
      </w:r>
      <w:r w:rsidR="00B60C3F" w:rsidRPr="00EA477C">
        <w:rPr>
          <w:rFonts w:ascii="Arial" w:hAnsi="Arial" w:cs="Arial"/>
          <w:sz w:val="22"/>
          <w:szCs w:val="22"/>
          <w:lang w:val="es-CO"/>
        </w:rPr>
        <w:t xml:space="preserve">en ejercicio de sus facultades legales y estatutarias que les confieren el Decreto Ley 2811 de 1974, la Ley 99 de 1993 y la Ley 1450 de 2011, Decreto 1076 de 2015, y </w:t>
      </w:r>
    </w:p>
    <w:p w14:paraId="45074535" w14:textId="77777777" w:rsidR="00B60C3F" w:rsidRPr="00EA477C" w:rsidRDefault="00B60C3F" w:rsidP="00B60C3F">
      <w:pPr>
        <w:tabs>
          <w:tab w:val="left" w:pos="6060"/>
        </w:tabs>
        <w:jc w:val="center"/>
        <w:rPr>
          <w:rFonts w:ascii="Arial" w:hAnsi="Arial" w:cs="Arial"/>
          <w:sz w:val="22"/>
          <w:szCs w:val="22"/>
          <w:lang w:val="es-CO"/>
        </w:rPr>
      </w:pPr>
    </w:p>
    <w:p w14:paraId="42F6EA8E" w14:textId="77777777" w:rsidR="00B60C3F" w:rsidRPr="00EA477C" w:rsidRDefault="00B60C3F" w:rsidP="00B60C3F">
      <w:pPr>
        <w:tabs>
          <w:tab w:val="left" w:pos="606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A477C">
        <w:rPr>
          <w:rFonts w:ascii="Arial" w:hAnsi="Arial" w:cs="Arial"/>
          <w:b/>
          <w:sz w:val="22"/>
          <w:szCs w:val="22"/>
          <w:lang w:val="es-CO"/>
        </w:rPr>
        <w:t>CONSIDERANDO</w:t>
      </w:r>
    </w:p>
    <w:p w14:paraId="15911D6F" w14:textId="77777777" w:rsidR="00FF5D2C" w:rsidRPr="00EA477C" w:rsidRDefault="00FF5D2C" w:rsidP="00FF5D2C">
      <w:pPr>
        <w:tabs>
          <w:tab w:val="left" w:pos="6060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B22E89D" w14:textId="77777777" w:rsidR="00FF5D2C" w:rsidRPr="00EA477C" w:rsidRDefault="00FF5D2C" w:rsidP="00FF5D2C">
      <w:pPr>
        <w:tabs>
          <w:tab w:val="left" w:pos="6060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A477C">
        <w:rPr>
          <w:rFonts w:ascii="Arial" w:hAnsi="Arial" w:cs="Arial"/>
          <w:bCs/>
          <w:color w:val="000000" w:themeColor="text1"/>
          <w:sz w:val="22"/>
          <w:szCs w:val="22"/>
        </w:rPr>
        <w:t xml:space="preserve">Que de conformidad con los artículos 24 y 74 de la Constitución Política de Colombia, toda persona tiene derecho a presentar peticiones respetuosas ante autoridades por motivo de interés particular o general y a obtener una pronta resolución a las mismas. </w:t>
      </w:r>
    </w:p>
    <w:p w14:paraId="0542BF35" w14:textId="77777777" w:rsidR="009B1FD1" w:rsidRPr="00EA477C" w:rsidRDefault="009B1FD1" w:rsidP="00FF5D2C">
      <w:pPr>
        <w:tabs>
          <w:tab w:val="left" w:pos="6060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CAE0495" w14:textId="27C535C9" w:rsidR="009B1FD1" w:rsidRPr="00EA477C" w:rsidRDefault="009B1FD1" w:rsidP="009B1FD1">
      <w:pPr>
        <w:tabs>
          <w:tab w:val="left" w:pos="6060"/>
        </w:tabs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  <w:r w:rsidRPr="00EA477C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>Que en virtud de lo previsto en el artículo 73 de la Ley 1474 de 2011, las entidades del orden nacional, departamental y municipal deberán elaborar anualmente una estrategia de lucha contra la corrupción y de atención al ciudadano, señalando que le corresponde al Programa Presidencial de Modernización, Eficiencia, Transparencia y Lucha contra la Corrupción establecer una metodología para diseñar y hacerle seguimiento a la citada estrategia.</w:t>
      </w:r>
    </w:p>
    <w:p w14:paraId="53AD3463" w14:textId="77777777" w:rsidR="00BA29A3" w:rsidRPr="00EA477C" w:rsidRDefault="00BA29A3" w:rsidP="009B1FD1">
      <w:pPr>
        <w:tabs>
          <w:tab w:val="left" w:pos="6060"/>
        </w:tabs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0B67CA36" w14:textId="77777777" w:rsidR="00BA29A3" w:rsidRPr="00EA477C" w:rsidRDefault="00BA29A3" w:rsidP="00BA29A3">
      <w:pPr>
        <w:tabs>
          <w:tab w:val="left" w:pos="6060"/>
        </w:tabs>
        <w:jc w:val="both"/>
        <w:rPr>
          <w:rFonts w:ascii="Arial" w:hAnsi="Arial" w:cs="Arial"/>
        </w:rPr>
      </w:pPr>
      <w:r w:rsidRPr="00EA477C">
        <w:rPr>
          <w:rFonts w:ascii="Arial" w:hAnsi="Arial" w:cs="Arial"/>
        </w:rPr>
        <w:t xml:space="preserve">Que la Ley 1450 de 2011, en su artículo 234 con respecto al SERVICIO AL CIUDADANO, </w:t>
      </w:r>
      <w:proofErr w:type="gramStart"/>
      <w:r w:rsidRPr="00EA477C">
        <w:rPr>
          <w:rFonts w:ascii="Arial" w:hAnsi="Arial" w:cs="Arial"/>
        </w:rPr>
        <w:t>dice</w:t>
      </w:r>
      <w:proofErr w:type="gramEnd"/>
      <w:r w:rsidRPr="00EA477C">
        <w:rPr>
          <w:rFonts w:ascii="Arial" w:hAnsi="Arial" w:cs="Arial"/>
        </w:rPr>
        <w:t>: “Con el objeto de mejorar la oportunidad, accesibilidad y eficacia de los servicios que provee la Administración Pública al ciudadano, las entidades públicas conformarán equipos de trabajo de servidores calificados y certificados para la atención a la ciudadanía, proveerán la infraestructura adecuada y suficiente para garantizar una interacción oportuna y de calidad con los ciudadanos y racionalizarán y optimizarán los procedimientos de atención en los diferentes canales de servicio”</w:t>
      </w:r>
    </w:p>
    <w:p w14:paraId="2D03F201" w14:textId="77777777" w:rsidR="00BA29A3" w:rsidRPr="00EA477C" w:rsidRDefault="00BA29A3" w:rsidP="009B1FD1">
      <w:pPr>
        <w:tabs>
          <w:tab w:val="left" w:pos="6060"/>
        </w:tabs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719E3496" w14:textId="0657C30E" w:rsidR="00BA29A3" w:rsidRPr="00EA477C" w:rsidRDefault="00BA29A3" w:rsidP="00BA29A3">
      <w:pPr>
        <w:tabs>
          <w:tab w:val="left" w:pos="6060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A477C">
        <w:rPr>
          <w:rFonts w:ascii="Arial" w:hAnsi="Arial" w:cs="Arial"/>
        </w:rPr>
        <w:t>Que adicionalmente, la Ley 1712 de 2014 "Por medio de la cual se crea la Ley de Transparencia y del Derecho de Acceso a la Información Pública Nacional y se dictan otras disposiciones" reglamentada mediante el Decreto 103 de 2015, reguló el derecho de acceso a la información pública, los procedimientos para el ejercicio y garantía del derecho, las excepciones a la publicidad de información, su adecuada publicación y divulgación, la recepción y respuesta a solicitudes de acceso a esta, su adecuada clasificación y reserva, la elaboración de los instrumentos de gestión de información, así como el seguimiento de la misma</w:t>
      </w:r>
      <w:r w:rsidR="00954BCC" w:rsidRPr="00EA477C">
        <w:rPr>
          <w:rFonts w:ascii="Arial" w:hAnsi="Arial" w:cs="Arial"/>
        </w:rPr>
        <w:t>.</w:t>
      </w:r>
    </w:p>
    <w:p w14:paraId="6AF2A809" w14:textId="77777777" w:rsidR="009B1FD1" w:rsidRPr="00EA477C" w:rsidRDefault="009B1FD1" w:rsidP="009B1FD1">
      <w:pPr>
        <w:tabs>
          <w:tab w:val="left" w:pos="6060"/>
        </w:tabs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043951D1" w14:textId="24F7822E" w:rsidR="00FF5D2C" w:rsidRPr="00EA477C" w:rsidRDefault="00FF5D2C" w:rsidP="00B60C3F">
      <w:pPr>
        <w:tabs>
          <w:tab w:val="left" w:pos="6060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A477C">
        <w:rPr>
          <w:rFonts w:ascii="Arial" w:hAnsi="Arial" w:cs="Arial"/>
          <w:bCs/>
          <w:color w:val="000000" w:themeColor="text1"/>
          <w:sz w:val="22"/>
          <w:szCs w:val="22"/>
        </w:rPr>
        <w:t>Que la Ley 734 de 2002, en el artículo 34, numeral 19, dispuso como deber de todo servidor público “</w:t>
      </w:r>
      <w:r w:rsidRPr="00EA477C">
        <w:rPr>
          <w:rFonts w:ascii="Arial" w:hAnsi="Arial" w:cs="Arial"/>
          <w:bCs/>
          <w:i/>
          <w:color w:val="000000" w:themeColor="text1"/>
          <w:sz w:val="22"/>
          <w:szCs w:val="22"/>
        </w:rPr>
        <w:t>Dictar los reglamentos o manuales de funciones de la entidad”</w:t>
      </w:r>
      <w:r w:rsidRPr="00EA477C">
        <w:rPr>
          <w:rFonts w:ascii="Arial" w:hAnsi="Arial" w:cs="Arial"/>
          <w:bCs/>
          <w:color w:val="000000" w:themeColor="text1"/>
          <w:sz w:val="22"/>
          <w:szCs w:val="22"/>
        </w:rPr>
        <w:t xml:space="preserve">, apuntando así al Protocolo de Atención al Ciudadano de la Corporación Autónoma Regional del Magdalena –CORPAMAG. </w:t>
      </w:r>
    </w:p>
    <w:p w14:paraId="4649F734" w14:textId="77777777" w:rsidR="00BA29A3" w:rsidRPr="00EA477C" w:rsidRDefault="00BA29A3" w:rsidP="00B60C3F">
      <w:pPr>
        <w:tabs>
          <w:tab w:val="left" w:pos="6060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3A85A8D" w14:textId="3CA69AB4" w:rsidR="00BA29A3" w:rsidRPr="00EA477C" w:rsidRDefault="00BA29A3" w:rsidP="00B60C3F">
      <w:pPr>
        <w:tabs>
          <w:tab w:val="left" w:pos="6060"/>
        </w:tabs>
        <w:jc w:val="both"/>
        <w:rPr>
          <w:rFonts w:ascii="Arial" w:hAnsi="Arial" w:cs="Arial"/>
        </w:rPr>
      </w:pPr>
    </w:p>
    <w:p w14:paraId="776BED1C" w14:textId="0FFC3492" w:rsidR="00B60C3F" w:rsidRPr="00EA477C" w:rsidRDefault="001D3DD5" w:rsidP="00B60C3F">
      <w:pPr>
        <w:tabs>
          <w:tab w:val="left" w:pos="6060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Que</w:t>
      </w:r>
      <w:r w:rsidR="00B60C3F" w:rsidRPr="00EA477C">
        <w:rPr>
          <w:rFonts w:ascii="Arial" w:hAnsi="Arial" w:cs="Arial"/>
          <w:sz w:val="22"/>
          <w:szCs w:val="22"/>
          <w:lang w:val="es-CO"/>
        </w:rPr>
        <w:t xml:space="preserve"> en mérito de lo expuesto, </w:t>
      </w:r>
    </w:p>
    <w:p w14:paraId="42CFCFCC" w14:textId="77777777" w:rsidR="00B60C3F" w:rsidRPr="00EA477C" w:rsidRDefault="00B60C3F" w:rsidP="00B60C3F">
      <w:pPr>
        <w:tabs>
          <w:tab w:val="left" w:pos="606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39639A15" w14:textId="77777777" w:rsidR="00B60C3F" w:rsidRPr="00EA477C" w:rsidRDefault="00B60C3F" w:rsidP="00B60C3F">
      <w:pPr>
        <w:tabs>
          <w:tab w:val="left" w:pos="606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A477C">
        <w:rPr>
          <w:rFonts w:ascii="Arial" w:hAnsi="Arial" w:cs="Arial"/>
          <w:b/>
          <w:sz w:val="22"/>
          <w:szCs w:val="22"/>
          <w:lang w:val="es-CO"/>
        </w:rPr>
        <w:t>RESUELVE</w:t>
      </w:r>
    </w:p>
    <w:p w14:paraId="3D1AE15C" w14:textId="77777777" w:rsidR="00B60C3F" w:rsidRPr="00EA477C" w:rsidRDefault="00B60C3F" w:rsidP="00B60C3F">
      <w:pPr>
        <w:tabs>
          <w:tab w:val="left" w:pos="606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4B445612" w14:textId="09DD263E" w:rsidR="00B60C3F" w:rsidRPr="00EA477C" w:rsidRDefault="00B60C3F" w:rsidP="009B1FD1">
      <w:pPr>
        <w:tabs>
          <w:tab w:val="left" w:pos="606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EA477C">
        <w:rPr>
          <w:rFonts w:ascii="Arial" w:hAnsi="Arial" w:cs="Arial"/>
          <w:b/>
          <w:sz w:val="22"/>
          <w:szCs w:val="22"/>
          <w:lang w:val="es-CO"/>
        </w:rPr>
        <w:t xml:space="preserve">ARTÍCULO PRIMERO. </w:t>
      </w:r>
      <w:r w:rsidR="009B1FD1" w:rsidRPr="00EA477C">
        <w:rPr>
          <w:rFonts w:ascii="Arial" w:hAnsi="Arial" w:cs="Arial"/>
          <w:sz w:val="22"/>
          <w:szCs w:val="22"/>
          <w:lang w:val="es-CO"/>
        </w:rPr>
        <w:t>Adoptar el Protocolo de Atención al Ciudadano</w:t>
      </w:r>
      <w:r w:rsidR="007B2FB3" w:rsidRPr="00EA477C">
        <w:rPr>
          <w:rFonts w:ascii="Arial" w:hAnsi="Arial" w:cs="Arial"/>
          <w:sz w:val="22"/>
          <w:szCs w:val="22"/>
          <w:lang w:val="es-CO"/>
        </w:rPr>
        <w:t xml:space="preserve"> de la Corporación Autónoma Regional del Magdalena</w:t>
      </w:r>
      <w:r w:rsidR="007A127E" w:rsidRPr="00EA477C">
        <w:rPr>
          <w:rFonts w:ascii="Arial" w:hAnsi="Arial" w:cs="Arial"/>
          <w:sz w:val="22"/>
          <w:szCs w:val="22"/>
          <w:lang w:val="es-CO"/>
        </w:rPr>
        <w:t>.</w:t>
      </w:r>
      <w:r w:rsidR="001D3DD5">
        <w:rPr>
          <w:rFonts w:ascii="Arial" w:hAnsi="Arial" w:cs="Arial"/>
          <w:sz w:val="22"/>
          <w:szCs w:val="22"/>
          <w:lang w:val="es-CO"/>
        </w:rPr>
        <w:t xml:space="preserve"> El cual se anexa y hace </w:t>
      </w:r>
      <w:r w:rsidR="001D3DD5" w:rsidRPr="00EA477C">
        <w:rPr>
          <w:rFonts w:ascii="Arial" w:hAnsi="Arial" w:cs="Arial"/>
          <w:sz w:val="22"/>
          <w:szCs w:val="22"/>
          <w:lang w:val="es-CO"/>
        </w:rPr>
        <w:t>parte integral de esta resolución.</w:t>
      </w:r>
    </w:p>
    <w:p w14:paraId="17A6CD9A" w14:textId="77777777" w:rsidR="007B2FB3" w:rsidRPr="00EA477C" w:rsidRDefault="007B2FB3" w:rsidP="009B1FD1">
      <w:pPr>
        <w:tabs>
          <w:tab w:val="left" w:pos="606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AB36342" w14:textId="118C0367" w:rsidR="007B2FB3" w:rsidRPr="00EA477C" w:rsidRDefault="001D3DD5" w:rsidP="00B60C3F">
      <w:pPr>
        <w:tabs>
          <w:tab w:val="left" w:pos="6060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ARTÍCULO SEGUNDO</w:t>
      </w:r>
      <w:r w:rsidR="007B2FB3" w:rsidRPr="00EA477C">
        <w:rPr>
          <w:rFonts w:ascii="Arial" w:hAnsi="Arial" w:cs="Arial"/>
          <w:b/>
          <w:sz w:val="22"/>
          <w:szCs w:val="22"/>
          <w:lang w:val="es-CO"/>
        </w:rPr>
        <w:t>:</w:t>
      </w:r>
      <w:r w:rsidR="00B60C3F" w:rsidRPr="00EA477C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7B2FB3" w:rsidRPr="00EA477C">
        <w:rPr>
          <w:rFonts w:ascii="Arial" w:hAnsi="Arial" w:cs="Arial"/>
          <w:sz w:val="22"/>
          <w:szCs w:val="22"/>
          <w:lang w:val="es-CO"/>
        </w:rPr>
        <w:t xml:space="preserve">Ajustes y modificaciones. Se podrán realizar los ajustes o modificaciones necesarias al documento PROTOCOLO DE ATECIÓN AL CIUDADANO, siguiendo lo establecido en el procedimiento para la elaboración y control de documentos del sistema de gestión. </w:t>
      </w:r>
    </w:p>
    <w:p w14:paraId="1EF38A8F" w14:textId="77777777" w:rsidR="007B2FB3" w:rsidRPr="00EA477C" w:rsidRDefault="007B2FB3" w:rsidP="00B60C3F">
      <w:pPr>
        <w:tabs>
          <w:tab w:val="left" w:pos="606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017508B" w14:textId="6D98DA4B" w:rsidR="007B2FB3" w:rsidRPr="00EA477C" w:rsidRDefault="001D3DD5" w:rsidP="00B60C3F">
      <w:pPr>
        <w:tabs>
          <w:tab w:val="left" w:pos="6060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ARTÍCULO TERCERO</w:t>
      </w:r>
      <w:r w:rsidR="007B2FB3" w:rsidRPr="00EA477C">
        <w:rPr>
          <w:rFonts w:ascii="Arial" w:hAnsi="Arial" w:cs="Arial"/>
          <w:b/>
          <w:sz w:val="22"/>
          <w:szCs w:val="22"/>
          <w:lang w:val="es-CO"/>
        </w:rPr>
        <w:t xml:space="preserve">: </w:t>
      </w:r>
      <w:r w:rsidR="000D2346" w:rsidRPr="00EA477C">
        <w:rPr>
          <w:rFonts w:ascii="Arial" w:hAnsi="Arial" w:cs="Arial"/>
          <w:sz w:val="22"/>
          <w:szCs w:val="22"/>
          <w:lang w:val="es-CO"/>
        </w:rPr>
        <w:t xml:space="preserve">Es responsabilidad de los líderes de los procesos </w:t>
      </w:r>
      <w:r>
        <w:rPr>
          <w:rFonts w:ascii="Arial" w:hAnsi="Arial" w:cs="Arial"/>
          <w:sz w:val="22"/>
          <w:szCs w:val="22"/>
          <w:lang w:val="es-CO"/>
        </w:rPr>
        <w:t>de</w:t>
      </w:r>
      <w:r w:rsidR="000D2346" w:rsidRPr="00EA477C">
        <w:rPr>
          <w:rFonts w:ascii="Arial" w:hAnsi="Arial" w:cs="Arial"/>
          <w:sz w:val="22"/>
          <w:szCs w:val="22"/>
          <w:lang w:val="es-CO"/>
        </w:rPr>
        <w:t xml:space="preserve"> la </w:t>
      </w:r>
      <w:r w:rsidR="002B4640" w:rsidRPr="00EA477C">
        <w:rPr>
          <w:rFonts w:ascii="Arial" w:hAnsi="Arial" w:cs="Arial"/>
          <w:sz w:val="22"/>
          <w:szCs w:val="22"/>
          <w:lang w:val="es-CO"/>
        </w:rPr>
        <w:t>C</w:t>
      </w:r>
      <w:r w:rsidR="000D2346" w:rsidRPr="00EA477C">
        <w:rPr>
          <w:rFonts w:ascii="Arial" w:hAnsi="Arial" w:cs="Arial"/>
          <w:sz w:val="22"/>
          <w:szCs w:val="22"/>
          <w:lang w:val="es-CO"/>
        </w:rPr>
        <w:t xml:space="preserve">orporación el cabal cumplimiento del PROTOCOLO DE ATENCION AL CIUDADANO. </w:t>
      </w:r>
    </w:p>
    <w:p w14:paraId="197987A4" w14:textId="77777777" w:rsidR="007B2FB3" w:rsidRPr="00EA477C" w:rsidRDefault="007B2FB3" w:rsidP="00B60C3F">
      <w:pPr>
        <w:tabs>
          <w:tab w:val="left" w:pos="6060"/>
        </w:tabs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6555952" w14:textId="0D9155E5" w:rsidR="00B60C3F" w:rsidRPr="00EA477C" w:rsidRDefault="000D2346" w:rsidP="00B60C3F">
      <w:pPr>
        <w:tabs>
          <w:tab w:val="left" w:pos="606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EA477C">
        <w:rPr>
          <w:rFonts w:ascii="Arial" w:hAnsi="Arial" w:cs="Arial"/>
          <w:b/>
          <w:sz w:val="22"/>
          <w:szCs w:val="22"/>
          <w:lang w:val="es-CO"/>
        </w:rPr>
        <w:t xml:space="preserve">ARTÍCULO QUINTO: </w:t>
      </w:r>
      <w:r w:rsidR="00B60C3F" w:rsidRPr="00EA477C">
        <w:rPr>
          <w:rFonts w:ascii="Arial" w:hAnsi="Arial" w:cs="Arial"/>
          <w:sz w:val="22"/>
          <w:szCs w:val="22"/>
          <w:lang w:val="es-CO"/>
        </w:rPr>
        <w:t xml:space="preserve">La presente Resolución rige a partir de la fecha de la expedición y </w:t>
      </w:r>
      <w:r w:rsidR="008F1CBF">
        <w:rPr>
          <w:rFonts w:ascii="Arial" w:hAnsi="Arial" w:cs="Arial"/>
          <w:sz w:val="22"/>
          <w:szCs w:val="22"/>
          <w:lang w:val="es-CO"/>
        </w:rPr>
        <w:t xml:space="preserve">se </w:t>
      </w:r>
      <w:r w:rsidR="008F1CBF" w:rsidRPr="00EA477C">
        <w:rPr>
          <w:rFonts w:ascii="Arial" w:hAnsi="Arial" w:cs="Arial"/>
          <w:sz w:val="22"/>
          <w:szCs w:val="22"/>
          <w:lang w:val="es-CO"/>
        </w:rPr>
        <w:t>publica</w:t>
      </w:r>
      <w:r w:rsidR="00B60C3F" w:rsidRPr="00EA477C">
        <w:rPr>
          <w:rFonts w:ascii="Arial" w:hAnsi="Arial" w:cs="Arial"/>
          <w:sz w:val="22"/>
          <w:szCs w:val="22"/>
          <w:lang w:val="es-CO"/>
        </w:rPr>
        <w:t xml:space="preserve"> en la Gaceta </w:t>
      </w:r>
      <w:r w:rsidR="009F18AA" w:rsidRPr="00EA477C">
        <w:rPr>
          <w:rFonts w:ascii="Arial" w:hAnsi="Arial" w:cs="Arial"/>
          <w:sz w:val="22"/>
          <w:szCs w:val="22"/>
          <w:lang w:val="es-CO"/>
        </w:rPr>
        <w:t xml:space="preserve">Electrónica </w:t>
      </w:r>
      <w:r w:rsidR="00B60C3F" w:rsidRPr="00EA477C">
        <w:rPr>
          <w:rFonts w:ascii="Arial" w:hAnsi="Arial" w:cs="Arial"/>
          <w:sz w:val="22"/>
          <w:szCs w:val="22"/>
          <w:lang w:val="es-CO"/>
        </w:rPr>
        <w:t>de Corpamag.</w:t>
      </w:r>
    </w:p>
    <w:p w14:paraId="735095DE" w14:textId="77777777" w:rsidR="00B60C3F" w:rsidRPr="00EA477C" w:rsidRDefault="00B60C3F" w:rsidP="00B60C3F">
      <w:pPr>
        <w:tabs>
          <w:tab w:val="left" w:pos="6060"/>
        </w:tabs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75924FAB" w14:textId="77777777" w:rsidR="00B60C3F" w:rsidRPr="00EA477C" w:rsidRDefault="00B60C3F" w:rsidP="00B60C3F">
      <w:pPr>
        <w:tabs>
          <w:tab w:val="left" w:pos="6060"/>
        </w:tabs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907543A" w14:textId="77777777" w:rsidR="00B60C3F" w:rsidRPr="00EA477C" w:rsidRDefault="00B60C3F" w:rsidP="00B60C3F">
      <w:pPr>
        <w:tabs>
          <w:tab w:val="left" w:pos="6060"/>
        </w:tabs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17B7DAE0" w14:textId="77777777" w:rsidR="00B60C3F" w:rsidRPr="00EA477C" w:rsidRDefault="00B60C3F" w:rsidP="00B60C3F">
      <w:pPr>
        <w:tabs>
          <w:tab w:val="left" w:pos="606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3548085" w14:textId="5F0A1707" w:rsidR="00B60C3F" w:rsidRPr="00EA477C" w:rsidRDefault="00B60C3F" w:rsidP="00B60C3F">
      <w:pPr>
        <w:tabs>
          <w:tab w:val="left" w:pos="606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A477C">
        <w:rPr>
          <w:rFonts w:ascii="Arial" w:hAnsi="Arial" w:cs="Arial"/>
          <w:b/>
          <w:sz w:val="22"/>
          <w:szCs w:val="22"/>
          <w:lang w:val="es-CO"/>
        </w:rPr>
        <w:t>COMUNIQUESE Y C</w:t>
      </w:r>
      <w:r w:rsidR="00EA477C" w:rsidRPr="00EA477C">
        <w:rPr>
          <w:rFonts w:ascii="Arial" w:hAnsi="Arial" w:cs="Arial"/>
          <w:b/>
          <w:sz w:val="22"/>
          <w:szCs w:val="22"/>
          <w:lang w:val="es-CO"/>
        </w:rPr>
        <w:t>Ú</w:t>
      </w:r>
      <w:r w:rsidRPr="00EA477C">
        <w:rPr>
          <w:rFonts w:ascii="Arial" w:hAnsi="Arial" w:cs="Arial"/>
          <w:b/>
          <w:sz w:val="22"/>
          <w:szCs w:val="22"/>
          <w:lang w:val="es-CO"/>
        </w:rPr>
        <w:t>MPLASE</w:t>
      </w:r>
    </w:p>
    <w:p w14:paraId="5BD32A2F" w14:textId="0AF4E265" w:rsidR="00B60C3F" w:rsidRDefault="00B60C3F" w:rsidP="00B60C3F">
      <w:pPr>
        <w:tabs>
          <w:tab w:val="left" w:pos="606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F9E00CC" w14:textId="1B919696" w:rsidR="00211A99" w:rsidRDefault="00211A99" w:rsidP="00B60C3F">
      <w:pPr>
        <w:tabs>
          <w:tab w:val="left" w:pos="606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3B4AB15D" w14:textId="3B831174" w:rsidR="00211A99" w:rsidRDefault="00211A99" w:rsidP="00B60C3F">
      <w:pPr>
        <w:tabs>
          <w:tab w:val="left" w:pos="606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E4172B9" w14:textId="1FDAE60C" w:rsidR="00211A99" w:rsidRDefault="00211A99" w:rsidP="00B60C3F">
      <w:pPr>
        <w:tabs>
          <w:tab w:val="left" w:pos="606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BB80EBC" w14:textId="77777777" w:rsidR="00211A99" w:rsidRPr="00EA477C" w:rsidRDefault="00211A99" w:rsidP="00B60C3F">
      <w:pPr>
        <w:tabs>
          <w:tab w:val="left" w:pos="606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4F062BEF" w14:textId="77777777" w:rsidR="00B60C3F" w:rsidRPr="00EA477C" w:rsidRDefault="00B60C3F" w:rsidP="00B60C3F">
      <w:pPr>
        <w:tabs>
          <w:tab w:val="left" w:pos="606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</w:p>
    <w:p w14:paraId="3AD05F05" w14:textId="77777777" w:rsidR="00B60C3F" w:rsidRPr="00EA477C" w:rsidRDefault="00B60C3F" w:rsidP="00B60C3F">
      <w:pPr>
        <w:tabs>
          <w:tab w:val="left" w:pos="606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6DA0B92" w14:textId="77777777" w:rsidR="00B60C3F" w:rsidRPr="00EA477C" w:rsidRDefault="00B60C3F" w:rsidP="00B60C3F">
      <w:pPr>
        <w:tabs>
          <w:tab w:val="left" w:pos="606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A477C">
        <w:rPr>
          <w:rFonts w:ascii="Arial" w:hAnsi="Arial" w:cs="Arial"/>
          <w:b/>
          <w:sz w:val="22"/>
          <w:szCs w:val="22"/>
          <w:lang w:val="es-CO"/>
        </w:rPr>
        <w:t>CARLOS FRANCISCO DIAZ GRANADOS MARTÍNEZ</w:t>
      </w:r>
    </w:p>
    <w:p w14:paraId="55FAC830" w14:textId="77777777" w:rsidR="00B60C3F" w:rsidRPr="00EA477C" w:rsidRDefault="00B60C3F" w:rsidP="00B60C3F">
      <w:pPr>
        <w:tabs>
          <w:tab w:val="left" w:pos="6060"/>
        </w:tabs>
        <w:jc w:val="center"/>
        <w:rPr>
          <w:rFonts w:ascii="Arial" w:hAnsi="Arial" w:cs="Arial"/>
          <w:sz w:val="22"/>
          <w:szCs w:val="22"/>
          <w:lang w:val="es-CO"/>
        </w:rPr>
      </w:pPr>
      <w:r w:rsidRPr="00EA477C">
        <w:rPr>
          <w:rFonts w:ascii="Arial" w:hAnsi="Arial" w:cs="Arial"/>
          <w:sz w:val="22"/>
          <w:szCs w:val="22"/>
          <w:lang w:val="es-CO"/>
        </w:rPr>
        <w:t>Director General</w:t>
      </w:r>
    </w:p>
    <w:p w14:paraId="10DEC5B6" w14:textId="77777777" w:rsidR="00B60C3F" w:rsidRPr="00EA477C" w:rsidRDefault="00B60C3F" w:rsidP="00B60C3F">
      <w:pPr>
        <w:tabs>
          <w:tab w:val="left" w:pos="6060"/>
        </w:tabs>
        <w:jc w:val="center"/>
        <w:rPr>
          <w:rFonts w:ascii="Arial" w:hAnsi="Arial" w:cs="Arial"/>
          <w:sz w:val="22"/>
          <w:szCs w:val="22"/>
          <w:lang w:val="es-CO"/>
        </w:rPr>
      </w:pPr>
    </w:p>
    <w:p w14:paraId="4D539CA6" w14:textId="77777777" w:rsidR="00B60C3F" w:rsidRPr="00EA477C" w:rsidRDefault="00B60C3F" w:rsidP="00B60C3F">
      <w:pPr>
        <w:tabs>
          <w:tab w:val="left" w:pos="6060"/>
        </w:tabs>
        <w:jc w:val="center"/>
        <w:rPr>
          <w:rFonts w:ascii="Arial" w:hAnsi="Arial" w:cs="Arial"/>
          <w:sz w:val="22"/>
          <w:szCs w:val="22"/>
          <w:lang w:val="es-CO"/>
        </w:rPr>
      </w:pPr>
    </w:p>
    <w:p w14:paraId="1BAD7BBA" w14:textId="77777777" w:rsidR="00B60C3F" w:rsidRPr="00EA477C" w:rsidRDefault="00B60C3F" w:rsidP="00B60C3F">
      <w:pPr>
        <w:tabs>
          <w:tab w:val="left" w:pos="6060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697045DD" w14:textId="77777777" w:rsidR="00B60C3F" w:rsidRPr="00EA477C" w:rsidRDefault="007B2FB3" w:rsidP="00B60C3F">
      <w:pPr>
        <w:tabs>
          <w:tab w:val="left" w:pos="606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EA477C">
        <w:rPr>
          <w:rFonts w:ascii="Arial" w:hAnsi="Arial" w:cs="Arial"/>
          <w:sz w:val="16"/>
          <w:szCs w:val="16"/>
          <w:lang w:val="es-CO"/>
        </w:rPr>
        <w:t>Proyectó: Grace Morales</w:t>
      </w:r>
    </w:p>
    <w:p w14:paraId="13353170" w14:textId="77777777" w:rsidR="00B60C3F" w:rsidRPr="00EA477C" w:rsidRDefault="007B2FB3" w:rsidP="00B60C3F">
      <w:pPr>
        <w:tabs>
          <w:tab w:val="left" w:pos="606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EA477C">
        <w:rPr>
          <w:rFonts w:ascii="Arial" w:hAnsi="Arial" w:cs="Arial"/>
          <w:sz w:val="16"/>
          <w:szCs w:val="16"/>
          <w:lang w:val="es-CO"/>
        </w:rPr>
        <w:t xml:space="preserve">                </w:t>
      </w:r>
      <w:r w:rsidR="00B60C3F" w:rsidRPr="00EA477C">
        <w:rPr>
          <w:rFonts w:ascii="Arial" w:hAnsi="Arial" w:cs="Arial"/>
          <w:sz w:val="16"/>
          <w:szCs w:val="16"/>
          <w:lang w:val="es-CO"/>
        </w:rPr>
        <w:t>Javier Pérez</w:t>
      </w:r>
    </w:p>
    <w:p w14:paraId="7AB65CB7" w14:textId="77777777" w:rsidR="007B2FB3" w:rsidRPr="00EA477C" w:rsidRDefault="007B2FB3" w:rsidP="00B60C3F">
      <w:pPr>
        <w:tabs>
          <w:tab w:val="left" w:pos="6060"/>
        </w:tabs>
        <w:jc w:val="both"/>
        <w:rPr>
          <w:rFonts w:ascii="Arial" w:hAnsi="Arial" w:cs="Arial"/>
          <w:sz w:val="16"/>
          <w:szCs w:val="16"/>
          <w:lang w:val="es-CO"/>
        </w:rPr>
      </w:pPr>
    </w:p>
    <w:p w14:paraId="410FE02D" w14:textId="77777777" w:rsidR="00B60C3F" w:rsidRDefault="00B60C3F" w:rsidP="00B60C3F">
      <w:pPr>
        <w:tabs>
          <w:tab w:val="left" w:pos="606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EA477C">
        <w:rPr>
          <w:rFonts w:ascii="Arial" w:hAnsi="Arial" w:cs="Arial"/>
          <w:sz w:val="16"/>
          <w:szCs w:val="16"/>
          <w:lang w:val="es-CO"/>
        </w:rPr>
        <w:t>Revisó:    Rosana Lastra</w:t>
      </w:r>
    </w:p>
    <w:p w14:paraId="1BFB6E54" w14:textId="2EE4F20D" w:rsidR="001D3DD5" w:rsidRPr="00EA477C" w:rsidRDefault="001D3DD5" w:rsidP="00B60C3F">
      <w:pPr>
        <w:tabs>
          <w:tab w:val="left" w:pos="6060"/>
        </w:tabs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                Paul Laguna</w:t>
      </w:r>
    </w:p>
    <w:p w14:paraId="47541E37" w14:textId="2209BA38" w:rsidR="00B60C3F" w:rsidRPr="00EA477C" w:rsidRDefault="007B2FB3" w:rsidP="00B60C3F">
      <w:pPr>
        <w:tabs>
          <w:tab w:val="left" w:pos="6060"/>
        </w:tabs>
        <w:jc w:val="both"/>
        <w:rPr>
          <w:rFonts w:ascii="Arial" w:hAnsi="Arial" w:cs="Arial"/>
          <w:sz w:val="16"/>
          <w:szCs w:val="16"/>
          <w:lang w:val="es-CO"/>
        </w:rPr>
      </w:pPr>
      <w:r w:rsidRPr="00EA477C">
        <w:rPr>
          <w:rFonts w:ascii="Arial" w:hAnsi="Arial" w:cs="Arial"/>
          <w:sz w:val="16"/>
          <w:szCs w:val="16"/>
          <w:lang w:val="es-CO"/>
        </w:rPr>
        <w:t xml:space="preserve">                </w:t>
      </w:r>
    </w:p>
    <w:p w14:paraId="0117ED31" w14:textId="77777777" w:rsidR="00B60C3F" w:rsidRPr="00EA477C" w:rsidRDefault="00B60C3F" w:rsidP="00B60C3F">
      <w:pPr>
        <w:tabs>
          <w:tab w:val="left" w:pos="6060"/>
        </w:tabs>
        <w:jc w:val="both"/>
        <w:rPr>
          <w:rFonts w:ascii="Arial" w:hAnsi="Arial" w:cs="Arial"/>
          <w:sz w:val="16"/>
          <w:szCs w:val="16"/>
          <w:lang w:val="es-CO"/>
        </w:rPr>
      </w:pPr>
    </w:p>
    <w:p w14:paraId="0DF30FAD" w14:textId="77777777" w:rsidR="00B60C3F" w:rsidRPr="00EA477C" w:rsidRDefault="00B60C3F" w:rsidP="00B60C3F">
      <w:pPr>
        <w:tabs>
          <w:tab w:val="left" w:pos="6060"/>
        </w:tabs>
        <w:jc w:val="both"/>
        <w:rPr>
          <w:rFonts w:ascii="Arial" w:hAnsi="Arial" w:cs="Arial"/>
          <w:sz w:val="16"/>
          <w:szCs w:val="16"/>
          <w:lang w:val="es-CO"/>
        </w:rPr>
      </w:pPr>
    </w:p>
    <w:p w14:paraId="40AD0D08" w14:textId="3D442219" w:rsidR="00B60C3F" w:rsidRPr="00EA477C" w:rsidRDefault="00211A99">
      <w:pPr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ANEXO</w:t>
      </w:r>
      <w:r w:rsidR="009572CC">
        <w:rPr>
          <w:rFonts w:ascii="Arial" w:hAnsi="Arial" w:cs="Arial"/>
          <w:sz w:val="16"/>
          <w:szCs w:val="16"/>
          <w:lang w:val="es-CO"/>
        </w:rPr>
        <w:t xml:space="preserve">: </w:t>
      </w:r>
      <w:r w:rsidR="00EA477C" w:rsidRPr="00EA477C">
        <w:rPr>
          <w:rFonts w:ascii="Arial" w:hAnsi="Arial" w:cs="Arial"/>
          <w:sz w:val="16"/>
          <w:szCs w:val="16"/>
          <w:lang w:val="es-CO"/>
        </w:rPr>
        <w:t>Protocolo de Atención al Ciudadano</w:t>
      </w:r>
    </w:p>
    <w:sectPr w:rsidR="00B60C3F" w:rsidRPr="00EA477C" w:rsidSect="00B60C3F">
      <w:headerReference w:type="default" r:id="rId6"/>
      <w:footerReference w:type="default" r:id="rId7"/>
      <w:pgSz w:w="12242" w:h="15842" w:code="1"/>
      <w:pgMar w:top="680" w:right="1134" w:bottom="1560" w:left="1701" w:header="340" w:footer="68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9BBC0" w14:textId="77777777" w:rsidR="0071651F" w:rsidRDefault="0071651F" w:rsidP="00B60C3F">
      <w:r>
        <w:separator/>
      </w:r>
    </w:p>
  </w:endnote>
  <w:endnote w:type="continuationSeparator" w:id="0">
    <w:p w14:paraId="0EDF5F8D" w14:textId="77777777" w:rsidR="0071651F" w:rsidRDefault="0071651F" w:rsidP="00B6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91A6B" w14:textId="77777777" w:rsidR="00906614" w:rsidRDefault="00B60C3F" w:rsidP="00C2497A">
    <w:pPr>
      <w:pStyle w:val="Piedepgina"/>
      <w:jc w:val="center"/>
      <w:rPr>
        <w:noProof/>
        <w:lang w:val="es-CO" w:eastAsia="es-CO"/>
      </w:rPr>
    </w:pPr>
    <w:r w:rsidRPr="004B56C8">
      <w:rPr>
        <w:noProof/>
        <w:lang w:val="es-CO" w:eastAsia="es-CO"/>
      </w:rPr>
      <w:drawing>
        <wp:inline distT="0" distB="0" distL="0" distR="0" wp14:anchorId="006EE80E" wp14:editId="39C91D67">
          <wp:extent cx="4114800" cy="419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100" b="17105"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072401" w14:textId="77777777" w:rsidR="00906614" w:rsidRPr="00C2497A" w:rsidRDefault="006A23E1" w:rsidP="0015500D">
    <w:pPr>
      <w:pStyle w:val="Piedepgina"/>
      <w:rPr>
        <w:rFonts w:ascii="Arial" w:hAnsi="Arial" w:cs="Arial"/>
        <w:sz w:val="16"/>
        <w:szCs w:val="16"/>
      </w:rPr>
    </w:pPr>
    <w:r w:rsidRPr="00C2497A">
      <w:rPr>
        <w:rFonts w:ascii="Arial" w:hAnsi="Arial" w:cs="Arial"/>
        <w:noProof/>
        <w:sz w:val="16"/>
        <w:szCs w:val="16"/>
        <w:lang w:val="es-CO" w:eastAsia="es-CO"/>
      </w:rPr>
      <w:t>FR.GD.020</w:t>
    </w:r>
    <w:r w:rsidRPr="00C2497A">
      <w:rPr>
        <w:rFonts w:ascii="Arial" w:hAnsi="Arial" w:cs="Arial"/>
        <w:noProof/>
        <w:sz w:val="16"/>
        <w:szCs w:val="16"/>
        <w:lang w:val="es-CO" w:eastAsia="es-CO"/>
      </w:rPr>
      <w:tab/>
    </w:r>
    <w:r w:rsidRPr="00C2497A">
      <w:rPr>
        <w:rFonts w:ascii="Arial" w:hAnsi="Arial" w:cs="Arial"/>
        <w:noProof/>
        <w:sz w:val="16"/>
        <w:szCs w:val="16"/>
        <w:lang w:val="es-CO" w:eastAsia="es-CO"/>
      </w:rPr>
      <w:tab/>
      <w:t>Versión 13_17/11/2017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58819" w14:textId="77777777" w:rsidR="0071651F" w:rsidRDefault="0071651F" w:rsidP="00B60C3F">
      <w:r>
        <w:separator/>
      </w:r>
    </w:p>
  </w:footnote>
  <w:footnote w:type="continuationSeparator" w:id="0">
    <w:p w14:paraId="5977F240" w14:textId="77777777" w:rsidR="0071651F" w:rsidRDefault="0071651F" w:rsidP="00B6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7E7C6" w14:textId="77777777" w:rsidR="00906614" w:rsidRDefault="00B60C3F" w:rsidP="00B97475">
    <w:pPr>
      <w:pStyle w:val="Encabezado"/>
      <w:rPr>
        <w:noProof/>
        <w:szCs w:val="14"/>
        <w:lang w:val="es-CO" w:eastAsia="es-CO"/>
      </w:rPr>
    </w:pPr>
    <w:r w:rsidRPr="004B56C8">
      <w:rPr>
        <w:noProof/>
        <w:szCs w:val="14"/>
        <w:lang w:val="es-CO" w:eastAsia="es-CO"/>
      </w:rPr>
      <w:drawing>
        <wp:inline distT="0" distB="0" distL="0" distR="0" wp14:anchorId="2EBE6F5C" wp14:editId="5AC2DB96">
          <wp:extent cx="5781675" cy="6477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19C0C6" w14:textId="77777777" w:rsidR="00524E4A" w:rsidRPr="00511067" w:rsidRDefault="0071651F" w:rsidP="00524E4A">
    <w:pPr>
      <w:rPr>
        <w:rFonts w:ascii="Arial" w:hAnsi="Arial" w:cs="Arial"/>
        <w:sz w:val="20"/>
        <w:szCs w:val="20"/>
        <w:lang w:val="es-CO"/>
      </w:rPr>
    </w:pPr>
  </w:p>
  <w:p w14:paraId="2F053716" w14:textId="77777777" w:rsidR="00524E4A" w:rsidRDefault="006A23E1" w:rsidP="00524E4A">
    <w:pPr>
      <w:tabs>
        <w:tab w:val="left" w:pos="6060"/>
      </w:tabs>
      <w:jc w:val="center"/>
      <w:rPr>
        <w:rFonts w:ascii="Arial" w:hAnsi="Arial" w:cs="Arial"/>
        <w:b/>
        <w:sz w:val="22"/>
        <w:szCs w:val="22"/>
        <w:lang w:val="es-CO"/>
      </w:rPr>
    </w:pPr>
    <w:r>
      <w:rPr>
        <w:rFonts w:ascii="Arial" w:hAnsi="Arial" w:cs="Arial"/>
        <w:b/>
        <w:sz w:val="22"/>
        <w:szCs w:val="22"/>
        <w:lang w:val="es-CO"/>
      </w:rPr>
      <w:t xml:space="preserve">RESOLUCIÓN No. </w:t>
    </w:r>
  </w:p>
  <w:p w14:paraId="7D0844BB" w14:textId="77777777" w:rsidR="001D3DD5" w:rsidRDefault="001D3DD5" w:rsidP="00524E4A">
    <w:pPr>
      <w:tabs>
        <w:tab w:val="left" w:pos="6060"/>
      </w:tabs>
      <w:jc w:val="center"/>
      <w:rPr>
        <w:rFonts w:ascii="Arial" w:hAnsi="Arial" w:cs="Arial"/>
        <w:b/>
        <w:sz w:val="22"/>
        <w:szCs w:val="22"/>
        <w:lang w:val="es-CO"/>
      </w:rPr>
    </w:pPr>
  </w:p>
  <w:p w14:paraId="7AD040E7" w14:textId="7AC1EF5A" w:rsidR="001D3DD5" w:rsidRDefault="001D3DD5" w:rsidP="00524E4A">
    <w:pPr>
      <w:tabs>
        <w:tab w:val="left" w:pos="6060"/>
      </w:tabs>
      <w:jc w:val="center"/>
      <w:rPr>
        <w:rFonts w:ascii="Arial" w:hAnsi="Arial" w:cs="Arial"/>
        <w:b/>
        <w:sz w:val="22"/>
        <w:szCs w:val="22"/>
        <w:lang w:val="es-CO"/>
      </w:rPr>
    </w:pPr>
    <w:r>
      <w:rPr>
        <w:rFonts w:ascii="Arial" w:hAnsi="Arial" w:cs="Arial"/>
        <w:b/>
        <w:sz w:val="22"/>
        <w:szCs w:val="22"/>
        <w:lang w:val="es-CO"/>
      </w:rPr>
      <w:t>FECHA:</w:t>
    </w:r>
  </w:p>
  <w:p w14:paraId="16BB18C9" w14:textId="77777777" w:rsidR="00524E4A" w:rsidRPr="00B60C3F" w:rsidRDefault="0071651F" w:rsidP="00B60C3F">
    <w:pPr>
      <w:pStyle w:val="Encabezado"/>
      <w:jc w:val="center"/>
      <w:rPr>
        <w:rFonts w:ascii="Arial" w:hAnsi="Arial" w:cs="Arial"/>
        <w:sz w:val="22"/>
        <w:szCs w:val="22"/>
        <w:lang w:val="es-CO"/>
      </w:rPr>
    </w:pPr>
  </w:p>
  <w:p w14:paraId="22B28314" w14:textId="6246E515" w:rsidR="00B60C3F" w:rsidRPr="00B60C3F" w:rsidRDefault="00B60C3F" w:rsidP="00B60C3F">
    <w:pPr>
      <w:pStyle w:val="Encabezado"/>
      <w:jc w:val="center"/>
      <w:rPr>
        <w:rFonts w:ascii="Arial" w:hAnsi="Arial" w:cs="Arial"/>
        <w:b/>
        <w:sz w:val="22"/>
        <w:szCs w:val="22"/>
        <w:lang w:val="es-CO"/>
      </w:rPr>
    </w:pPr>
    <w:r w:rsidRPr="00B60C3F">
      <w:rPr>
        <w:rFonts w:ascii="Arial" w:hAnsi="Arial" w:cs="Arial"/>
        <w:b/>
        <w:sz w:val="22"/>
        <w:szCs w:val="22"/>
        <w:lang w:val="es-CO"/>
      </w:rPr>
      <w:t xml:space="preserve">POR MEDIO DEL CUAL SE ADOPTA </w:t>
    </w:r>
    <w:r w:rsidR="00AE629C">
      <w:rPr>
        <w:rFonts w:ascii="Arial" w:hAnsi="Arial" w:cs="Arial"/>
        <w:b/>
        <w:sz w:val="22"/>
        <w:szCs w:val="22"/>
        <w:lang w:val="es-CO"/>
      </w:rPr>
      <w:t>EL</w:t>
    </w:r>
    <w:r w:rsidRPr="00B60C3F">
      <w:rPr>
        <w:rFonts w:ascii="Arial" w:hAnsi="Arial" w:cs="Arial"/>
        <w:b/>
        <w:sz w:val="22"/>
        <w:szCs w:val="22"/>
        <w:lang w:val="es-CO"/>
      </w:rPr>
      <w:t xml:space="preserve"> PROTOCOLO DE ATENCIÓN AL CIUDADANO</w:t>
    </w:r>
    <w:r w:rsidR="00084BB8">
      <w:rPr>
        <w:rFonts w:ascii="Arial" w:hAnsi="Arial" w:cs="Arial"/>
        <w:b/>
        <w:sz w:val="22"/>
        <w:szCs w:val="22"/>
        <w:lang w:val="es-CO"/>
      </w:rPr>
      <w:t xml:space="preserve"> DE LA CORPORACIÓN AUTÓNOMA REGIONAL DEL MAGDALENA</w:t>
    </w:r>
    <w:r w:rsidR="00FF5D2C">
      <w:rPr>
        <w:rFonts w:ascii="Arial" w:hAnsi="Arial" w:cs="Arial"/>
        <w:b/>
        <w:sz w:val="22"/>
        <w:szCs w:val="22"/>
        <w:lang w:val="es-CO"/>
      </w:rPr>
      <w:t xml:space="preserve"> - CORPAMAG</w:t>
    </w:r>
    <w:r>
      <w:rPr>
        <w:rFonts w:ascii="Arial" w:hAnsi="Arial" w:cs="Arial"/>
        <w:b/>
        <w:sz w:val="22"/>
        <w:szCs w:val="22"/>
        <w:lang w:val="es-CO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3F"/>
    <w:rsid w:val="00084BB8"/>
    <w:rsid w:val="000D2346"/>
    <w:rsid w:val="000E3491"/>
    <w:rsid w:val="0016483E"/>
    <w:rsid w:val="001D3DD5"/>
    <w:rsid w:val="001E13D0"/>
    <w:rsid w:val="00211A99"/>
    <w:rsid w:val="002B4640"/>
    <w:rsid w:val="004638EB"/>
    <w:rsid w:val="00480E19"/>
    <w:rsid w:val="00543834"/>
    <w:rsid w:val="00650326"/>
    <w:rsid w:val="006A23E1"/>
    <w:rsid w:val="0071651F"/>
    <w:rsid w:val="00770985"/>
    <w:rsid w:val="007A127E"/>
    <w:rsid w:val="007B2FB3"/>
    <w:rsid w:val="007F04A1"/>
    <w:rsid w:val="00860EDF"/>
    <w:rsid w:val="008F1CBF"/>
    <w:rsid w:val="00954BCC"/>
    <w:rsid w:val="009572CC"/>
    <w:rsid w:val="009B1FD1"/>
    <w:rsid w:val="009F18AA"/>
    <w:rsid w:val="00AE629C"/>
    <w:rsid w:val="00B60C3F"/>
    <w:rsid w:val="00BA29A3"/>
    <w:rsid w:val="00BF3EBC"/>
    <w:rsid w:val="00C8588B"/>
    <w:rsid w:val="00EA477C"/>
    <w:rsid w:val="00F36E96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C8DC80"/>
  <w15:chartTrackingRefBased/>
  <w15:docId w15:val="{2CF184C2-81B2-4B8B-8DBA-AD879097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60C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0C3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60C3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B60C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B60C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Pérez López</dc:creator>
  <cp:keywords/>
  <dc:description/>
  <cp:lastModifiedBy>Grace Angeline Morales Urueta</cp:lastModifiedBy>
  <cp:revision>16</cp:revision>
  <dcterms:created xsi:type="dcterms:W3CDTF">2021-05-03T14:10:00Z</dcterms:created>
  <dcterms:modified xsi:type="dcterms:W3CDTF">2021-08-31T15:51:00Z</dcterms:modified>
</cp:coreProperties>
</file>